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0C33" w:rsidRPr="00B80C33" w:rsidRDefault="00B80C33" w:rsidP="00B80C33">
      <w:pPr>
        <w:jc w:val="center"/>
        <w:rPr>
          <w:b/>
          <w:u w:val="single"/>
        </w:rPr>
      </w:pPr>
      <w:proofErr w:type="spellStart"/>
      <w:r w:rsidRPr="00B80C33">
        <w:rPr>
          <w:b/>
          <w:u w:val="single"/>
        </w:rPr>
        <w:t>Sakshaar</w:t>
      </w:r>
      <w:proofErr w:type="spellEnd"/>
      <w:r w:rsidRPr="00B80C33">
        <w:rPr>
          <w:b/>
          <w:u w:val="single"/>
        </w:rPr>
        <w:t xml:space="preserve"> (</w:t>
      </w:r>
      <w:proofErr w:type="spellStart"/>
      <w:r w:rsidRPr="00B80C33">
        <w:rPr>
          <w:b/>
          <w:u w:val="single"/>
        </w:rPr>
        <w:t>Vigyan</w:t>
      </w:r>
      <w:proofErr w:type="spellEnd"/>
      <w:r w:rsidRPr="00B80C33">
        <w:rPr>
          <w:b/>
          <w:u w:val="single"/>
        </w:rPr>
        <w:t xml:space="preserve"> Vijay Foundation) Site Visit Report</w:t>
      </w:r>
    </w:p>
    <w:p w:rsidR="00B80C33" w:rsidRDefault="00B80C33" w:rsidP="001D2005">
      <w:bookmarkStart w:id="0" w:name="_GoBack"/>
      <w:bookmarkEnd w:id="0"/>
      <w:r>
        <w:t>Site visit on 10/15/2009 by Shivam Srivastava in New Delhi (</w:t>
      </w:r>
      <w:hyperlink r:id="rId6" w:history="1">
        <w:r w:rsidRPr="00E07304">
          <w:rPr>
            <w:rStyle w:val="Hyperlink"/>
          </w:rPr>
          <w:t>shivam14@gmail.com</w:t>
        </w:r>
      </w:hyperlink>
      <w:r>
        <w:t>)</w:t>
      </w:r>
    </w:p>
    <w:p w:rsidR="001D2005" w:rsidRDefault="001D2005" w:rsidP="001D2005">
      <w:proofErr w:type="spellStart"/>
      <w:r>
        <w:t>Sakshar</w:t>
      </w:r>
      <w:proofErr w:type="spellEnd"/>
      <w:r>
        <w:t xml:space="preserve"> provides non-formal education to children in the slums around </w:t>
      </w:r>
      <w:proofErr w:type="spellStart"/>
      <w:r>
        <w:t>Mahavir</w:t>
      </w:r>
      <w:proofErr w:type="spellEnd"/>
      <w:r>
        <w:t xml:space="preserve"> Enclave. There are three schools, only one of which (</w:t>
      </w:r>
      <w:proofErr w:type="spellStart"/>
      <w:r>
        <w:t>Sakshar</w:t>
      </w:r>
      <w:proofErr w:type="spellEnd"/>
      <w:r>
        <w:t xml:space="preserve"> 1) is funded by </w:t>
      </w:r>
      <w:proofErr w:type="spellStart"/>
      <w:r>
        <w:t>Asha</w:t>
      </w:r>
      <w:proofErr w:type="spellEnd"/>
      <w:r>
        <w:t xml:space="preserve">. </w:t>
      </w:r>
      <w:r w:rsidR="003A0A53">
        <w:t xml:space="preserve">The other two schools are funded by corporate and private individuals. </w:t>
      </w:r>
    </w:p>
    <w:p w:rsidR="001D2005" w:rsidRDefault="001D2005" w:rsidP="001D2005">
      <w:r>
        <w:t xml:space="preserve">Students are divided into two classes based on ability level – NFE 1 &amp; NFE 2. Students in NFE 2 are then transferred to the local government school in grade levels 1-5. The goal is to get students into formal schools within a 6 month to 1 year period. </w:t>
      </w:r>
      <w:proofErr w:type="spellStart"/>
      <w:r>
        <w:t>Sakshar</w:t>
      </w:r>
      <w:proofErr w:type="spellEnd"/>
      <w:r>
        <w:t xml:space="preserve"> students generally outperform their peers at the government school and the teachers and principal of the school have written many letter of appreciation.</w:t>
      </w:r>
      <w:r w:rsidR="00051012">
        <w:t xml:space="preserve"> We also visited the local government school which is of decent quality. However, the class sizes are very large and teachers are unable to provide personal attention to students who are lagging. </w:t>
      </w:r>
    </w:p>
    <w:p w:rsidR="002D2AAA" w:rsidRDefault="003A0A53" w:rsidP="001D2005">
      <w:r>
        <w:t xml:space="preserve">The </w:t>
      </w:r>
      <w:proofErr w:type="spellStart"/>
      <w:r>
        <w:t>Sakshar</w:t>
      </w:r>
      <w:proofErr w:type="spellEnd"/>
      <w:r>
        <w:t xml:space="preserve"> teachers are from the local community and are very involved even outside the school. </w:t>
      </w:r>
      <w:r w:rsidR="002D2AAA">
        <w:t xml:space="preserve">The founder </w:t>
      </w:r>
      <w:proofErr w:type="spellStart"/>
      <w:r w:rsidR="002D2AAA">
        <w:t>Asha</w:t>
      </w:r>
      <w:proofErr w:type="spellEnd"/>
      <w:r w:rsidR="002D2AAA">
        <w:t xml:space="preserve"> Rani is</w:t>
      </w:r>
      <w:r>
        <w:t xml:space="preserve"> also</w:t>
      </w:r>
      <w:r w:rsidR="002D2AAA">
        <w:t xml:space="preserve"> well known in the local community – during the visit we toured the local slum area and met former students (some of whom have done very well and completed higher education). </w:t>
      </w:r>
      <w:proofErr w:type="spellStart"/>
      <w:r w:rsidR="002D2AAA">
        <w:t>Asha</w:t>
      </w:r>
      <w:proofErr w:type="spellEnd"/>
      <w:r w:rsidR="002D2AAA">
        <w:t xml:space="preserve"> </w:t>
      </w:r>
      <w:proofErr w:type="spellStart"/>
      <w:r w:rsidR="002D2AAA">
        <w:t>ji</w:t>
      </w:r>
      <w:proofErr w:type="spellEnd"/>
      <w:r w:rsidR="002D2AAA">
        <w:t xml:space="preserve"> also spoke to parents of children who were not in school or had recently dropped out of </w:t>
      </w:r>
      <w:proofErr w:type="spellStart"/>
      <w:r w:rsidR="002D2AAA">
        <w:t>Sakshar</w:t>
      </w:r>
      <w:proofErr w:type="spellEnd"/>
      <w:r w:rsidR="002D2AAA">
        <w:t xml:space="preserve">. Many such children find it difficult to adjust to fast pace and routine of the government school. Goal of </w:t>
      </w:r>
      <w:proofErr w:type="spellStart"/>
      <w:r w:rsidR="002D2AAA">
        <w:t>Sakshar</w:t>
      </w:r>
      <w:proofErr w:type="spellEnd"/>
      <w:r w:rsidR="002D2AAA">
        <w:t xml:space="preserve"> is to act as a bridge and ease such students back into academics through personal attention. Basic skills imparted at </w:t>
      </w:r>
      <w:proofErr w:type="spellStart"/>
      <w:r w:rsidR="002D2AAA">
        <w:t>Sakshar</w:t>
      </w:r>
      <w:proofErr w:type="spellEnd"/>
      <w:r w:rsidR="002D2AAA">
        <w:t xml:space="preserve"> are reading and writing (Hindi and English), basic Math (addition, subtraction, multiplication tables, </w:t>
      </w:r>
      <w:proofErr w:type="spellStart"/>
      <w:r w:rsidR="002D2AAA">
        <w:t>etc</w:t>
      </w:r>
      <w:proofErr w:type="spellEnd"/>
      <w:r w:rsidR="002D2AAA">
        <w:t xml:space="preserve">) and poetry recitation. </w:t>
      </w:r>
    </w:p>
    <w:p w:rsidR="0066253E" w:rsidRDefault="0066253E" w:rsidP="001D2005">
      <w:r>
        <w:t>The school is housed in a 3 room rented house</w:t>
      </w:r>
      <w:r w:rsidR="0068782C">
        <w:t xml:space="preserve"> near the area where most students live.</w:t>
      </w:r>
      <w:r>
        <w:t xml:space="preserve"> </w:t>
      </w:r>
      <w:proofErr w:type="spellStart"/>
      <w:r w:rsidR="0068782C">
        <w:t>Sakshar</w:t>
      </w:r>
      <w:proofErr w:type="spellEnd"/>
      <w:r w:rsidR="0068782C">
        <w:t xml:space="preserve"> has</w:t>
      </w:r>
      <w:r>
        <w:t xml:space="preserve"> had to move multiple times since the beginning due to increasing rental rates in the area. </w:t>
      </w:r>
      <w:proofErr w:type="spellStart"/>
      <w:r>
        <w:t>Asha</w:t>
      </w:r>
      <w:proofErr w:type="spellEnd"/>
      <w:r>
        <w:t xml:space="preserve"> </w:t>
      </w:r>
      <w:proofErr w:type="spellStart"/>
      <w:r>
        <w:t>ji</w:t>
      </w:r>
      <w:proofErr w:type="spellEnd"/>
      <w:r>
        <w:t xml:space="preserve"> has tried </w:t>
      </w:r>
      <w:proofErr w:type="gramStart"/>
      <w:r>
        <w:t>exploring</w:t>
      </w:r>
      <w:proofErr w:type="gramEnd"/>
      <w:r>
        <w:t xml:space="preserve"> other options (no free option available</w:t>
      </w:r>
      <w:r w:rsidR="0068782C">
        <w:t>) but the current location</w:t>
      </w:r>
      <w:r>
        <w:t xml:space="preserve"> seems most feasible. </w:t>
      </w:r>
    </w:p>
    <w:p w:rsidR="001D2005" w:rsidRPr="002D2AAA" w:rsidRDefault="001D2005" w:rsidP="001D2005">
      <w:pPr>
        <w:rPr>
          <w:b/>
        </w:rPr>
      </w:pPr>
      <w:r w:rsidRPr="002D2AAA">
        <w:rPr>
          <w:b/>
        </w:rPr>
        <w:t>Day school -</w:t>
      </w:r>
    </w:p>
    <w:p w:rsidR="001D2005" w:rsidRDefault="001D2005" w:rsidP="001D2005">
      <w:pPr>
        <w:pStyle w:val="ListParagraph"/>
        <w:numPr>
          <w:ilvl w:val="0"/>
          <w:numId w:val="2"/>
        </w:numPr>
      </w:pPr>
      <w:r>
        <w:t>Total enrolled students = 82</w:t>
      </w:r>
      <w:r w:rsidR="00051012">
        <w:t xml:space="preserve"> (including crèche)</w:t>
      </w:r>
    </w:p>
    <w:p w:rsidR="001D2005" w:rsidRDefault="001D2005" w:rsidP="001D2005">
      <w:pPr>
        <w:pStyle w:val="ListParagraph"/>
        <w:numPr>
          <w:ilvl w:val="0"/>
          <w:numId w:val="2"/>
        </w:numPr>
      </w:pPr>
      <w:r>
        <w:t>There is also an onsite crèche for younger siblings</w:t>
      </w:r>
    </w:p>
    <w:p w:rsidR="001D2005" w:rsidRDefault="001D2005" w:rsidP="001D2005">
      <w:pPr>
        <w:pStyle w:val="ListParagraph"/>
        <w:numPr>
          <w:ilvl w:val="0"/>
          <w:numId w:val="2"/>
        </w:numPr>
      </w:pPr>
      <w:r>
        <w:t xml:space="preserve">2 teachers (earning around </w:t>
      </w:r>
      <w:proofErr w:type="spellStart"/>
      <w:r>
        <w:t>Rs</w:t>
      </w:r>
      <w:proofErr w:type="spellEnd"/>
      <w:r>
        <w:t>. 3000/month) and 1 cook. There is also an overall coordinator (</w:t>
      </w:r>
      <w:proofErr w:type="spellStart"/>
      <w:r>
        <w:t>Shalini</w:t>
      </w:r>
      <w:proofErr w:type="spellEnd"/>
      <w:r>
        <w:t xml:space="preserve"> Kumar). The founder </w:t>
      </w:r>
      <w:proofErr w:type="spellStart"/>
      <w:r>
        <w:t>Asha</w:t>
      </w:r>
      <w:proofErr w:type="spellEnd"/>
      <w:r>
        <w:t xml:space="preserve"> Rani is also involved on a regular basis.</w:t>
      </w:r>
    </w:p>
    <w:p w:rsidR="00051012" w:rsidRDefault="00051012" w:rsidP="001D2005">
      <w:pPr>
        <w:pStyle w:val="ListParagraph"/>
        <w:numPr>
          <w:ilvl w:val="0"/>
          <w:numId w:val="2"/>
        </w:numPr>
      </w:pPr>
      <w:r>
        <w:t>Students</w:t>
      </w:r>
      <w:r w:rsidR="00605C57">
        <w:t xml:space="preserve"> per teacher = 30 approximately. </w:t>
      </w:r>
    </w:p>
    <w:p w:rsidR="002D2AAA" w:rsidRDefault="002D2AAA" w:rsidP="001D2005">
      <w:pPr>
        <w:pStyle w:val="ListParagraph"/>
        <w:numPr>
          <w:ilvl w:val="0"/>
          <w:numId w:val="2"/>
        </w:numPr>
      </w:pPr>
      <w:r>
        <w:t>A daily high calorie lunch is provided to each student</w:t>
      </w:r>
    </w:p>
    <w:p w:rsidR="001D2005" w:rsidRDefault="001D2005" w:rsidP="001D2005">
      <w:pPr>
        <w:pStyle w:val="ListParagraph"/>
        <w:numPr>
          <w:ilvl w:val="0"/>
          <w:numId w:val="2"/>
        </w:numPr>
      </w:pPr>
      <w:r>
        <w:t>Students are also provided health checkups</w:t>
      </w:r>
      <w:r w:rsidR="002D2AAA">
        <w:t>, deworming</w:t>
      </w:r>
      <w:r>
        <w:t xml:space="preserve"> </w:t>
      </w:r>
      <w:r w:rsidR="002D2AAA">
        <w:t xml:space="preserve">and vaccinations </w:t>
      </w:r>
    </w:p>
    <w:p w:rsidR="001D2005" w:rsidRPr="002D2AAA" w:rsidRDefault="001D2005" w:rsidP="001D2005">
      <w:pPr>
        <w:rPr>
          <w:b/>
        </w:rPr>
      </w:pPr>
      <w:r w:rsidRPr="002D2AAA">
        <w:rPr>
          <w:b/>
        </w:rPr>
        <w:t>Afternoon Remedial school -</w:t>
      </w:r>
    </w:p>
    <w:p w:rsidR="001D2005" w:rsidRDefault="001D2005" w:rsidP="001D2005">
      <w:pPr>
        <w:pStyle w:val="ListParagraph"/>
        <w:numPr>
          <w:ilvl w:val="0"/>
          <w:numId w:val="2"/>
        </w:numPr>
      </w:pPr>
      <w:r>
        <w:t>For students enrolled in the government school who need help with homework or other school work. This is to reduce the drop-out rate</w:t>
      </w:r>
    </w:p>
    <w:p w:rsidR="001D2005" w:rsidRDefault="001D2005" w:rsidP="001D2005">
      <w:pPr>
        <w:pStyle w:val="ListParagraph"/>
        <w:numPr>
          <w:ilvl w:val="0"/>
          <w:numId w:val="2"/>
        </w:numPr>
      </w:pPr>
      <w:r>
        <w:t>Total students = 27-30</w:t>
      </w:r>
    </w:p>
    <w:p w:rsidR="001D2005" w:rsidRDefault="001D2005" w:rsidP="001D2005">
      <w:pPr>
        <w:pStyle w:val="ListParagraph"/>
        <w:numPr>
          <w:ilvl w:val="0"/>
          <w:numId w:val="2"/>
        </w:numPr>
      </w:pPr>
      <w:r>
        <w:t>Individual attention is provided with homework and other areas where the students are lacking</w:t>
      </w:r>
    </w:p>
    <w:p w:rsidR="002D2AAA" w:rsidRPr="002D2AAA" w:rsidRDefault="004D0256" w:rsidP="002D2AAA">
      <w:pPr>
        <w:rPr>
          <w:b/>
        </w:rPr>
      </w:pPr>
      <w:r>
        <w:rPr>
          <w:b/>
        </w:rPr>
        <w:lastRenderedPageBreak/>
        <w:t xml:space="preserve">Some </w:t>
      </w:r>
      <w:r w:rsidR="002D2AAA" w:rsidRPr="002D2AAA">
        <w:rPr>
          <w:b/>
        </w:rPr>
        <w:t>Concerns –</w:t>
      </w:r>
    </w:p>
    <w:p w:rsidR="002D2AAA" w:rsidRDefault="002D2AAA" w:rsidP="002D2AAA">
      <w:pPr>
        <w:pStyle w:val="ListParagraph"/>
        <w:numPr>
          <w:ilvl w:val="0"/>
          <w:numId w:val="2"/>
        </w:numPr>
      </w:pPr>
      <w:r>
        <w:t xml:space="preserve">The founder </w:t>
      </w:r>
      <w:proofErr w:type="spellStart"/>
      <w:r>
        <w:t>Asha</w:t>
      </w:r>
      <w:proofErr w:type="spellEnd"/>
      <w:r>
        <w:t xml:space="preserve"> Rani runs a few other schools, a computer training institute and an environment NGO. She is extremely stretched and unable to give a lot of attention to </w:t>
      </w:r>
      <w:proofErr w:type="spellStart"/>
      <w:r>
        <w:t>Sakshar</w:t>
      </w:r>
      <w:proofErr w:type="spellEnd"/>
      <w:r>
        <w:t>. She recently hired a coordinator for the three schools (</w:t>
      </w:r>
      <w:proofErr w:type="spellStart"/>
      <w:r>
        <w:t>Shalini</w:t>
      </w:r>
      <w:proofErr w:type="spellEnd"/>
      <w:r>
        <w:t xml:space="preserve"> Kumar) who is yet to take over the position fully. On the next visit, we would like to see the impact of having a dedicated person. </w:t>
      </w:r>
    </w:p>
    <w:p w:rsidR="002D2AAA" w:rsidRDefault="002D2AAA" w:rsidP="002D2AAA">
      <w:pPr>
        <w:pStyle w:val="ListParagraph"/>
      </w:pPr>
    </w:p>
    <w:p w:rsidR="002D2AAA" w:rsidRDefault="002D2AAA" w:rsidP="002D2AAA">
      <w:pPr>
        <w:pStyle w:val="ListParagraph"/>
        <w:numPr>
          <w:ilvl w:val="0"/>
          <w:numId w:val="2"/>
        </w:numPr>
      </w:pPr>
      <w:proofErr w:type="spellStart"/>
      <w:r>
        <w:t>Asha</w:t>
      </w:r>
      <w:proofErr w:type="spellEnd"/>
      <w:r>
        <w:t xml:space="preserve"> </w:t>
      </w:r>
      <w:proofErr w:type="spellStart"/>
      <w:r>
        <w:t>ji</w:t>
      </w:r>
      <w:proofErr w:type="spellEnd"/>
      <w:r>
        <w:t xml:space="preserve"> would like to hire more qualified teacher (the current teachers are 10 and 12</w:t>
      </w:r>
      <w:r w:rsidRPr="002D2AAA">
        <w:rPr>
          <w:vertAlign w:val="superscript"/>
        </w:rPr>
        <w:t>th</w:t>
      </w:r>
      <w:r>
        <w:t xml:space="preserve"> pass) – but this requires higher salaries and additional funding. There is also a lack of studying material like notebooks for the students. </w:t>
      </w:r>
    </w:p>
    <w:p w:rsidR="00B75255" w:rsidRDefault="00B75255" w:rsidP="00B75255">
      <w:pPr>
        <w:pStyle w:val="ListParagraph"/>
      </w:pPr>
    </w:p>
    <w:p w:rsidR="00B75255" w:rsidRPr="00B75255" w:rsidRDefault="00B75255" w:rsidP="00B75255">
      <w:pPr>
        <w:rPr>
          <w:b/>
          <w:u w:val="single"/>
        </w:rPr>
      </w:pPr>
      <w:r>
        <w:rPr>
          <w:b/>
          <w:u w:val="single"/>
        </w:rPr>
        <w:t xml:space="preserve">Annual </w:t>
      </w:r>
      <w:r w:rsidRPr="00B75255">
        <w:rPr>
          <w:b/>
          <w:u w:val="single"/>
        </w:rPr>
        <w:t>B</w:t>
      </w:r>
      <w:r>
        <w:rPr>
          <w:b/>
          <w:u w:val="single"/>
        </w:rPr>
        <w:t>udget</w:t>
      </w:r>
    </w:p>
    <w:tbl>
      <w:tblPr>
        <w:tblW w:w="4800" w:type="dxa"/>
        <w:tblInd w:w="93" w:type="dxa"/>
        <w:tblLook w:val="04A0" w:firstRow="1" w:lastRow="0" w:firstColumn="1" w:lastColumn="0" w:noHBand="0" w:noVBand="1"/>
      </w:tblPr>
      <w:tblGrid>
        <w:gridCol w:w="2640"/>
        <w:gridCol w:w="2160"/>
      </w:tblGrid>
      <w:tr w:rsidR="00B75255" w:rsidRPr="00B75255" w:rsidTr="00B75255">
        <w:trPr>
          <w:trHeight w:val="300"/>
        </w:trPr>
        <w:tc>
          <w:tcPr>
            <w:tcW w:w="2640" w:type="dxa"/>
            <w:tcBorders>
              <w:top w:val="nil"/>
              <w:left w:val="nil"/>
              <w:bottom w:val="nil"/>
              <w:right w:val="nil"/>
            </w:tcBorders>
            <w:shd w:val="clear" w:color="auto" w:fill="auto"/>
            <w:noWrap/>
            <w:vAlign w:val="bottom"/>
            <w:hideMark/>
          </w:tcPr>
          <w:p w:rsidR="00B75255" w:rsidRPr="00B75255" w:rsidRDefault="00B75255" w:rsidP="00B75255">
            <w:pPr>
              <w:spacing w:after="0" w:line="240" w:lineRule="auto"/>
              <w:rPr>
                <w:rFonts w:ascii="Calibri" w:eastAsia="Times New Roman" w:hAnsi="Calibri" w:cs="Times New Roman"/>
                <w:color w:val="000000"/>
              </w:rPr>
            </w:pPr>
            <w:r w:rsidRPr="00B75255">
              <w:rPr>
                <w:rFonts w:ascii="Calibri" w:eastAsia="Times New Roman" w:hAnsi="Calibri" w:cs="Times New Roman"/>
                <w:color w:val="000000"/>
              </w:rPr>
              <w:t>Salary</w:t>
            </w:r>
          </w:p>
        </w:tc>
        <w:tc>
          <w:tcPr>
            <w:tcW w:w="2160" w:type="dxa"/>
            <w:tcBorders>
              <w:top w:val="nil"/>
              <w:left w:val="nil"/>
              <w:bottom w:val="nil"/>
              <w:right w:val="nil"/>
            </w:tcBorders>
            <w:shd w:val="clear" w:color="auto" w:fill="auto"/>
            <w:noWrap/>
            <w:vAlign w:val="bottom"/>
            <w:hideMark/>
          </w:tcPr>
          <w:p w:rsidR="00B75255" w:rsidRPr="00B75255" w:rsidRDefault="00B75255" w:rsidP="00B75255">
            <w:pPr>
              <w:spacing w:after="0" w:line="240" w:lineRule="auto"/>
              <w:jc w:val="right"/>
              <w:rPr>
                <w:rFonts w:ascii="Calibri" w:eastAsia="Times New Roman" w:hAnsi="Calibri" w:cs="Times New Roman"/>
                <w:color w:val="000000"/>
              </w:rPr>
            </w:pPr>
            <w:r>
              <w:rPr>
                <w:rFonts w:ascii="Calibri" w:eastAsia="Times New Roman" w:hAnsi="Calibri" w:cs="Times New Roman"/>
                <w:color w:val="000000"/>
              </w:rPr>
              <w:t xml:space="preserve">    </w:t>
            </w:r>
            <w:proofErr w:type="spellStart"/>
            <w:r>
              <w:rPr>
                <w:rFonts w:ascii="Calibri" w:eastAsia="Times New Roman" w:hAnsi="Calibri" w:cs="Times New Roman"/>
                <w:color w:val="000000"/>
              </w:rPr>
              <w:t>Rs</w:t>
            </w:r>
            <w:proofErr w:type="spellEnd"/>
            <w:r>
              <w:rPr>
                <w:rFonts w:ascii="Calibri" w:eastAsia="Times New Roman" w:hAnsi="Calibri" w:cs="Times New Roman"/>
                <w:color w:val="000000"/>
              </w:rPr>
              <w:t xml:space="preserve">. </w:t>
            </w:r>
            <w:r w:rsidRPr="00B75255">
              <w:rPr>
                <w:rFonts w:ascii="Calibri" w:eastAsia="Times New Roman" w:hAnsi="Calibri" w:cs="Times New Roman"/>
                <w:color w:val="000000"/>
              </w:rPr>
              <w:t>252000</w:t>
            </w:r>
          </w:p>
        </w:tc>
      </w:tr>
      <w:tr w:rsidR="00B75255" w:rsidRPr="00B75255" w:rsidTr="00B75255">
        <w:trPr>
          <w:trHeight w:val="300"/>
        </w:trPr>
        <w:tc>
          <w:tcPr>
            <w:tcW w:w="2640" w:type="dxa"/>
            <w:tcBorders>
              <w:top w:val="nil"/>
              <w:left w:val="nil"/>
              <w:bottom w:val="nil"/>
              <w:right w:val="nil"/>
            </w:tcBorders>
            <w:shd w:val="clear" w:color="auto" w:fill="auto"/>
            <w:noWrap/>
            <w:vAlign w:val="bottom"/>
            <w:hideMark/>
          </w:tcPr>
          <w:p w:rsidR="00B75255" w:rsidRPr="00B75255" w:rsidRDefault="00B75255" w:rsidP="00B75255">
            <w:pPr>
              <w:spacing w:after="0" w:line="240" w:lineRule="auto"/>
              <w:rPr>
                <w:rFonts w:ascii="Calibri" w:eastAsia="Times New Roman" w:hAnsi="Calibri" w:cs="Times New Roman"/>
                <w:color w:val="000000"/>
              </w:rPr>
            </w:pPr>
            <w:r w:rsidRPr="00B75255">
              <w:rPr>
                <w:rFonts w:ascii="Calibri" w:eastAsia="Times New Roman" w:hAnsi="Calibri" w:cs="Times New Roman"/>
                <w:color w:val="000000"/>
              </w:rPr>
              <w:t>Rent</w:t>
            </w:r>
          </w:p>
        </w:tc>
        <w:tc>
          <w:tcPr>
            <w:tcW w:w="2160" w:type="dxa"/>
            <w:tcBorders>
              <w:top w:val="nil"/>
              <w:left w:val="nil"/>
              <w:bottom w:val="nil"/>
              <w:right w:val="nil"/>
            </w:tcBorders>
            <w:shd w:val="clear" w:color="auto" w:fill="auto"/>
            <w:noWrap/>
            <w:vAlign w:val="bottom"/>
            <w:hideMark/>
          </w:tcPr>
          <w:p w:rsidR="00B75255" w:rsidRPr="00B75255" w:rsidRDefault="00B75255" w:rsidP="00B75255">
            <w:pPr>
              <w:spacing w:after="0" w:line="240" w:lineRule="auto"/>
              <w:jc w:val="right"/>
              <w:rPr>
                <w:rFonts w:ascii="Calibri" w:eastAsia="Times New Roman" w:hAnsi="Calibri" w:cs="Times New Roman"/>
                <w:color w:val="000000"/>
              </w:rPr>
            </w:pPr>
            <w:proofErr w:type="spellStart"/>
            <w:r>
              <w:rPr>
                <w:rFonts w:ascii="Calibri" w:eastAsia="Times New Roman" w:hAnsi="Calibri" w:cs="Times New Roman"/>
                <w:color w:val="000000"/>
              </w:rPr>
              <w:t>Rs</w:t>
            </w:r>
            <w:proofErr w:type="spellEnd"/>
            <w:r>
              <w:rPr>
                <w:rFonts w:ascii="Calibri" w:eastAsia="Times New Roman" w:hAnsi="Calibri" w:cs="Times New Roman"/>
                <w:color w:val="000000"/>
              </w:rPr>
              <w:t xml:space="preserve">. </w:t>
            </w:r>
            <w:r w:rsidRPr="00B75255">
              <w:rPr>
                <w:rFonts w:ascii="Calibri" w:eastAsia="Times New Roman" w:hAnsi="Calibri" w:cs="Times New Roman"/>
                <w:color w:val="000000"/>
              </w:rPr>
              <w:t>60000</w:t>
            </w:r>
            <w:r>
              <w:rPr>
                <w:rFonts w:ascii="Calibri" w:eastAsia="Times New Roman" w:hAnsi="Calibri" w:cs="Times New Roman"/>
                <w:color w:val="000000"/>
              </w:rPr>
              <w:t xml:space="preserve"> </w:t>
            </w:r>
          </w:p>
        </w:tc>
      </w:tr>
      <w:tr w:rsidR="00B75255" w:rsidRPr="00B75255" w:rsidTr="00B75255">
        <w:trPr>
          <w:trHeight w:val="300"/>
        </w:trPr>
        <w:tc>
          <w:tcPr>
            <w:tcW w:w="2640" w:type="dxa"/>
            <w:tcBorders>
              <w:top w:val="nil"/>
              <w:left w:val="nil"/>
              <w:bottom w:val="nil"/>
              <w:right w:val="nil"/>
            </w:tcBorders>
            <w:shd w:val="clear" w:color="auto" w:fill="auto"/>
            <w:noWrap/>
            <w:vAlign w:val="bottom"/>
            <w:hideMark/>
          </w:tcPr>
          <w:p w:rsidR="00B75255" w:rsidRPr="00B75255" w:rsidRDefault="00B75255" w:rsidP="00B75255">
            <w:pPr>
              <w:spacing w:after="0" w:line="240" w:lineRule="auto"/>
              <w:rPr>
                <w:rFonts w:ascii="Calibri" w:eastAsia="Times New Roman" w:hAnsi="Calibri" w:cs="Times New Roman"/>
                <w:color w:val="000000"/>
              </w:rPr>
            </w:pPr>
            <w:r w:rsidRPr="00B75255">
              <w:rPr>
                <w:rFonts w:ascii="Calibri" w:eastAsia="Times New Roman" w:hAnsi="Calibri" w:cs="Times New Roman"/>
                <w:color w:val="000000"/>
              </w:rPr>
              <w:t>Stationary</w:t>
            </w:r>
          </w:p>
        </w:tc>
        <w:tc>
          <w:tcPr>
            <w:tcW w:w="2160" w:type="dxa"/>
            <w:tcBorders>
              <w:top w:val="nil"/>
              <w:left w:val="nil"/>
              <w:bottom w:val="nil"/>
              <w:right w:val="nil"/>
            </w:tcBorders>
            <w:shd w:val="clear" w:color="auto" w:fill="auto"/>
            <w:noWrap/>
            <w:vAlign w:val="bottom"/>
            <w:hideMark/>
          </w:tcPr>
          <w:p w:rsidR="00B75255" w:rsidRPr="00B75255" w:rsidRDefault="00B75255" w:rsidP="00B75255">
            <w:pPr>
              <w:spacing w:after="0" w:line="240" w:lineRule="auto"/>
              <w:jc w:val="right"/>
              <w:rPr>
                <w:rFonts w:ascii="Calibri" w:eastAsia="Times New Roman" w:hAnsi="Calibri" w:cs="Times New Roman"/>
                <w:color w:val="000000"/>
              </w:rPr>
            </w:pPr>
            <w:proofErr w:type="spellStart"/>
            <w:r>
              <w:rPr>
                <w:rFonts w:ascii="Calibri" w:eastAsia="Times New Roman" w:hAnsi="Calibri" w:cs="Times New Roman"/>
                <w:color w:val="000000"/>
              </w:rPr>
              <w:t>Rs</w:t>
            </w:r>
            <w:proofErr w:type="spellEnd"/>
            <w:r>
              <w:rPr>
                <w:rFonts w:ascii="Calibri" w:eastAsia="Times New Roman" w:hAnsi="Calibri" w:cs="Times New Roman"/>
                <w:color w:val="000000"/>
              </w:rPr>
              <w:t xml:space="preserve">. </w:t>
            </w:r>
            <w:r w:rsidRPr="00B75255">
              <w:rPr>
                <w:rFonts w:ascii="Calibri" w:eastAsia="Times New Roman" w:hAnsi="Calibri" w:cs="Times New Roman"/>
                <w:color w:val="000000"/>
              </w:rPr>
              <w:t>12000</w:t>
            </w:r>
          </w:p>
        </w:tc>
      </w:tr>
      <w:tr w:rsidR="00B75255" w:rsidRPr="00B75255" w:rsidTr="00B75255">
        <w:trPr>
          <w:trHeight w:val="300"/>
        </w:trPr>
        <w:tc>
          <w:tcPr>
            <w:tcW w:w="2640" w:type="dxa"/>
            <w:tcBorders>
              <w:top w:val="nil"/>
              <w:left w:val="nil"/>
              <w:bottom w:val="nil"/>
              <w:right w:val="nil"/>
            </w:tcBorders>
            <w:shd w:val="clear" w:color="auto" w:fill="auto"/>
            <w:noWrap/>
            <w:vAlign w:val="bottom"/>
            <w:hideMark/>
          </w:tcPr>
          <w:p w:rsidR="00B75255" w:rsidRPr="00B75255" w:rsidRDefault="00B75255" w:rsidP="00B75255">
            <w:pPr>
              <w:spacing w:after="0" w:line="240" w:lineRule="auto"/>
              <w:rPr>
                <w:rFonts w:ascii="Calibri" w:eastAsia="Times New Roman" w:hAnsi="Calibri" w:cs="Times New Roman"/>
                <w:color w:val="000000"/>
              </w:rPr>
            </w:pPr>
            <w:proofErr w:type="spellStart"/>
            <w:r w:rsidRPr="00B75255">
              <w:rPr>
                <w:rFonts w:ascii="Calibri" w:eastAsia="Times New Roman" w:hAnsi="Calibri" w:cs="Times New Roman"/>
                <w:color w:val="000000"/>
              </w:rPr>
              <w:t>Extra Curricular</w:t>
            </w:r>
            <w:proofErr w:type="spellEnd"/>
            <w:r w:rsidRPr="00B75255">
              <w:rPr>
                <w:rFonts w:ascii="Calibri" w:eastAsia="Times New Roman" w:hAnsi="Calibri" w:cs="Times New Roman"/>
                <w:color w:val="000000"/>
              </w:rPr>
              <w:t xml:space="preserve"> Activities</w:t>
            </w:r>
          </w:p>
        </w:tc>
        <w:tc>
          <w:tcPr>
            <w:tcW w:w="2160" w:type="dxa"/>
            <w:tcBorders>
              <w:top w:val="nil"/>
              <w:left w:val="nil"/>
              <w:bottom w:val="nil"/>
              <w:right w:val="nil"/>
            </w:tcBorders>
            <w:shd w:val="clear" w:color="auto" w:fill="auto"/>
            <w:noWrap/>
            <w:vAlign w:val="bottom"/>
            <w:hideMark/>
          </w:tcPr>
          <w:p w:rsidR="00B75255" w:rsidRPr="00B75255" w:rsidRDefault="00B75255" w:rsidP="00B75255">
            <w:pPr>
              <w:spacing w:after="0" w:line="240" w:lineRule="auto"/>
              <w:jc w:val="right"/>
              <w:rPr>
                <w:rFonts w:ascii="Calibri" w:eastAsia="Times New Roman" w:hAnsi="Calibri" w:cs="Times New Roman"/>
                <w:color w:val="000000"/>
              </w:rPr>
            </w:pPr>
            <w:proofErr w:type="spellStart"/>
            <w:r>
              <w:rPr>
                <w:rFonts w:ascii="Calibri" w:eastAsia="Times New Roman" w:hAnsi="Calibri" w:cs="Times New Roman"/>
                <w:color w:val="000000"/>
              </w:rPr>
              <w:t>Rs</w:t>
            </w:r>
            <w:proofErr w:type="spellEnd"/>
            <w:r>
              <w:rPr>
                <w:rFonts w:ascii="Calibri" w:eastAsia="Times New Roman" w:hAnsi="Calibri" w:cs="Times New Roman"/>
                <w:color w:val="000000"/>
              </w:rPr>
              <w:t xml:space="preserve">. </w:t>
            </w:r>
            <w:r w:rsidRPr="00B75255">
              <w:rPr>
                <w:rFonts w:ascii="Calibri" w:eastAsia="Times New Roman" w:hAnsi="Calibri" w:cs="Times New Roman"/>
                <w:color w:val="000000"/>
              </w:rPr>
              <w:t>12000</w:t>
            </w:r>
          </w:p>
        </w:tc>
      </w:tr>
      <w:tr w:rsidR="00B75255" w:rsidRPr="00B75255" w:rsidTr="00B75255">
        <w:trPr>
          <w:trHeight w:val="300"/>
        </w:trPr>
        <w:tc>
          <w:tcPr>
            <w:tcW w:w="2640" w:type="dxa"/>
            <w:tcBorders>
              <w:top w:val="nil"/>
              <w:left w:val="nil"/>
              <w:bottom w:val="nil"/>
              <w:right w:val="nil"/>
            </w:tcBorders>
            <w:shd w:val="clear" w:color="auto" w:fill="auto"/>
            <w:noWrap/>
            <w:vAlign w:val="bottom"/>
            <w:hideMark/>
          </w:tcPr>
          <w:p w:rsidR="00B75255" w:rsidRPr="00B75255" w:rsidRDefault="00B75255" w:rsidP="00B75255">
            <w:pPr>
              <w:spacing w:after="0" w:line="240" w:lineRule="auto"/>
              <w:rPr>
                <w:rFonts w:ascii="Calibri" w:eastAsia="Times New Roman" w:hAnsi="Calibri" w:cs="Times New Roman"/>
                <w:color w:val="000000"/>
              </w:rPr>
            </w:pPr>
            <w:r w:rsidRPr="00B75255">
              <w:rPr>
                <w:rFonts w:ascii="Calibri" w:eastAsia="Times New Roman" w:hAnsi="Calibri" w:cs="Times New Roman"/>
                <w:color w:val="000000"/>
              </w:rPr>
              <w:t>Daily Lunch</w:t>
            </w:r>
          </w:p>
        </w:tc>
        <w:tc>
          <w:tcPr>
            <w:tcW w:w="2160" w:type="dxa"/>
            <w:tcBorders>
              <w:top w:val="nil"/>
              <w:left w:val="nil"/>
              <w:bottom w:val="nil"/>
              <w:right w:val="nil"/>
            </w:tcBorders>
            <w:shd w:val="clear" w:color="auto" w:fill="auto"/>
            <w:noWrap/>
            <w:vAlign w:val="bottom"/>
            <w:hideMark/>
          </w:tcPr>
          <w:p w:rsidR="00B75255" w:rsidRPr="00B75255" w:rsidRDefault="00B75255" w:rsidP="00B75255">
            <w:pPr>
              <w:spacing w:after="0" w:line="240" w:lineRule="auto"/>
              <w:jc w:val="right"/>
              <w:rPr>
                <w:rFonts w:ascii="Calibri" w:eastAsia="Times New Roman" w:hAnsi="Calibri" w:cs="Times New Roman"/>
                <w:color w:val="000000"/>
              </w:rPr>
            </w:pPr>
            <w:proofErr w:type="spellStart"/>
            <w:r>
              <w:rPr>
                <w:rFonts w:ascii="Calibri" w:eastAsia="Times New Roman" w:hAnsi="Calibri" w:cs="Times New Roman"/>
                <w:color w:val="000000"/>
              </w:rPr>
              <w:t>Rs</w:t>
            </w:r>
            <w:proofErr w:type="spellEnd"/>
            <w:r>
              <w:rPr>
                <w:rFonts w:ascii="Calibri" w:eastAsia="Times New Roman" w:hAnsi="Calibri" w:cs="Times New Roman"/>
                <w:color w:val="000000"/>
              </w:rPr>
              <w:t xml:space="preserve">. </w:t>
            </w:r>
            <w:r w:rsidRPr="00B75255">
              <w:rPr>
                <w:rFonts w:ascii="Calibri" w:eastAsia="Times New Roman" w:hAnsi="Calibri" w:cs="Times New Roman"/>
                <w:color w:val="000000"/>
              </w:rPr>
              <w:t>66000</w:t>
            </w:r>
          </w:p>
        </w:tc>
      </w:tr>
      <w:tr w:rsidR="00B75255" w:rsidRPr="00B75255" w:rsidTr="00B75255">
        <w:trPr>
          <w:trHeight w:val="300"/>
        </w:trPr>
        <w:tc>
          <w:tcPr>
            <w:tcW w:w="2640" w:type="dxa"/>
            <w:tcBorders>
              <w:top w:val="nil"/>
              <w:left w:val="nil"/>
              <w:bottom w:val="nil"/>
              <w:right w:val="nil"/>
            </w:tcBorders>
            <w:shd w:val="clear" w:color="auto" w:fill="auto"/>
            <w:noWrap/>
            <w:vAlign w:val="bottom"/>
            <w:hideMark/>
          </w:tcPr>
          <w:p w:rsidR="00B75255" w:rsidRPr="00B75255" w:rsidRDefault="00B75255" w:rsidP="00B75255">
            <w:pPr>
              <w:spacing w:after="0" w:line="240" w:lineRule="auto"/>
              <w:rPr>
                <w:rFonts w:ascii="Calibri" w:eastAsia="Times New Roman" w:hAnsi="Calibri" w:cs="Times New Roman"/>
                <w:color w:val="000000"/>
              </w:rPr>
            </w:pPr>
          </w:p>
        </w:tc>
        <w:tc>
          <w:tcPr>
            <w:tcW w:w="2160" w:type="dxa"/>
            <w:tcBorders>
              <w:top w:val="nil"/>
              <w:left w:val="nil"/>
              <w:bottom w:val="nil"/>
              <w:right w:val="nil"/>
            </w:tcBorders>
            <w:shd w:val="clear" w:color="auto" w:fill="auto"/>
            <w:noWrap/>
            <w:vAlign w:val="bottom"/>
            <w:hideMark/>
          </w:tcPr>
          <w:p w:rsidR="00B75255" w:rsidRPr="00B75255" w:rsidRDefault="00B75255" w:rsidP="00B75255">
            <w:pPr>
              <w:spacing w:after="0" w:line="240" w:lineRule="auto"/>
              <w:jc w:val="right"/>
              <w:rPr>
                <w:rFonts w:ascii="Calibri" w:eastAsia="Times New Roman" w:hAnsi="Calibri" w:cs="Times New Roman"/>
                <w:color w:val="000000"/>
              </w:rPr>
            </w:pPr>
            <w:proofErr w:type="spellStart"/>
            <w:r>
              <w:rPr>
                <w:rFonts w:ascii="Calibri" w:eastAsia="Times New Roman" w:hAnsi="Calibri" w:cs="Times New Roman"/>
                <w:color w:val="000000"/>
              </w:rPr>
              <w:t>Rs</w:t>
            </w:r>
            <w:proofErr w:type="spellEnd"/>
            <w:r>
              <w:rPr>
                <w:rFonts w:ascii="Calibri" w:eastAsia="Times New Roman" w:hAnsi="Calibri" w:cs="Times New Roman"/>
                <w:color w:val="000000"/>
              </w:rPr>
              <w:t xml:space="preserve">. </w:t>
            </w:r>
            <w:r w:rsidRPr="00B75255">
              <w:rPr>
                <w:rFonts w:ascii="Calibri" w:eastAsia="Times New Roman" w:hAnsi="Calibri" w:cs="Times New Roman"/>
                <w:color w:val="000000"/>
              </w:rPr>
              <w:t>402000</w:t>
            </w:r>
            <w:r>
              <w:rPr>
                <w:rFonts w:ascii="Calibri" w:eastAsia="Times New Roman" w:hAnsi="Calibri" w:cs="Times New Roman"/>
                <w:color w:val="000000"/>
              </w:rPr>
              <w:t xml:space="preserve"> or $</w:t>
            </w:r>
            <w:r w:rsidR="00AA7CCA">
              <w:rPr>
                <w:rFonts w:ascii="Calibri" w:eastAsia="Times New Roman" w:hAnsi="Calibri" w:cs="Times New Roman"/>
                <w:color w:val="000000"/>
              </w:rPr>
              <w:t>8500</w:t>
            </w:r>
          </w:p>
        </w:tc>
      </w:tr>
    </w:tbl>
    <w:p w:rsidR="00B75255" w:rsidRDefault="00B75255" w:rsidP="00B75255"/>
    <w:sectPr w:rsidR="00B75255" w:rsidSect="00A75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E4CC5"/>
    <w:multiLevelType w:val="hybridMultilevel"/>
    <w:tmpl w:val="5058C698"/>
    <w:lvl w:ilvl="0" w:tplc="102CD2C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266C99"/>
    <w:multiLevelType w:val="hybridMultilevel"/>
    <w:tmpl w:val="A99EC288"/>
    <w:lvl w:ilvl="0" w:tplc="1A1E449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4B550B"/>
    <w:rsid w:val="00051012"/>
    <w:rsid w:val="000F5FFD"/>
    <w:rsid w:val="001D2005"/>
    <w:rsid w:val="00275B68"/>
    <w:rsid w:val="002D2AAA"/>
    <w:rsid w:val="003A0A53"/>
    <w:rsid w:val="004B550B"/>
    <w:rsid w:val="004D0256"/>
    <w:rsid w:val="00605C57"/>
    <w:rsid w:val="0066253E"/>
    <w:rsid w:val="0068782C"/>
    <w:rsid w:val="00A75971"/>
    <w:rsid w:val="00AA7CCA"/>
    <w:rsid w:val="00B75255"/>
    <w:rsid w:val="00B80C33"/>
    <w:rsid w:val="00C53C29"/>
    <w:rsid w:val="00F87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9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2005"/>
    <w:pPr>
      <w:ind w:left="720"/>
      <w:contextualSpacing/>
    </w:pPr>
  </w:style>
  <w:style w:type="character" w:styleId="Hyperlink">
    <w:name w:val="Hyperlink"/>
    <w:basedOn w:val="DefaultParagraphFont"/>
    <w:uiPriority w:val="99"/>
    <w:unhideWhenUsed/>
    <w:rsid w:val="00B80C3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212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ivam1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ssrivastava</dc:creator>
  <cp:keywords/>
  <dc:description/>
  <cp:lastModifiedBy>Shivam Srivastava</cp:lastModifiedBy>
  <cp:revision>13</cp:revision>
  <dcterms:created xsi:type="dcterms:W3CDTF">2009-10-25T23:35:00Z</dcterms:created>
  <dcterms:modified xsi:type="dcterms:W3CDTF">2010-12-17T11:32:00Z</dcterms:modified>
</cp:coreProperties>
</file>