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Arial" w:cs="Arial" w:eastAsia="Arial" w:hAnsi="Arial"/>
          <w:b/>
          <w:bCs/>
          <w:color w:val="1F4E79"/>
          <w:sz w:val="48"/>
          <w:szCs w:val="48"/>
        </w:rPr>
        <w:t xml:space="preserve">AP Invoice Intake, Curation &amp; Tracking Agent</w:t>
      </w:r>
    </w:p>
    <w:p>
      <w:pPr>
        <w:spacing w:after="120"/>
        <w:jc w:val="center"/>
      </w:pPr>
      <w:r>
        <w:rPr>
          <w:rFonts w:ascii="Arial" w:cs="Arial" w:eastAsia="Arial" w:hAnsi="Arial"/>
          <w:color w:val="2E75B6"/>
          <w:sz w:val="32"/>
          <w:szCs w:val="32"/>
        </w:rPr>
        <w:t xml:space="preserve">India Finance</w:t>
      </w:r>
    </w:p>
    <w:p>
      <w:pPr>
        <w:spacing w:after="2400"/>
        <w:jc w:val="center"/>
      </w:pPr>
      <w:r>
        <w:rPr>
          <w:rFonts w:ascii="Arial" w:cs="Arial" w:eastAsia="Arial" w:hAnsi="Arial"/>
          <w:i/>
          <w:iCs/>
          <w:color w:val="595959"/>
          <w:sz w:val="26"/>
          <w:szCs w:val="26"/>
        </w:rPr>
        <w:t xml:space="preserve">Requirements &amp; Architecture — Combined Design Document</w:t>
      </w:r>
    </w:p>
    <w:p>
      <w:pPr>
        <w:spacing w:after="80"/>
        <w:jc w:val="center"/>
      </w:pPr>
      <w:r>
        <w:rPr>
          <w:rFonts w:ascii="Arial" w:cs="Arial" w:eastAsia="Arial" w:hAnsi="Arial"/>
          <w:b/>
          <w:bCs/>
          <w:sz w:val="22"/>
          <w:szCs w:val="22"/>
        </w:rPr>
        <w:t xml:space="preserve">Version 1.0</w:t>
      </w:r>
    </w:p>
    <w:p>
      <w:pPr>
        <w:spacing w:after="80"/>
        <w:jc w:val="center"/>
      </w:pPr>
      <w:r>
        <w:rPr>
          <w:rFonts w:ascii="Arial" w:cs="Arial" w:eastAsia="Arial" w:hAnsi="Arial"/>
          <w:sz w:val="22"/>
          <w:szCs w:val="22"/>
        </w:rPr>
        <w:t xml:space="preserve">Document Type: Requirements + Architecture (MVP)</w:t>
      </w:r>
    </w:p>
    <w:p>
      <w:pPr>
        <w:spacing w:after="80"/>
        <w:jc w:val="center"/>
      </w:pPr>
      <w:r>
        <w:rPr>
          <w:rFonts w:ascii="Arial" w:cs="Arial" w:eastAsia="Arial" w:hAnsi="Arial"/>
          <w:sz w:val="22"/>
          <w:szCs w:val="22"/>
        </w:rPr>
        <w:t xml:space="preserve">Scope: Billing India Mailbox → Zoho-Ready Pipeline</w:t>
      </w:r>
    </w:p>
    <w:p>
      <w:pPr>
        <w:spacing w:after="80"/>
        <w:jc w:val="center"/>
      </w:pPr>
      <w:r>
        <w:rPr>
          <w:rFonts w:ascii="Arial" w:cs="Arial" w:eastAsia="Arial" w:hAnsi="Arial"/>
          <w:sz w:val="22"/>
          <w:szCs w:val="22"/>
        </w:rPr>
        <w:t xml:space="preserve">Target Stack: Azure + Microsoft 365</w:t>
      </w:r>
    </w:p>
    <w:p>
      <w:r>
        <w:br w:type="page"/>
      </w:r>
    </w:p>
    <w:p>
      <w:pPr>
        <w:pStyle w:val="Heading2"/>
        <w:spacing w:after="140" w:before="280"/>
      </w:pPr>
      <w:r>
        <w:rPr>
          <w:rFonts w:ascii="Arial" w:cs="Arial" w:eastAsia="Arial" w:hAnsi="Arial"/>
          <w:b/>
          <w:bCs/>
          <w:color w:val="1F4E79"/>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Item</w:t>
            </w:r>
          </w:p>
        </w:tc>
        <w:tc>
          <w:tcPr>
            <w:tcW w:type="dxa" w:w="6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Detail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Document title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AP Invoice Intake, Curation &amp; Tracking Agent — Requirements &amp; Architecture</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Version</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1.0 (MVP)</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Status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Draft for review</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Owners</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India Finance (Process Owner); RC Finance (Payment Processing); Finance Admin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Primary reviewer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Finance Head</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Delivery target</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Validation/curation within 24 hours of email receipt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Operational cadence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Batch push to Zoho on Tuesdays and Thursdays (India Time)</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Tech platform</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Microsoft Azure + Microsoft 365 (Outlook, Power Platform, Power BI)</w:t>
            </w:r>
          </w:p>
        </w:tc>
      </w:tr>
    </w:tbl>
    <w:p>
      <w:r>
        <w:br w:type="page"/>
      </w:r>
    </w:p>
    <w:p>
      <w:pPr>
        <w:pStyle w:val="Heading2"/>
        <w:spacing w:after="140" w:before="280"/>
      </w:pPr>
      <w:r>
        <w:rPr>
          <w:rFonts w:ascii="Arial" w:cs="Arial" w:eastAsia="Arial" w:hAnsi="Arial"/>
          <w:b/>
          <w:bCs/>
          <w:color w:val="1F4E79"/>
          <w:sz w:val="28"/>
          <w:szCs w:val="28"/>
        </w:rPr>
        <w:t xml:space="preserve">Table of Contents</w:t>
      </w:r>
    </w:p>
    <w:sdt>
      <w:sdtPr>
        <w:alias w:val="Contents"/>
      </w:sdtPr>
      <w:sdtContent>
        <w:p>
          <w:r>
            <w:fldChar w:fldCharType="begin" w:dirty="true"/>
            <w:instrText xml:space="preserve">TOC \h \o "1-4"</w:instrText>
            <w:fldChar w:fldCharType="separate"/>
          </w:r>
        </w:p>
        <w:p>
          <w:r>
            <w:fldChar w:fldCharType="end"/>
          </w:r>
        </w:p>
      </w:sdtContent>
    </w:sdt>
    <w:p>
      <w:r>
        <w:br w:type="page"/>
      </w:r>
    </w:p>
    <w:p>
      <w:pPr>
        <w:pStyle w:val="Heading1"/>
        <w:spacing w:after="180" w:before="360"/>
      </w:pPr>
      <w:r>
        <w:rPr>
          <w:rFonts w:ascii="Arial" w:cs="Arial" w:eastAsia="Arial" w:hAnsi="Arial"/>
          <w:b/>
          <w:bCs/>
          <w:color w:val="1F4E79"/>
          <w:sz w:val="36"/>
          <w:szCs w:val="36"/>
        </w:rPr>
        <w:t xml:space="preserve">1. Executive Summary</w:t>
      </w:r>
    </w:p>
    <w:p>
      <w:pPr>
        <w:spacing w:after="120"/>
      </w:pPr>
      <w:r>
        <w:rPr>
          <w:rFonts w:ascii="Arial" w:cs="Arial" w:eastAsia="Arial" w:hAnsi="Arial"/>
          <w:sz w:val="22"/>
          <w:szCs w:val="22"/>
        </w:rPr>
        <w:t xml:space="preserve">Invoices arrive in the Billing India mailbox and are manually collated and prepared for booking/payment. Today, invoices get missed at intake and others get skipped later due to format or validation issues, causing delayed payments and rework. India Finance needs a reliable way to capture every invoice, validate and curate it for upload into Zoho, and clearly flag non-fixable issues — with a dashboard and admin overrides.</w:t>
      </w:r>
    </w:p>
    <w:p>
      <w:pPr>
        <w:spacing w:after="120"/>
      </w:pPr>
      <w:r>
        <w:rPr>
          <w:rFonts w:ascii="Arial" w:cs="Arial" w:eastAsia="Arial" w:hAnsi="Arial"/>
          <w:sz w:val="22"/>
          <w:szCs w:val="22"/>
        </w:rPr>
        <w:t xml:space="preserve">This document combines the business requirements and the technical architecture for the MVP solution. It is written to be read end-to-end by business stakeholders (Requirements sections) and technical delivery teams (Architecture sections). Every architectural choice is accompanied by a short "why this, not that" rationale so reviewers can challenge decisions directly.</w:t>
      </w:r>
    </w:p>
    <w:p>
      <w:pPr>
        <w:pStyle w:val="Heading3"/>
        <w:spacing w:after="100" w:before="220"/>
      </w:pPr>
      <w:r>
        <w:rPr>
          <w:rFonts w:ascii="Arial" w:cs="Arial" w:eastAsia="Arial" w:hAnsi="Arial"/>
          <w:b/>
          <w:bCs/>
          <w:color w:val="2E75B6"/>
          <w:sz w:val="24"/>
          <w:szCs w:val="24"/>
        </w:rPr>
        <w:t xml:space="preserve">1.1 Problem Statement</w:t>
      </w:r>
    </w:p>
    <w:p>
      <w:pPr>
        <w:pStyle w:val="ListParagraph"/>
        <w:numPr>
          <w:ilvl w:val="0"/>
          <w:numId w:val="2"/>
        </w:numPr>
        <w:spacing w:after="80"/>
      </w:pPr>
      <w:r>
        <w:rPr>
          <w:rFonts w:ascii="Arial" w:cs="Arial" w:eastAsia="Arial" w:hAnsi="Arial"/>
          <w:sz w:val="22"/>
          <w:szCs w:val="22"/>
        </w:rPr>
        <w:t xml:space="preserve">Not every invoice received is captured — some are missed at intake.</w:t>
      </w:r>
    </w:p>
    <w:p>
      <w:pPr>
        <w:pStyle w:val="ListParagraph"/>
        <w:numPr>
          <w:ilvl w:val="0"/>
          <w:numId w:val="2"/>
        </w:numPr>
        <w:spacing w:after="80"/>
      </w:pPr>
      <w:r>
        <w:rPr>
          <w:rFonts w:ascii="Arial" w:cs="Arial" w:eastAsia="Arial" w:hAnsi="Arial"/>
          <w:sz w:val="22"/>
          <w:szCs w:val="22"/>
        </w:rPr>
        <w:t xml:space="preserve">Invoices that do make it through often fail Zoho upload due to format, duplicate, or vendor-master issues, and are silently skipped.</w:t>
      </w:r>
    </w:p>
    <w:p>
      <w:pPr>
        <w:pStyle w:val="ListParagraph"/>
        <w:numPr>
          <w:ilvl w:val="0"/>
          <w:numId w:val="2"/>
        </w:numPr>
        <w:spacing w:after="80"/>
      </w:pPr>
      <w:r>
        <w:rPr>
          <w:rFonts w:ascii="Arial" w:cs="Arial" w:eastAsia="Arial" w:hAnsi="Arial"/>
          <w:sz w:val="22"/>
          <w:szCs w:val="22"/>
        </w:rPr>
        <w:t xml:space="preserve">There is no single place to see status, no audit trail, and no proactive notification of blocked items to RC Finance.</w:t>
      </w:r>
    </w:p>
    <w:p>
      <w:pPr>
        <w:pStyle w:val="ListParagraph"/>
        <w:numPr>
          <w:ilvl w:val="0"/>
          <w:numId w:val="2"/>
        </w:numPr>
        <w:spacing w:after="80"/>
      </w:pPr>
      <w:r>
        <w:rPr>
          <w:rFonts w:ascii="Arial" w:cs="Arial" w:eastAsia="Arial" w:hAnsi="Arial"/>
          <w:sz w:val="22"/>
          <w:szCs w:val="22"/>
        </w:rPr>
        <w:t xml:space="preserve">Payment cycles are delayed because exceptions surface late, often at the point of upload.</w:t>
      </w:r>
    </w:p>
    <w:p>
      <w:pPr>
        <w:pStyle w:val="Heading3"/>
        <w:spacing w:after="100" w:before="220"/>
      </w:pPr>
      <w:r>
        <w:rPr>
          <w:rFonts w:ascii="Arial" w:cs="Arial" w:eastAsia="Arial" w:hAnsi="Arial"/>
          <w:b/>
          <w:bCs/>
          <w:color w:val="2E75B6"/>
          <w:sz w:val="24"/>
          <w:szCs w:val="24"/>
        </w:rPr>
        <w:t xml:space="preserve">1.2 Solution at a Glance</w:t>
      </w:r>
    </w:p>
    <w:p>
      <w:pPr>
        <w:spacing w:after="120"/>
      </w:pPr>
      <w:r>
        <w:rPr>
          <w:rFonts w:ascii="Arial" w:cs="Arial" w:eastAsia="Arial" w:hAnsi="Arial"/>
          <w:sz w:val="22"/>
          <w:szCs w:val="22"/>
        </w:rPr>
        <w:t xml:space="preserve">An automated intake-and-curation agent that:</w:t>
      </w:r>
    </w:p>
    <w:p>
      <w:pPr>
        <w:pStyle w:val="ListParagraph"/>
        <w:numPr>
          <w:ilvl w:val="0"/>
          <w:numId w:val="2"/>
        </w:numPr>
        <w:spacing w:after="80"/>
      </w:pPr>
      <w:r>
        <w:rPr>
          <w:rFonts w:ascii="Arial" w:cs="Arial" w:eastAsia="Arial" w:hAnsi="Arial"/>
          <w:sz w:val="22"/>
          <w:szCs w:val="22"/>
        </w:rPr>
        <w:t xml:space="preserve">Monitors the Billing India mailbox and creates one invoice record per attachment within minutes of arrival.</w:t>
      </w:r>
    </w:p>
    <w:p>
      <w:pPr>
        <w:pStyle w:val="ListParagraph"/>
        <w:numPr>
          <w:ilvl w:val="0"/>
          <w:numId w:val="2"/>
        </w:numPr>
        <w:spacing w:after="80"/>
      </w:pPr>
      <w:r>
        <w:rPr>
          <w:rFonts w:ascii="Arial" w:cs="Arial" w:eastAsia="Arial" w:hAnsi="Arial"/>
          <w:sz w:val="22"/>
          <w:szCs w:val="22"/>
        </w:rPr>
        <w:t xml:space="preserve">Extracts structured invoice data using Azure AI Document Intelligence, mapped to a canonical "Invoice Form" schema.</w:t>
      </w:r>
    </w:p>
    <w:p>
      <w:pPr>
        <w:pStyle w:val="ListParagraph"/>
        <w:numPr>
          <w:ilvl w:val="0"/>
          <w:numId w:val="2"/>
        </w:numPr>
        <w:spacing w:after="80"/>
      </w:pPr>
      <w:r>
        <w:rPr>
          <w:rFonts w:ascii="Arial" w:cs="Arial" w:eastAsia="Arial" w:hAnsi="Arial"/>
          <w:sz w:val="22"/>
          <w:szCs w:val="22"/>
        </w:rPr>
        <w:t xml:space="preserve">Validates each invoice against the eight mandatory fields and a duplicate rule, within the 24-hour SLA.</w:t>
      </w:r>
    </w:p>
    <w:p>
      <w:pPr>
        <w:pStyle w:val="ListParagraph"/>
        <w:numPr>
          <w:ilvl w:val="0"/>
          <w:numId w:val="2"/>
        </w:numPr>
        <w:spacing w:after="80"/>
      </w:pPr>
      <w:r>
        <w:rPr>
          <w:rFonts w:ascii="Arial" w:cs="Arial" w:eastAsia="Arial" w:hAnsi="Arial"/>
          <w:sz w:val="22"/>
          <w:szCs w:val="22"/>
        </w:rPr>
        <w:t xml:space="preserve">Maintains a Finance Admin-owned Vendor Master, with audit trail, that gates Zoho readiness.</w:t>
      </w:r>
    </w:p>
    <w:p>
      <w:pPr>
        <w:pStyle w:val="ListParagraph"/>
        <w:numPr>
          <w:ilvl w:val="0"/>
          <w:numId w:val="2"/>
        </w:numPr>
        <w:spacing w:after="80"/>
      </w:pPr>
      <w:r>
        <w:rPr>
          <w:rFonts w:ascii="Arial" w:cs="Arial" w:eastAsia="Arial" w:hAnsi="Arial"/>
          <w:sz w:val="22"/>
          <w:szCs w:val="22"/>
        </w:rPr>
        <w:t xml:space="preserve">Immediately notifies a fixed RC Finance distribution list of exceptions, with Finance Head and the shared mailbox on CC.</w:t>
      </w:r>
    </w:p>
    <w:p>
      <w:pPr>
        <w:pStyle w:val="ListParagraph"/>
        <w:numPr>
          <w:ilvl w:val="0"/>
          <w:numId w:val="2"/>
        </w:numPr>
        <w:spacing w:after="80"/>
      </w:pPr>
      <w:r>
        <w:rPr>
          <w:rFonts w:ascii="Arial" w:cs="Arial" w:eastAsia="Arial" w:hAnsi="Arial"/>
          <w:sz w:val="22"/>
          <w:szCs w:val="22"/>
        </w:rPr>
        <w:t xml:space="preserve">Lets Finance Admin review, correct, link supporting documents, and approve a batch push to Zoho on Tuesdays and Thursdays.</w:t>
      </w:r>
    </w:p>
    <w:p>
      <w:pPr>
        <w:pStyle w:val="ListParagraph"/>
        <w:numPr>
          <w:ilvl w:val="0"/>
          <w:numId w:val="2"/>
        </w:numPr>
        <w:spacing w:after="80"/>
      </w:pPr>
      <w:r>
        <w:rPr>
          <w:rFonts w:ascii="Arial" w:cs="Arial" w:eastAsia="Arial" w:hAnsi="Arial"/>
          <w:sz w:val="22"/>
          <w:szCs w:val="22"/>
        </w:rPr>
        <w:t xml:space="preserve">Exposes a Power BI dashboard for real-time status, SLA compliance, and exception trends.</w:t>
      </w:r>
    </w:p>
    <w:p>
      <w:pPr>
        <w:pStyle w:val="Heading3"/>
        <w:spacing w:after="100" w:before="220"/>
      </w:pPr>
      <w:r>
        <w:rPr>
          <w:rFonts w:ascii="Arial" w:cs="Arial" w:eastAsia="Arial" w:hAnsi="Arial"/>
          <w:b/>
          <w:bCs/>
          <w:color w:val="2E75B6"/>
          <w:sz w:val="24"/>
          <w:szCs w:val="24"/>
        </w:rPr>
        <w:t xml:space="preserve">1.3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KPI</w:t>
            </w:r>
          </w:p>
        </w:tc>
        <w:tc>
          <w:tcPr>
            <w:tcW w:type="dxa" w:w="30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Target</w:t>
            </w:r>
          </w:p>
        </w:tc>
        <w:tc>
          <w:tcPr>
            <w:tcW w:type="dxa" w:w="30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Measured via</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Invoice capture completeness</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100% of mailbox attachments logged</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Ingestion logs vs mailbox audit sample</w:t>
            </w:r>
          </w:p>
        </w:tc>
      </w:tr>
      <w:tr>
        <w:tc>
          <w:tcPr>
            <w:tcW w:type="dxa" w:w="32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Validation within SLA</w:t>
            </w:r>
          </w:p>
        </w:tc>
        <w:tc>
          <w:tcPr>
            <w:tcW w:type="dxa" w:w="308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&gt;= 95% of invoices processed &lt; 24 hrs</w:t>
            </w:r>
          </w:p>
        </w:tc>
        <w:tc>
          <w:tcPr>
            <w:tcW w:type="dxa" w:w="308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sla_due_at_ist vs status change time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Exception notification latency</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&lt; 2 minutes from status change</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notification_queue sent timestamp</w:t>
            </w:r>
          </w:p>
        </w:tc>
      </w:tr>
      <w:tr>
        <w:tc>
          <w:tcPr>
            <w:tcW w:type="dxa" w:w="32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Zoho upload success rate</w:t>
            </w:r>
          </w:p>
        </w:tc>
        <w:tc>
          <w:tcPr>
            <w:tcW w:type="dxa" w:w="308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&gt;= 98% of "Ready for Zoho" batch pushes</w:t>
            </w:r>
          </w:p>
        </w:tc>
        <w:tc>
          <w:tcPr>
            <w:tcW w:type="dxa" w:w="308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batch_invoices.push_status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Avg exception resolution time</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&lt; 8 business hours</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status_history transitions</w:t>
            </w:r>
          </w:p>
        </w:tc>
      </w:tr>
    </w:tbl>
    <w:p>
      <w:r>
        <w:br w:type="page"/>
      </w:r>
    </w:p>
    <w:p>
      <w:pPr>
        <w:pStyle w:val="Heading1"/>
        <w:spacing w:after="180" w:before="360"/>
      </w:pPr>
      <w:r>
        <w:rPr>
          <w:rFonts w:ascii="Arial" w:cs="Arial" w:eastAsia="Arial" w:hAnsi="Arial"/>
          <w:b/>
          <w:bCs/>
          <w:color w:val="1F4E79"/>
          <w:sz w:val="36"/>
          <w:szCs w:val="36"/>
        </w:rPr>
        <w:t xml:space="preserve">2. Business Requirements</w:t>
      </w:r>
    </w:p>
    <w:p>
      <w:pPr>
        <w:pStyle w:val="Heading2"/>
        <w:spacing w:after="140" w:before="280"/>
      </w:pPr>
      <w:r>
        <w:rPr>
          <w:rFonts w:ascii="Arial" w:cs="Arial" w:eastAsia="Arial" w:hAnsi="Arial"/>
          <w:b/>
          <w:bCs/>
          <w:color w:val="1F4E79"/>
          <w:sz w:val="28"/>
          <w:szCs w:val="28"/>
        </w:rPr>
        <w:t xml:space="preserve">2.1 MVP Scope</w:t>
      </w:r>
    </w:p>
    <w:p>
      <w:pPr>
        <w:spacing w:after="120"/>
      </w:pPr>
      <w:r>
        <w:rPr>
          <w:rFonts w:ascii="Arial" w:cs="Arial" w:eastAsia="Arial" w:hAnsi="Arial"/>
          <w:sz w:val="22"/>
          <w:szCs w:val="22"/>
        </w:rPr>
        <w:t xml:space="preserve">What is IN scope for v1:</w:t>
      </w:r>
    </w:p>
    <w:p>
      <w:pPr>
        <w:pStyle w:val="ListParagraph"/>
        <w:numPr>
          <w:ilvl w:val="0"/>
          <w:numId w:val="2"/>
        </w:numPr>
        <w:spacing w:after="80"/>
      </w:pPr>
      <w:r>
        <w:rPr>
          <w:rFonts w:ascii="Arial" w:cs="Arial" w:eastAsia="Arial" w:hAnsi="Arial"/>
          <w:sz w:val="22"/>
          <w:szCs w:val="22"/>
        </w:rPr>
        <w:t xml:space="preserve">Automatic capture of all invoices received in the Billing India mailbox.</w:t>
      </w:r>
    </w:p>
    <w:p>
      <w:pPr>
        <w:pStyle w:val="ListParagraph"/>
        <w:numPr>
          <w:ilvl w:val="0"/>
          <w:numId w:val="2"/>
        </w:numPr>
        <w:spacing w:after="80"/>
      </w:pPr>
      <w:r>
        <w:rPr>
          <w:rFonts w:ascii="Arial" w:cs="Arial" w:eastAsia="Arial" w:hAnsi="Arial"/>
          <w:sz w:val="22"/>
          <w:szCs w:val="22"/>
        </w:rPr>
        <w:t xml:space="preserve">Invoice register (log) with status tracking; one record per attachment.</w:t>
      </w:r>
    </w:p>
    <w:p>
      <w:pPr>
        <w:pStyle w:val="ListParagraph"/>
        <w:numPr>
          <w:ilvl w:val="0"/>
          <w:numId w:val="2"/>
        </w:numPr>
        <w:spacing w:after="80"/>
      </w:pPr>
      <w:r>
        <w:rPr>
          <w:rFonts w:ascii="Arial" w:cs="Arial" w:eastAsia="Arial" w:hAnsi="Arial"/>
          <w:sz w:val="22"/>
          <w:szCs w:val="22"/>
        </w:rPr>
        <w:t xml:space="preserve">Admin ability to designate a "main" invoice record and link/merge supporting documents (PO, delivery note, etc.). Admin designates manually; no auto-detection in v1.</w:t>
      </w:r>
    </w:p>
    <w:p>
      <w:pPr>
        <w:pStyle w:val="ListParagraph"/>
        <w:numPr>
          <w:ilvl w:val="0"/>
          <w:numId w:val="2"/>
        </w:numPr>
        <w:spacing w:after="80"/>
      </w:pPr>
      <w:r>
        <w:rPr>
          <w:rFonts w:ascii="Arial" w:cs="Arial" w:eastAsia="Arial" w:hAnsi="Arial"/>
          <w:sz w:val="22"/>
          <w:szCs w:val="22"/>
        </w:rPr>
        <w:t xml:space="preserve">Validation and curation into a "Zoho-ready" set within 24 hours of email receipt.</w:t>
      </w:r>
    </w:p>
    <w:p>
      <w:pPr>
        <w:pStyle w:val="ListParagraph"/>
        <w:numPr>
          <w:ilvl w:val="0"/>
          <w:numId w:val="2"/>
        </w:numPr>
        <w:spacing w:after="80"/>
      </w:pPr>
      <w:r>
        <w:rPr>
          <w:rFonts w:ascii="Arial" w:cs="Arial" w:eastAsia="Arial" w:hAnsi="Arial"/>
          <w:sz w:val="22"/>
          <w:szCs w:val="22"/>
        </w:rPr>
        <w:t xml:space="preserve">Exception flagging for non-fixable or human-action items.</w:t>
      </w:r>
    </w:p>
    <w:p>
      <w:pPr>
        <w:pStyle w:val="ListParagraph"/>
        <w:numPr>
          <w:ilvl w:val="0"/>
          <w:numId w:val="2"/>
        </w:numPr>
        <w:spacing w:after="80"/>
      </w:pPr>
      <w:r>
        <w:rPr>
          <w:rFonts w:ascii="Arial" w:cs="Arial" w:eastAsia="Arial" w:hAnsi="Arial"/>
          <w:sz w:val="22"/>
          <w:szCs w:val="22"/>
        </w:rPr>
        <w:t xml:space="preserve">Dashboard for quick status visibility and admin edits before payment processing.</w:t>
      </w:r>
    </w:p>
    <w:p>
      <w:pPr>
        <w:pStyle w:val="ListParagraph"/>
        <w:numPr>
          <w:ilvl w:val="0"/>
          <w:numId w:val="2"/>
        </w:numPr>
        <w:spacing w:after="80"/>
      </w:pPr>
      <w:r>
        <w:rPr>
          <w:rFonts w:ascii="Arial" w:cs="Arial" w:eastAsia="Arial" w:hAnsi="Arial"/>
          <w:sz w:val="22"/>
          <w:szCs w:val="22"/>
        </w:rPr>
        <w:t xml:space="preserve">Internal Vendor Master list, configurable by Finance Admin.</w:t>
      </w:r>
    </w:p>
    <w:p>
      <w:pPr>
        <w:pStyle w:val="ListParagraph"/>
        <w:numPr>
          <w:ilvl w:val="0"/>
          <w:numId w:val="2"/>
        </w:numPr>
        <w:spacing w:after="80"/>
      </w:pPr>
      <w:r>
        <w:rPr>
          <w:rFonts w:ascii="Arial" w:cs="Arial" w:eastAsia="Arial" w:hAnsi="Arial"/>
          <w:sz w:val="22"/>
          <w:szCs w:val="22"/>
        </w:rPr>
        <w:t xml:space="preserve">Immediate per-exception email alerts to a fixed RC Finance distribution list, CC shared mailbox + Finance Head.</w:t>
      </w:r>
    </w:p>
    <w:p>
      <w:pPr>
        <w:pStyle w:val="ListParagraph"/>
        <w:numPr>
          <w:ilvl w:val="0"/>
          <w:numId w:val="2"/>
        </w:numPr>
        <w:spacing w:after="80"/>
      </w:pPr>
      <w:r>
        <w:rPr>
          <w:rFonts w:ascii="Arial" w:cs="Arial" w:eastAsia="Arial" w:hAnsi="Arial"/>
          <w:sz w:val="22"/>
          <w:szCs w:val="22"/>
        </w:rPr>
        <w:t xml:space="preserve">Tracking ends at "Ready for Zoho". Push into Zoho occurs only after Admin approval at batch payment level.</w:t>
      </w:r>
    </w:p>
    <w:p>
      <w:pPr>
        <w:pStyle w:val="ListParagraph"/>
        <w:numPr>
          <w:ilvl w:val="0"/>
          <w:numId w:val="2"/>
        </w:numPr>
        <w:spacing w:after="80"/>
      </w:pPr>
      <w:r>
        <w:rPr>
          <w:rFonts w:ascii="Arial" w:cs="Arial" w:eastAsia="Arial" w:hAnsi="Arial"/>
          <w:sz w:val="22"/>
          <w:szCs w:val="22"/>
        </w:rPr>
        <w:t xml:space="preserve">Batch cadence: Tuesdays and Thursdays, India Time. Cutoff datetime entered by Admin each batch.</w:t>
      </w:r>
    </w:p>
    <w:p>
      <w:pPr>
        <w:spacing w:after="120"/>
      </w:pPr>
      <w:r>
        <w:rPr>
          <w:rFonts w:ascii="Arial" w:cs="Arial" w:eastAsia="Arial" w:hAnsi="Arial"/>
          <w:sz w:val="22"/>
          <w:szCs w:val="22"/>
        </w:rPr>
        <w:t xml:space="preserve">What is OUT of scope for v1 (see §8 Future Considerations):</w:t>
      </w:r>
    </w:p>
    <w:p>
      <w:pPr>
        <w:pStyle w:val="ListParagraph"/>
        <w:numPr>
          <w:ilvl w:val="0"/>
          <w:numId w:val="2"/>
        </w:numPr>
        <w:spacing w:after="80"/>
      </w:pPr>
      <w:r>
        <w:rPr>
          <w:rFonts w:ascii="Arial" w:cs="Arial" w:eastAsia="Arial" w:hAnsi="Arial"/>
          <w:sz w:val="22"/>
          <w:szCs w:val="22"/>
        </w:rPr>
        <w:t xml:space="preserve">Automated reconciliation against Zoho booking and payment closure.</w:t>
      </w:r>
    </w:p>
    <w:p>
      <w:pPr>
        <w:pStyle w:val="ListParagraph"/>
        <w:numPr>
          <w:ilvl w:val="0"/>
          <w:numId w:val="2"/>
        </w:numPr>
        <w:spacing w:after="80"/>
      </w:pPr>
      <w:r>
        <w:rPr>
          <w:rFonts w:ascii="Arial" w:cs="Arial" w:eastAsia="Arial" w:hAnsi="Arial"/>
          <w:sz w:val="22"/>
          <w:szCs w:val="22"/>
        </w:rPr>
        <w:t xml:space="preserve">Advanced compliance checks (e-invoicing/IRN, GSP integrations, HSN validation).</w:t>
      </w:r>
    </w:p>
    <w:p>
      <w:pPr>
        <w:pStyle w:val="ListParagraph"/>
        <w:numPr>
          <w:ilvl w:val="0"/>
          <w:numId w:val="2"/>
        </w:numPr>
        <w:spacing w:after="80"/>
      </w:pPr>
      <w:r>
        <w:rPr>
          <w:rFonts w:ascii="Arial" w:cs="Arial" w:eastAsia="Arial" w:hAnsi="Arial"/>
          <w:sz w:val="22"/>
          <w:szCs w:val="22"/>
        </w:rPr>
        <w:t xml:space="preserve">Smart auto-classification of main vs supporting attachments.</w:t>
      </w:r>
    </w:p>
    <w:p>
      <w:pPr>
        <w:pStyle w:val="ListParagraph"/>
        <w:numPr>
          <w:ilvl w:val="0"/>
          <w:numId w:val="2"/>
        </w:numPr>
        <w:spacing w:after="80"/>
      </w:pPr>
      <w:r>
        <w:rPr>
          <w:rFonts w:ascii="Arial" w:cs="Arial" w:eastAsia="Arial" w:hAnsi="Arial"/>
          <w:sz w:val="22"/>
          <w:szCs w:val="22"/>
        </w:rPr>
        <w:t xml:space="preserve">SLA escalation workflows beyond the 24-hour target.</w:t>
      </w:r>
    </w:p>
    <w:p>
      <w:pPr>
        <w:pStyle w:val="Heading2"/>
        <w:spacing w:after="140" w:before="280"/>
      </w:pPr>
      <w:r>
        <w:rPr>
          <w:rFonts w:ascii="Arial" w:cs="Arial" w:eastAsia="Arial" w:hAnsi="Arial"/>
          <w:b/>
          <w:bCs/>
          <w:color w:val="1F4E79"/>
          <w:sz w:val="28"/>
          <w:szCs w:val="28"/>
        </w:rPr>
        <w:t xml:space="preserve">2.2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User</w:t>
            </w:r>
          </w:p>
        </w:tc>
        <w:tc>
          <w:tcPr>
            <w:tcW w:type="dxa" w:w="6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Primary Need</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India Finance (Process Owner)</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Ensure no invoice is missed; oversee readiness for upload and payment cycle.</w:t>
            </w:r>
          </w:p>
        </w:tc>
      </w:tr>
      <w:tr>
        <w:tc>
          <w:tcPr>
            <w:tcW w:type="dxa" w:w="2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RC Finance Team</w:t>
            </w:r>
          </w:p>
        </w:tc>
        <w:tc>
          <w:tcPr>
            <w:tcW w:type="dxa" w:w="65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Receive immediate exception alerts; see what is ready vs blocked; act quickly.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Finance Admin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Maintain vendor master; correct metadata/status; link/merge supporting docs; approve batch push to Zoho.</w:t>
            </w:r>
          </w:p>
        </w:tc>
      </w:tr>
      <w:tr>
        <w:tc>
          <w:tcPr>
            <w:tcW w:type="dxa" w:w="2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Finance Head</w:t>
            </w:r>
          </w:p>
        </w:tc>
        <w:tc>
          <w:tcPr>
            <w:tcW w:type="dxa" w:w="65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Visibility into exception volume and risks (CC on alerts; dashboard access).</w:t>
            </w:r>
          </w:p>
        </w:tc>
      </w:tr>
    </w:tbl>
    <w:p>
      <w:pPr>
        <w:pStyle w:val="Heading2"/>
        <w:spacing w:after="140" w:before="280"/>
      </w:pPr>
      <w:r>
        <w:rPr>
          <w:rFonts w:ascii="Arial" w:cs="Arial" w:eastAsia="Arial" w:hAnsi="Arial"/>
          <w:b/>
          <w:bCs/>
          <w:color w:val="1F4E79"/>
          <w:sz w:val="28"/>
          <w:szCs w:val="28"/>
        </w:rPr>
        <w:t xml:space="preserve">2.3 Core Features</w:t>
      </w:r>
    </w:p>
    <w:p>
      <w:pPr>
        <w:pStyle w:val="Heading3"/>
        <w:spacing w:after="100" w:before="220"/>
      </w:pPr>
      <w:r>
        <w:rPr>
          <w:rFonts w:ascii="Arial" w:cs="Arial" w:eastAsia="Arial" w:hAnsi="Arial"/>
          <w:b/>
          <w:bCs/>
          <w:color w:val="2E75B6"/>
          <w:sz w:val="24"/>
          <w:szCs w:val="24"/>
        </w:rPr>
        <w:t xml:space="preserve">F1: Mailbox Invoice Capture &amp; Register</w:t>
      </w:r>
    </w:p>
    <w:p>
      <w:pPr>
        <w:spacing w:after="120"/>
      </w:pPr>
      <w:r>
        <w:rPr>
          <w:rFonts w:ascii="Arial" w:cs="Arial" w:eastAsia="Arial" w:hAnsi="Arial"/>
          <w:b/>
          <w:bCs/>
          <w:sz w:val="22"/>
          <w:szCs w:val="22"/>
        </w:rPr>
        <w:t xml:space="preserve">User Story. </w:t>
      </w:r>
      <w:r>
        <w:rPr>
          <w:rFonts w:ascii="Arial" w:cs="Arial" w:eastAsia="Arial" w:hAnsi="Arial"/>
          <w:i/>
          <w:iCs/>
          <w:sz w:val="22"/>
          <w:szCs w:val="22"/>
        </w:rPr>
        <w:t xml:space="preserve">As India Finance, I want every invoice from the Billing India mailbox to be automatically logged so that none are missed.</w:t>
      </w:r>
    </w:p>
    <w:p>
      <w:pPr>
        <w:spacing w:after="120"/>
      </w:pPr>
      <w:r>
        <w:rPr>
          <w:rFonts w:ascii="Arial" w:cs="Arial" w:eastAsia="Arial" w:hAnsi="Arial"/>
          <w:b/>
          <w:bCs/>
          <w:sz w:val="22"/>
          <w:szCs w:val="22"/>
        </w:rPr>
        <w:t xml:space="preserve">Acceptance Criteria</w:t>
      </w:r>
    </w:p>
    <w:p>
      <w:pPr>
        <w:pStyle w:val="ListParagraph"/>
        <w:numPr>
          <w:ilvl w:val="0"/>
          <w:numId w:val="2"/>
        </w:numPr>
        <w:spacing w:after="80"/>
      </w:pPr>
      <w:r>
        <w:rPr>
          <w:rFonts w:ascii="Arial" w:cs="Arial" w:eastAsia="Arial" w:hAnsi="Arial"/>
          <w:sz w:val="22"/>
          <w:szCs w:val="22"/>
        </w:rPr>
        <w:t xml:space="preserve">New emails with invoice attachments are captured and logged with a unique invoice record per attachment.</w:t>
      </w:r>
    </w:p>
    <w:p>
      <w:pPr>
        <w:pStyle w:val="ListParagraph"/>
        <w:numPr>
          <w:ilvl w:val="0"/>
          <w:numId w:val="2"/>
        </w:numPr>
        <w:spacing w:after="80"/>
      </w:pPr>
      <w:r>
        <w:rPr>
          <w:rFonts w:ascii="Arial" w:cs="Arial" w:eastAsia="Arial" w:hAnsi="Arial"/>
          <w:sz w:val="22"/>
          <w:szCs w:val="22"/>
        </w:rPr>
        <w:t xml:space="preserve">Attachments and key email metadata (sender, received date, subject) are stored and linked.</w:t>
      </w:r>
    </w:p>
    <w:p>
      <w:pPr>
        <w:pStyle w:val="ListParagraph"/>
        <w:numPr>
          <w:ilvl w:val="0"/>
          <w:numId w:val="2"/>
        </w:numPr>
        <w:spacing w:after="80"/>
      </w:pPr>
      <w:r>
        <w:rPr>
          <w:rFonts w:ascii="Arial" w:cs="Arial" w:eastAsia="Arial" w:hAnsi="Arial"/>
          <w:sz w:val="22"/>
          <w:szCs w:val="22"/>
        </w:rPr>
        <w:t xml:space="preserve">Invoice status is created with a default "Received" state.</w:t>
      </w:r>
    </w:p>
    <w:p>
      <w:pPr>
        <w:pStyle w:val="Heading3"/>
        <w:spacing w:after="100" w:before="220"/>
      </w:pPr>
      <w:r>
        <w:rPr>
          <w:rFonts w:ascii="Arial" w:cs="Arial" w:eastAsia="Arial" w:hAnsi="Arial"/>
          <w:b/>
          <w:bCs/>
          <w:color w:val="2E75B6"/>
          <w:sz w:val="24"/>
          <w:szCs w:val="24"/>
        </w:rPr>
        <w:t xml:space="preserve">F2: Vendor Master Management (Admin)</w:t>
      </w:r>
    </w:p>
    <w:p>
      <w:pPr>
        <w:spacing w:after="120"/>
      </w:pPr>
      <w:r>
        <w:rPr>
          <w:rFonts w:ascii="Arial" w:cs="Arial" w:eastAsia="Arial" w:hAnsi="Arial"/>
          <w:b/>
          <w:bCs/>
          <w:sz w:val="22"/>
          <w:szCs w:val="22"/>
        </w:rPr>
        <w:t xml:space="preserve">User Story. </w:t>
      </w:r>
      <w:r>
        <w:rPr>
          <w:rFonts w:ascii="Arial" w:cs="Arial" w:eastAsia="Arial" w:hAnsi="Arial"/>
          <w:i/>
          <w:iCs/>
          <w:sz w:val="22"/>
          <w:szCs w:val="22"/>
        </w:rPr>
        <w:t xml:space="preserve">As Finance Admin, I want to add and maintain vendor details so that invoice vendor validation is reliable.</w:t>
      </w:r>
    </w:p>
    <w:p>
      <w:pPr>
        <w:spacing w:after="120"/>
      </w:pPr>
      <w:r>
        <w:rPr>
          <w:rFonts w:ascii="Arial" w:cs="Arial" w:eastAsia="Arial" w:hAnsi="Arial"/>
          <w:b/>
          <w:bCs/>
          <w:sz w:val="22"/>
          <w:szCs w:val="22"/>
        </w:rPr>
        <w:t xml:space="preserve">Acceptance Criteria</w:t>
      </w:r>
    </w:p>
    <w:p>
      <w:pPr>
        <w:pStyle w:val="ListParagraph"/>
        <w:numPr>
          <w:ilvl w:val="0"/>
          <w:numId w:val="2"/>
        </w:numPr>
        <w:spacing w:after="80"/>
      </w:pPr>
      <w:r>
        <w:rPr>
          <w:rFonts w:ascii="Arial" w:cs="Arial" w:eastAsia="Arial" w:hAnsi="Arial"/>
          <w:sz w:val="22"/>
          <w:szCs w:val="22"/>
        </w:rPr>
        <w:t xml:space="preserve">System includes a vendor master list stored in the solution (configurable internally).</w:t>
      </w:r>
    </w:p>
    <w:p>
      <w:pPr>
        <w:pStyle w:val="ListParagraph"/>
        <w:numPr>
          <w:ilvl w:val="0"/>
          <w:numId w:val="2"/>
        </w:numPr>
        <w:spacing w:after="80"/>
      </w:pPr>
      <w:r>
        <w:rPr>
          <w:rFonts w:ascii="Arial" w:cs="Arial" w:eastAsia="Arial" w:hAnsi="Arial"/>
          <w:sz w:val="22"/>
          <w:szCs w:val="22"/>
        </w:rPr>
        <w:t xml:space="preserve">Finance Admin can add, update, and deactivate vendor records used for validation.</w:t>
      </w:r>
    </w:p>
    <w:p>
      <w:pPr>
        <w:pStyle w:val="ListParagraph"/>
        <w:numPr>
          <w:ilvl w:val="0"/>
          <w:numId w:val="2"/>
        </w:numPr>
        <w:spacing w:after="80"/>
      </w:pPr>
      <w:r>
        <w:rPr>
          <w:rFonts w:ascii="Arial" w:cs="Arial" w:eastAsia="Arial" w:hAnsi="Arial"/>
          <w:sz w:val="22"/>
          <w:szCs w:val="22"/>
        </w:rPr>
        <w:t xml:space="preserve">Vendor legal name on invoice must match an active vendor record to be "Ready for Zoho".</w:t>
      </w:r>
    </w:p>
    <w:p>
      <w:pPr>
        <w:pStyle w:val="ListParagraph"/>
        <w:numPr>
          <w:ilvl w:val="0"/>
          <w:numId w:val="2"/>
        </w:numPr>
        <w:spacing w:after="80"/>
      </w:pPr>
      <w:r>
        <w:rPr>
          <w:rFonts w:ascii="Arial" w:cs="Arial" w:eastAsia="Arial" w:hAnsi="Arial"/>
          <w:sz w:val="22"/>
          <w:szCs w:val="22"/>
        </w:rPr>
        <w:t xml:space="preserve">Changes to vendor records are auditable (who, when, before/after values).</w:t>
      </w:r>
    </w:p>
    <w:p>
      <w:pPr>
        <w:pStyle w:val="Heading3"/>
        <w:spacing w:after="100" w:before="220"/>
      </w:pPr>
      <w:r>
        <w:rPr>
          <w:rFonts w:ascii="Arial" w:cs="Arial" w:eastAsia="Arial" w:hAnsi="Arial"/>
          <w:b/>
          <w:bCs/>
          <w:color w:val="2E75B6"/>
          <w:sz w:val="24"/>
          <w:szCs w:val="24"/>
        </w:rPr>
        <w:t xml:space="preserve">F3: Invoice Validation &amp; Curation for Zoho Upload</w:t>
      </w:r>
    </w:p>
    <w:p>
      <w:pPr>
        <w:spacing w:after="120"/>
      </w:pPr>
      <w:r>
        <w:rPr>
          <w:rFonts w:ascii="Arial" w:cs="Arial" w:eastAsia="Arial" w:hAnsi="Arial"/>
          <w:b/>
          <w:bCs/>
          <w:sz w:val="22"/>
          <w:szCs w:val="22"/>
        </w:rPr>
        <w:t xml:space="preserve">User Story. </w:t>
      </w:r>
      <w:r>
        <w:rPr>
          <w:rFonts w:ascii="Arial" w:cs="Arial" w:eastAsia="Arial" w:hAnsi="Arial"/>
          <w:i/>
          <w:iCs/>
          <w:sz w:val="22"/>
          <w:szCs w:val="22"/>
        </w:rPr>
        <w:t xml:space="preserve">As India Finance, I want invoices validated and curated into a Zoho-ready set so that uploads do not skip invoices due to avoidable errors.</w:t>
      </w:r>
    </w:p>
    <w:p>
      <w:pPr>
        <w:spacing w:after="120"/>
      </w:pPr>
      <w:r>
        <w:rPr>
          <w:rFonts w:ascii="Arial" w:cs="Arial" w:eastAsia="Arial" w:hAnsi="Arial"/>
          <w:b/>
          <w:bCs/>
          <w:sz w:val="22"/>
          <w:szCs w:val="22"/>
        </w:rPr>
        <w:t xml:space="preserve">Acceptance Criteria</w:t>
      </w:r>
    </w:p>
    <w:p>
      <w:pPr>
        <w:pStyle w:val="ListParagraph"/>
        <w:numPr>
          <w:ilvl w:val="0"/>
          <w:numId w:val="2"/>
        </w:numPr>
        <w:spacing w:after="80"/>
      </w:pPr>
      <w:r>
        <w:rPr>
          <w:rFonts w:ascii="Arial" w:cs="Arial" w:eastAsia="Arial" w:hAnsi="Arial"/>
          <w:sz w:val="22"/>
          <w:szCs w:val="22"/>
        </w:rPr>
        <w:t xml:space="preserve">Validation and curation complete within 24 hours of email receipt.</w:t>
      </w:r>
    </w:p>
    <w:p>
      <w:pPr>
        <w:pStyle w:val="ListParagraph"/>
        <w:numPr>
          <w:ilvl w:val="0"/>
          <w:numId w:val="2"/>
        </w:numPr>
        <w:spacing w:after="80"/>
      </w:pPr>
      <w:r>
        <w:rPr>
          <w:rFonts w:ascii="Arial" w:cs="Arial" w:eastAsia="Arial" w:hAnsi="Arial"/>
          <w:sz w:val="22"/>
          <w:szCs w:val="22"/>
        </w:rPr>
        <w:t xml:space="preserve">System captures and validates the eight mandatory fields listed in §2.4.</w:t>
      </w:r>
    </w:p>
    <w:p>
      <w:pPr>
        <w:pStyle w:val="ListParagraph"/>
        <w:numPr>
          <w:ilvl w:val="0"/>
          <w:numId w:val="2"/>
        </w:numPr>
        <w:spacing w:after="80"/>
      </w:pPr>
      <w:r>
        <w:rPr>
          <w:rFonts w:ascii="Arial" w:cs="Arial" w:eastAsia="Arial" w:hAnsi="Arial"/>
          <w:sz w:val="22"/>
          <w:szCs w:val="22"/>
        </w:rPr>
        <w:t xml:space="preserve">System detects duplicates at minimum by (Vendor Legal Name + Invoice Number) and flags them as Exceptions.</w:t>
      </w:r>
    </w:p>
    <w:p>
      <w:pPr>
        <w:pStyle w:val="ListParagraph"/>
        <w:numPr>
          <w:ilvl w:val="0"/>
          <w:numId w:val="2"/>
        </w:numPr>
        <w:spacing w:after="80"/>
      </w:pPr>
      <w:r>
        <w:rPr>
          <w:rFonts w:ascii="Arial" w:cs="Arial" w:eastAsia="Arial" w:hAnsi="Arial"/>
          <w:sz w:val="22"/>
          <w:szCs w:val="22"/>
        </w:rPr>
        <w:t xml:space="preserve">Invoices are classified as "Ready for Zoho" or "Exception".</w:t>
      </w:r>
    </w:p>
    <w:p>
      <w:pPr>
        <w:pStyle w:val="Heading3"/>
        <w:spacing w:after="100" w:before="220"/>
      </w:pPr>
      <w:r>
        <w:rPr>
          <w:rFonts w:ascii="Arial" w:cs="Arial" w:eastAsia="Arial" w:hAnsi="Arial"/>
          <w:b/>
          <w:bCs/>
          <w:color w:val="2E75B6"/>
          <w:sz w:val="24"/>
          <w:szCs w:val="24"/>
        </w:rPr>
        <w:t xml:space="preserve">F4: Exception Highlighting, Notifications &amp; Admin Overrides</w:t>
      </w:r>
    </w:p>
    <w:p>
      <w:pPr>
        <w:spacing w:after="120"/>
      </w:pPr>
      <w:r>
        <w:rPr>
          <w:rFonts w:ascii="Arial" w:cs="Arial" w:eastAsia="Arial" w:hAnsi="Arial"/>
          <w:b/>
          <w:bCs/>
          <w:sz w:val="22"/>
          <w:szCs w:val="22"/>
        </w:rPr>
        <w:t xml:space="preserve">User Story. </w:t>
      </w:r>
      <w:r>
        <w:rPr>
          <w:rFonts w:ascii="Arial" w:cs="Arial" w:eastAsia="Arial" w:hAnsi="Arial"/>
          <w:i/>
          <w:iCs/>
          <w:sz w:val="22"/>
          <w:szCs w:val="22"/>
        </w:rPr>
        <w:t xml:space="preserve">As RC Finance / Finance Admin, I want clear exception reasons, notifications, and the ability to correct invoice details so that payment is not delayed.</w:t>
      </w:r>
    </w:p>
    <w:p>
      <w:pPr>
        <w:spacing w:after="120"/>
      </w:pPr>
      <w:r>
        <w:rPr>
          <w:rFonts w:ascii="Arial" w:cs="Arial" w:eastAsia="Arial" w:hAnsi="Arial"/>
          <w:b/>
          <w:bCs/>
          <w:sz w:val="22"/>
          <w:szCs w:val="22"/>
        </w:rPr>
        <w:t xml:space="preserve">Acceptance Criteria</w:t>
      </w:r>
    </w:p>
    <w:p>
      <w:pPr>
        <w:pStyle w:val="ListParagraph"/>
        <w:numPr>
          <w:ilvl w:val="0"/>
          <w:numId w:val="2"/>
        </w:numPr>
        <w:spacing w:after="80"/>
      </w:pPr>
      <w:r>
        <w:rPr>
          <w:rFonts w:ascii="Arial" w:cs="Arial" w:eastAsia="Arial" w:hAnsi="Arial"/>
          <w:sz w:val="22"/>
          <w:szCs w:val="22"/>
        </w:rPr>
        <w:t xml:space="preserve">Exceptions include a reason code and notes.</w:t>
      </w:r>
    </w:p>
    <w:p>
      <w:pPr>
        <w:pStyle w:val="ListParagraph"/>
        <w:numPr>
          <w:ilvl w:val="0"/>
          <w:numId w:val="2"/>
        </w:numPr>
        <w:spacing w:after="80"/>
      </w:pPr>
      <w:r>
        <w:rPr>
          <w:rFonts w:ascii="Arial" w:cs="Arial" w:eastAsia="Arial" w:hAnsi="Arial"/>
          <w:sz w:val="22"/>
          <w:szCs w:val="22"/>
        </w:rPr>
        <w:t xml:space="preserve">Exceptions are visible on the dashboard for daily review.</w:t>
      </w:r>
    </w:p>
    <w:p>
      <w:pPr>
        <w:pStyle w:val="ListParagraph"/>
        <w:numPr>
          <w:ilvl w:val="0"/>
          <w:numId w:val="2"/>
        </w:numPr>
        <w:spacing w:after="80"/>
      </w:pPr>
      <w:r>
        <w:rPr>
          <w:rFonts w:ascii="Arial" w:cs="Arial" w:eastAsia="Arial" w:hAnsi="Arial"/>
          <w:sz w:val="22"/>
          <w:szCs w:val="22"/>
        </w:rPr>
        <w:t xml:space="preserve">When an Exception is created, an email notification is sent immediately: To the fixed RC Finance distribution list; CC the shared mailbox and Finance Head.</w:t>
      </w:r>
    </w:p>
    <w:p>
      <w:pPr>
        <w:pStyle w:val="ListParagraph"/>
        <w:numPr>
          <w:ilvl w:val="0"/>
          <w:numId w:val="2"/>
        </w:numPr>
        <w:spacing w:after="80"/>
      </w:pPr>
      <w:r>
        <w:rPr>
          <w:rFonts w:ascii="Arial" w:cs="Arial" w:eastAsia="Arial" w:hAnsi="Arial"/>
          <w:sz w:val="22"/>
          <w:szCs w:val="22"/>
        </w:rPr>
        <w:t xml:space="preserve">Admin can edit key invoice metadata and update status.</w:t>
      </w:r>
    </w:p>
    <w:p>
      <w:pPr>
        <w:pStyle w:val="ListParagraph"/>
        <w:numPr>
          <w:ilvl w:val="0"/>
          <w:numId w:val="2"/>
        </w:numPr>
        <w:spacing w:after="80"/>
      </w:pPr>
      <w:r>
        <w:rPr>
          <w:rFonts w:ascii="Arial" w:cs="Arial" w:eastAsia="Arial" w:hAnsi="Arial"/>
          <w:sz w:val="22"/>
          <w:szCs w:val="22"/>
        </w:rPr>
        <w:t xml:space="preserve">Admin can designate a "main invoice" and link/merge supporting documents (PO, delivery note, etc.) to it.</w:t>
      </w:r>
    </w:p>
    <w:p>
      <w:pPr>
        <w:pStyle w:val="ListParagraph"/>
        <w:numPr>
          <w:ilvl w:val="0"/>
          <w:numId w:val="2"/>
        </w:numPr>
        <w:spacing w:after="80"/>
      </w:pPr>
      <w:r>
        <w:rPr>
          <w:rFonts w:ascii="Arial" w:cs="Arial" w:eastAsia="Arial" w:hAnsi="Arial"/>
          <w:sz w:val="22"/>
          <w:szCs w:val="22"/>
        </w:rPr>
        <w:t xml:space="preserve">Non-fixable issues are clearly marked for human follow-up.</w:t>
      </w:r>
    </w:p>
    <w:p>
      <w:pPr>
        <w:pStyle w:val="Heading3"/>
        <w:spacing w:after="100" w:before="220"/>
      </w:pPr>
      <w:r>
        <w:rPr>
          <w:rFonts w:ascii="Arial" w:cs="Arial" w:eastAsia="Arial" w:hAnsi="Arial"/>
          <w:b/>
          <w:bCs/>
          <w:color w:val="2E75B6"/>
          <w:sz w:val="24"/>
          <w:szCs w:val="24"/>
        </w:rPr>
        <w:t xml:space="preserve">F5: Status Dashboard &amp; Tracking</w:t>
      </w:r>
    </w:p>
    <w:p>
      <w:pPr>
        <w:spacing w:after="120"/>
      </w:pPr>
      <w:r>
        <w:rPr>
          <w:rFonts w:ascii="Arial" w:cs="Arial" w:eastAsia="Arial" w:hAnsi="Arial"/>
          <w:b/>
          <w:bCs/>
          <w:sz w:val="22"/>
          <w:szCs w:val="22"/>
        </w:rPr>
        <w:t xml:space="preserve">User Story. </w:t>
      </w:r>
      <w:r>
        <w:rPr>
          <w:rFonts w:ascii="Arial" w:cs="Arial" w:eastAsia="Arial" w:hAnsi="Arial"/>
          <w:i/>
          <w:iCs/>
          <w:sz w:val="22"/>
          <w:szCs w:val="22"/>
        </w:rPr>
        <w:t xml:space="preserve">As India Finance, I want a dashboard of invoice statuses so that I can quickly see what is pending, blocked, or completed.</w:t>
      </w:r>
    </w:p>
    <w:p>
      <w:pPr>
        <w:spacing w:after="120"/>
      </w:pPr>
      <w:r>
        <w:rPr>
          <w:rFonts w:ascii="Arial" w:cs="Arial" w:eastAsia="Arial" w:hAnsi="Arial"/>
          <w:b/>
          <w:bCs/>
          <w:sz w:val="22"/>
          <w:szCs w:val="22"/>
        </w:rPr>
        <w:t xml:space="preserve">Acceptance Criteria</w:t>
      </w:r>
    </w:p>
    <w:p>
      <w:pPr>
        <w:pStyle w:val="ListParagraph"/>
        <w:numPr>
          <w:ilvl w:val="0"/>
          <w:numId w:val="2"/>
        </w:numPr>
        <w:spacing w:after="80"/>
      </w:pPr>
      <w:r>
        <w:rPr>
          <w:rFonts w:ascii="Arial" w:cs="Arial" w:eastAsia="Arial" w:hAnsi="Arial"/>
          <w:sz w:val="22"/>
          <w:szCs w:val="22"/>
        </w:rPr>
        <w:t xml:space="preserve">Dashboard shows counts by status and a searchable invoice list.</w:t>
      </w:r>
    </w:p>
    <w:p>
      <w:pPr>
        <w:pStyle w:val="ListParagraph"/>
        <w:numPr>
          <w:ilvl w:val="0"/>
          <w:numId w:val="2"/>
        </w:numPr>
        <w:spacing w:after="80"/>
      </w:pPr>
      <w:r>
        <w:rPr>
          <w:rFonts w:ascii="Arial" w:cs="Arial" w:eastAsia="Arial" w:hAnsi="Arial"/>
          <w:sz w:val="22"/>
          <w:szCs w:val="22"/>
        </w:rPr>
        <w:t xml:space="preserve">Each invoice has a status history / audit trail (who and when changed, at minimum).</w:t>
      </w:r>
    </w:p>
    <w:p>
      <w:pPr>
        <w:pStyle w:val="ListParagraph"/>
        <w:numPr>
          <w:ilvl w:val="0"/>
          <w:numId w:val="2"/>
        </w:numPr>
        <w:spacing w:after="80"/>
      </w:pPr>
      <w:r>
        <w:rPr>
          <w:rFonts w:ascii="Arial" w:cs="Arial" w:eastAsia="Arial" w:hAnsi="Arial"/>
          <w:sz w:val="22"/>
          <w:szCs w:val="22"/>
        </w:rPr>
        <w:t xml:space="preserve">Exportable view for reporting (CSV at minimum).</w:t>
      </w:r>
    </w:p>
    <w:p>
      <w:pPr>
        <w:pStyle w:val="ListParagraph"/>
        <w:numPr>
          <w:ilvl w:val="0"/>
          <w:numId w:val="2"/>
        </w:numPr>
        <w:spacing w:after="80"/>
      </w:pPr>
      <w:r>
        <w:rPr>
          <w:rFonts w:ascii="Arial" w:cs="Arial" w:eastAsia="Arial" w:hAnsi="Arial"/>
          <w:sz w:val="22"/>
          <w:szCs w:val="22"/>
        </w:rPr>
        <w:t xml:space="preserve">MVP statuses: Received, Ready for Zoho, Exception, In Review/Corrected.</w:t>
      </w:r>
    </w:p>
    <w:p>
      <w:pPr>
        <w:pStyle w:val="Heading3"/>
        <w:spacing w:after="100" w:before="220"/>
      </w:pPr>
      <w:r>
        <w:rPr>
          <w:rFonts w:ascii="Arial" w:cs="Arial" w:eastAsia="Arial" w:hAnsi="Arial"/>
          <w:b/>
          <w:bCs/>
          <w:color w:val="2E75B6"/>
          <w:sz w:val="24"/>
          <w:szCs w:val="24"/>
        </w:rPr>
        <w:t xml:space="preserve">F6: Admin-Approved Batch Push to Zoho</w:t>
      </w:r>
    </w:p>
    <w:p>
      <w:pPr>
        <w:spacing w:after="120"/>
      </w:pPr>
      <w:r>
        <w:rPr>
          <w:rFonts w:ascii="Arial" w:cs="Arial" w:eastAsia="Arial" w:hAnsi="Arial"/>
          <w:b/>
          <w:bCs/>
          <w:sz w:val="22"/>
          <w:szCs w:val="22"/>
        </w:rPr>
        <w:t xml:space="preserve">User Story. </w:t>
      </w:r>
      <w:r>
        <w:rPr>
          <w:rFonts w:ascii="Arial" w:cs="Arial" w:eastAsia="Arial" w:hAnsi="Arial"/>
          <w:i/>
          <w:iCs/>
          <w:sz w:val="22"/>
          <w:szCs w:val="22"/>
        </w:rPr>
        <w:t xml:space="preserve">As Finance Admin, I want to approve a batch payment and push "Ready for Zoho" invoices into Zoho so that uploads are controlled and complete.</w:t>
      </w:r>
    </w:p>
    <w:p>
      <w:pPr>
        <w:spacing w:after="120"/>
      </w:pPr>
      <w:r>
        <w:rPr>
          <w:rFonts w:ascii="Arial" w:cs="Arial" w:eastAsia="Arial" w:hAnsi="Arial"/>
          <w:b/>
          <w:bCs/>
          <w:sz w:val="22"/>
          <w:szCs w:val="22"/>
        </w:rPr>
        <w:t xml:space="preserve">Acceptance Criteria</w:t>
      </w:r>
    </w:p>
    <w:p>
      <w:pPr>
        <w:pStyle w:val="ListParagraph"/>
        <w:numPr>
          <w:ilvl w:val="0"/>
          <w:numId w:val="2"/>
        </w:numPr>
        <w:spacing w:after="80"/>
      </w:pPr>
      <w:r>
        <w:rPr>
          <w:rFonts w:ascii="Arial" w:cs="Arial" w:eastAsia="Arial" w:hAnsi="Arial"/>
          <w:sz w:val="22"/>
          <w:szCs w:val="22"/>
        </w:rPr>
        <w:t xml:space="preserve">Only invoices in "Ready for Zoho" can be included in a batch push.</w:t>
      </w:r>
    </w:p>
    <w:p>
      <w:pPr>
        <w:pStyle w:val="ListParagraph"/>
        <w:numPr>
          <w:ilvl w:val="0"/>
          <w:numId w:val="2"/>
        </w:numPr>
        <w:spacing w:after="80"/>
      </w:pPr>
      <w:r>
        <w:rPr>
          <w:rFonts w:ascii="Arial" w:cs="Arial" w:eastAsia="Arial" w:hAnsi="Arial"/>
          <w:sz w:val="22"/>
          <w:szCs w:val="22"/>
        </w:rPr>
        <w:t xml:space="preserve">Batch = all invoices "Ready for Zoho" as of a cutoff datetime (India Time), entered by Admin.</w:t>
      </w:r>
    </w:p>
    <w:p>
      <w:pPr>
        <w:pStyle w:val="ListParagraph"/>
        <w:numPr>
          <w:ilvl w:val="0"/>
          <w:numId w:val="2"/>
        </w:numPr>
        <w:spacing w:after="80"/>
      </w:pPr>
      <w:r>
        <w:rPr>
          <w:rFonts w:ascii="Arial" w:cs="Arial" w:eastAsia="Arial" w:hAnsi="Arial"/>
          <w:sz w:val="22"/>
          <w:szCs w:val="22"/>
        </w:rPr>
        <w:t xml:space="preserve">Batch cadence: Tuesdays and Thursdays.</w:t>
      </w:r>
    </w:p>
    <w:p>
      <w:pPr>
        <w:pStyle w:val="ListParagraph"/>
        <w:numPr>
          <w:ilvl w:val="0"/>
          <w:numId w:val="2"/>
        </w:numPr>
        <w:spacing w:after="80"/>
      </w:pPr>
      <w:r>
        <w:rPr>
          <w:rFonts w:ascii="Arial" w:cs="Arial" w:eastAsia="Arial" w:hAnsi="Arial"/>
          <w:sz w:val="22"/>
          <w:szCs w:val="22"/>
        </w:rPr>
        <w:t xml:space="preserve">Push action requires explicit Admin approval at batch payment level.</w:t>
      </w:r>
    </w:p>
    <w:p>
      <w:pPr>
        <w:pStyle w:val="ListParagraph"/>
        <w:numPr>
          <w:ilvl w:val="0"/>
          <w:numId w:val="2"/>
        </w:numPr>
        <w:spacing w:after="80"/>
      </w:pPr>
      <w:r>
        <w:rPr>
          <w:rFonts w:ascii="Arial" w:cs="Arial" w:eastAsia="Arial" w:hAnsi="Arial"/>
          <w:sz w:val="22"/>
          <w:szCs w:val="22"/>
        </w:rPr>
        <w:t xml:space="preserve">Push result is recorded per invoice (success/failure) with timestamp and message.</w:t>
      </w:r>
    </w:p>
    <w:p>
      <w:pPr>
        <w:pStyle w:val="ListParagraph"/>
        <w:numPr>
          <w:ilvl w:val="0"/>
          <w:numId w:val="2"/>
        </w:numPr>
        <w:spacing w:after="80"/>
      </w:pPr>
      <w:r>
        <w:rPr>
          <w:rFonts w:ascii="Arial" w:cs="Arial" w:eastAsia="Arial" w:hAnsi="Arial"/>
          <w:sz w:val="22"/>
          <w:szCs w:val="22"/>
        </w:rPr>
        <w:t xml:space="preserve">Failures are surfaced on the dashboard and can trigger an exception/alert.</w:t>
      </w:r>
    </w:p>
    <w:p>
      <w:pPr>
        <w:pStyle w:val="Heading2"/>
        <w:spacing w:after="140" w:before="280"/>
      </w:pPr>
      <w:r>
        <w:rPr>
          <w:rFonts w:ascii="Arial" w:cs="Arial" w:eastAsia="Arial" w:hAnsi="Arial"/>
          <w:b/>
          <w:bCs/>
          <w:color w:val="1F4E79"/>
          <w:sz w:val="28"/>
          <w:szCs w:val="28"/>
        </w:rPr>
        <w:t xml:space="preserve">2.4 Mandatory Fields for "Ready for Zoho"</w:t>
      </w:r>
    </w:p>
    <w:p>
      <w:pPr>
        <w:spacing w:after="120"/>
      </w:pPr>
      <w:r>
        <w:rPr>
          <w:rFonts w:ascii="Arial" w:cs="Arial" w:eastAsia="Arial" w:hAnsi="Arial"/>
          <w:sz w:val="22"/>
          <w:szCs w:val="22"/>
        </w:rPr>
        <w:t xml:space="preserve">The validator treats an invoice as Zoho-ready only when all eight fields below are present, well-formed, and pass the vendor and duplicate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Field</w:t>
            </w:r>
          </w:p>
        </w:tc>
        <w:tc>
          <w:tcPr>
            <w:tcW w:type="dxa" w:w="6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Rule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Vendor Legal Name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Mandatory. Must match an active vendor in the Vendor Master (exact match on legal_name).</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Invoice Number</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Mandatory. Must be unique per vendor. Duplicate (Vendor + Invoice Number) → Exception.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Invoice Date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Mandatory. Must be a valid date.</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Invoice Currency</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Mandatory. ISO 4217 currency code.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Invoice Amount (Gross)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Mandatory. Numeric, greater than zero.</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Taxable Amount</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Mandatory. Numeric, zero allowed.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GST Amount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Mandatory. Numeric, zero allowed.</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Invoice Type</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Mandatory. One of: Vendor, Statutory, Reimbursement, Advance.</w:t>
            </w:r>
          </w:p>
        </w:tc>
      </w:tr>
    </w:tbl>
    <w:p>
      <w:pPr>
        <w:pStyle w:val="Heading2"/>
        <w:spacing w:after="140" w:before="280"/>
      </w:pPr>
      <w:r>
        <w:rPr>
          <w:rFonts w:ascii="Arial" w:cs="Arial" w:eastAsia="Arial" w:hAnsi="Arial"/>
          <w:b/>
          <w:bCs/>
          <w:color w:val="1F4E79"/>
          <w:sz w:val="28"/>
          <w:szCs w:val="28"/>
        </w:rPr>
        <w:t xml:space="preserve">2.5 Key Workflows</w:t>
      </w:r>
    </w:p>
    <w:p>
      <w:pPr>
        <w:pStyle w:val="Heading3"/>
        <w:spacing w:after="100" w:before="220"/>
      </w:pPr>
      <w:r>
        <w:rPr>
          <w:rFonts w:ascii="Arial" w:cs="Arial" w:eastAsia="Arial" w:hAnsi="Arial"/>
          <w:b/>
          <w:bCs/>
          <w:color w:val="2E75B6"/>
          <w:sz w:val="24"/>
          <w:szCs w:val="24"/>
        </w:rPr>
        <w:t xml:space="preserve">2.5.1 Invoice Intake → Ready or Exception</w:t>
      </w:r>
    </w:p>
    <w:p>
      <w:pPr>
        <w:pStyle w:val="ListParagraph"/>
        <w:numPr>
          <w:ilvl w:val="0"/>
          <w:numId w:val="3"/>
        </w:numPr>
        <w:spacing w:after="80"/>
      </w:pPr>
      <w:r>
        <w:rPr>
          <w:rFonts w:ascii="Arial" w:cs="Arial" w:eastAsia="Arial" w:hAnsi="Arial"/>
          <w:sz w:val="22"/>
          <w:szCs w:val="22"/>
        </w:rPr>
        <w:t xml:space="preserve">Invoice email arrives in Billing India mailbox.</w:t>
      </w:r>
    </w:p>
    <w:p>
      <w:pPr>
        <w:pStyle w:val="ListParagraph"/>
        <w:numPr>
          <w:ilvl w:val="0"/>
          <w:numId w:val="3"/>
        </w:numPr>
        <w:spacing w:after="80"/>
      </w:pPr>
      <w:r>
        <w:rPr>
          <w:rFonts w:ascii="Arial" w:cs="Arial" w:eastAsia="Arial" w:hAnsi="Arial"/>
          <w:sz w:val="22"/>
          <w:szCs w:val="22"/>
        </w:rPr>
        <w:t xml:space="preserve">System logs each attachment as a separate invoice record with status = Received.</w:t>
      </w:r>
    </w:p>
    <w:p>
      <w:pPr>
        <w:pStyle w:val="ListParagraph"/>
        <w:numPr>
          <w:ilvl w:val="0"/>
          <w:numId w:val="3"/>
        </w:numPr>
        <w:spacing w:after="80"/>
      </w:pPr>
      <w:r>
        <w:rPr>
          <w:rFonts w:ascii="Arial" w:cs="Arial" w:eastAsia="Arial" w:hAnsi="Arial"/>
          <w:sz w:val="22"/>
          <w:szCs w:val="22"/>
        </w:rPr>
        <w:t xml:space="preserve">System extracts fields via Document Intelligence and runs validation + duplicate checks.</w:t>
      </w:r>
    </w:p>
    <w:p>
      <w:pPr>
        <w:pStyle w:val="ListParagraph"/>
        <w:numPr>
          <w:ilvl w:val="0"/>
          <w:numId w:val="3"/>
        </w:numPr>
        <w:spacing w:after="80"/>
      </w:pPr>
      <w:r>
        <w:rPr>
          <w:rFonts w:ascii="Arial" w:cs="Arial" w:eastAsia="Arial" w:hAnsi="Arial"/>
          <w:sz w:val="22"/>
          <w:szCs w:val="22"/>
        </w:rPr>
        <w:t xml:space="preserve">On pass: status = Ready for Zoho.</w:t>
      </w:r>
    </w:p>
    <w:p>
      <w:pPr>
        <w:pStyle w:val="ListParagraph"/>
        <w:numPr>
          <w:ilvl w:val="0"/>
          <w:numId w:val="3"/>
        </w:numPr>
        <w:spacing w:after="80"/>
      </w:pPr>
      <w:r>
        <w:rPr>
          <w:rFonts w:ascii="Arial" w:cs="Arial" w:eastAsia="Arial" w:hAnsi="Arial"/>
          <w:sz w:val="22"/>
          <w:szCs w:val="22"/>
        </w:rPr>
        <w:t xml:space="preserve">On fail: status = Exception with reason code; immediate email notification sent; visible on dashboard.</w:t>
      </w:r>
    </w:p>
    <w:p>
      <w:pPr>
        <w:pStyle w:val="Heading3"/>
        <w:spacing w:after="100" w:before="220"/>
      </w:pPr>
      <w:r>
        <w:rPr>
          <w:rFonts w:ascii="Arial" w:cs="Arial" w:eastAsia="Arial" w:hAnsi="Arial"/>
          <w:b/>
          <w:bCs/>
          <w:color w:val="2E75B6"/>
          <w:sz w:val="24"/>
          <w:szCs w:val="24"/>
        </w:rPr>
        <w:t xml:space="preserve">2.5.2 Admin Review &amp; Pre-Payment Control</w:t>
      </w:r>
    </w:p>
    <w:p>
      <w:pPr>
        <w:pStyle w:val="ListParagraph"/>
        <w:numPr>
          <w:ilvl w:val="0"/>
          <w:numId w:val="3"/>
        </w:numPr>
        <w:spacing w:after="80"/>
      </w:pPr>
      <w:r>
        <w:rPr>
          <w:rFonts w:ascii="Arial" w:cs="Arial" w:eastAsia="Arial" w:hAnsi="Arial"/>
          <w:sz w:val="22"/>
          <w:szCs w:val="22"/>
        </w:rPr>
        <w:t xml:space="preserve">Finance Admin reviews the Exception list on the dashboard.</w:t>
      </w:r>
    </w:p>
    <w:p>
      <w:pPr>
        <w:pStyle w:val="ListParagraph"/>
        <w:numPr>
          <w:ilvl w:val="0"/>
          <w:numId w:val="3"/>
        </w:numPr>
        <w:spacing w:after="80"/>
      </w:pPr>
      <w:r>
        <w:rPr>
          <w:rFonts w:ascii="Arial" w:cs="Arial" w:eastAsia="Arial" w:hAnsi="Arial"/>
          <w:sz w:val="22"/>
          <w:szCs w:val="22"/>
        </w:rPr>
        <w:t xml:space="preserve">Admin edits metadata where possible and re-runs validation (status → In Review/Corrected → Ready for Zoho).</w:t>
      </w:r>
    </w:p>
    <w:p>
      <w:pPr>
        <w:pStyle w:val="ListParagraph"/>
        <w:numPr>
          <w:ilvl w:val="0"/>
          <w:numId w:val="3"/>
        </w:numPr>
        <w:spacing w:after="80"/>
      </w:pPr>
      <w:r>
        <w:rPr>
          <w:rFonts w:ascii="Arial" w:cs="Arial" w:eastAsia="Arial" w:hAnsi="Arial"/>
          <w:sz w:val="22"/>
          <w:szCs w:val="22"/>
        </w:rPr>
        <w:t xml:space="preserve">If not fixable, Admin leaves as Exception with notes for human follow-up.</w:t>
      </w:r>
    </w:p>
    <w:p>
      <w:pPr>
        <w:pStyle w:val="ListParagraph"/>
        <w:numPr>
          <w:ilvl w:val="0"/>
          <w:numId w:val="3"/>
        </w:numPr>
        <w:spacing w:after="80"/>
      </w:pPr>
      <w:r>
        <w:rPr>
          <w:rFonts w:ascii="Arial" w:cs="Arial" w:eastAsia="Arial" w:hAnsi="Arial"/>
          <w:sz w:val="22"/>
          <w:szCs w:val="22"/>
        </w:rPr>
        <w:t xml:space="preserve">Admin designates "main invoice" and links/merges supporting documents as needed.</w:t>
      </w:r>
    </w:p>
    <w:p>
      <w:pPr>
        <w:pStyle w:val="Heading3"/>
        <w:spacing w:after="100" w:before="220"/>
      </w:pPr>
      <w:r>
        <w:rPr>
          <w:rFonts w:ascii="Arial" w:cs="Arial" w:eastAsia="Arial" w:hAnsi="Arial"/>
          <w:b/>
          <w:bCs/>
          <w:color w:val="2E75B6"/>
          <w:sz w:val="24"/>
          <w:szCs w:val="24"/>
        </w:rPr>
        <w:t xml:space="preserve">2.5.3 Admin-Approved Batch Push to Zoho</w:t>
      </w:r>
    </w:p>
    <w:p>
      <w:pPr>
        <w:pStyle w:val="ListParagraph"/>
        <w:numPr>
          <w:ilvl w:val="0"/>
          <w:numId w:val="3"/>
        </w:numPr>
        <w:spacing w:after="80"/>
      </w:pPr>
      <w:r>
        <w:rPr>
          <w:rFonts w:ascii="Arial" w:cs="Arial" w:eastAsia="Arial" w:hAnsi="Arial"/>
          <w:sz w:val="22"/>
          <w:szCs w:val="22"/>
        </w:rPr>
        <w:t xml:space="preserve">On Tuesdays and Thursdays, Finance Admin enters/confirms a cutoff datetime (India Time).</w:t>
      </w:r>
    </w:p>
    <w:p>
      <w:pPr>
        <w:pStyle w:val="ListParagraph"/>
        <w:numPr>
          <w:ilvl w:val="0"/>
          <w:numId w:val="3"/>
        </w:numPr>
        <w:spacing w:after="80"/>
      </w:pPr>
      <w:r>
        <w:rPr>
          <w:rFonts w:ascii="Arial" w:cs="Arial" w:eastAsia="Arial" w:hAnsi="Arial"/>
          <w:sz w:val="22"/>
          <w:szCs w:val="22"/>
        </w:rPr>
        <w:t xml:space="preserve">System snapshots all invoices in "Ready for Zoho" as of the cutoff into a draft batch.</w:t>
      </w:r>
    </w:p>
    <w:p>
      <w:pPr>
        <w:pStyle w:val="ListParagraph"/>
        <w:numPr>
          <w:ilvl w:val="0"/>
          <w:numId w:val="3"/>
        </w:numPr>
        <w:spacing w:after="80"/>
      </w:pPr>
      <w:r>
        <w:rPr>
          <w:rFonts w:ascii="Arial" w:cs="Arial" w:eastAsia="Arial" w:hAnsi="Arial"/>
          <w:sz w:val="22"/>
          <w:szCs w:val="22"/>
        </w:rPr>
        <w:t xml:space="preserve">Admin reviews the batch contents and approves.</w:t>
      </w:r>
    </w:p>
    <w:p>
      <w:pPr>
        <w:pStyle w:val="ListParagraph"/>
        <w:numPr>
          <w:ilvl w:val="0"/>
          <w:numId w:val="3"/>
        </w:numPr>
        <w:spacing w:after="80"/>
      </w:pPr>
      <w:r>
        <w:rPr>
          <w:rFonts w:ascii="Arial" w:cs="Arial" w:eastAsia="Arial" w:hAnsi="Arial"/>
          <w:sz w:val="22"/>
          <w:szCs w:val="22"/>
        </w:rPr>
        <w:t xml:space="preserve">System pushes approved invoices into Zoho, logging per-invoice outcome.</w:t>
      </w:r>
    </w:p>
    <w:p>
      <w:pPr>
        <w:pStyle w:val="ListParagraph"/>
        <w:numPr>
          <w:ilvl w:val="0"/>
          <w:numId w:val="3"/>
        </w:numPr>
        <w:spacing w:after="80"/>
      </w:pPr>
      <w:r>
        <w:rPr>
          <w:rFonts w:ascii="Arial" w:cs="Arial" w:eastAsia="Arial" w:hAnsi="Arial"/>
          <w:sz w:val="22"/>
          <w:szCs w:val="22"/>
        </w:rPr>
        <w:t xml:space="preserve">Failures are surfaced on the dashboard and create follow-up exceptions per policy.</w:t>
      </w:r>
    </w:p>
    <w:p>
      <w:r>
        <w:br w:type="page"/>
      </w:r>
    </w:p>
    <w:p>
      <w:pPr>
        <w:pStyle w:val="Heading1"/>
        <w:spacing w:after="180" w:before="360"/>
      </w:pPr>
      <w:r>
        <w:rPr>
          <w:rFonts w:ascii="Arial" w:cs="Arial" w:eastAsia="Arial" w:hAnsi="Arial"/>
          <w:b/>
          <w:bCs/>
          <w:color w:val="1F4E79"/>
          <w:sz w:val="36"/>
          <w:szCs w:val="36"/>
        </w:rPr>
        <w:t xml:space="preserve">3. Architecture Overview</w:t>
      </w:r>
    </w:p>
    <w:p>
      <w:pPr>
        <w:pStyle w:val="Heading2"/>
        <w:spacing w:after="140" w:before="280"/>
      </w:pPr>
      <w:r>
        <w:rPr>
          <w:rFonts w:ascii="Arial" w:cs="Arial" w:eastAsia="Arial" w:hAnsi="Arial"/>
          <w:b/>
          <w:bCs/>
          <w:color w:val="1F4E79"/>
          <w:sz w:val="28"/>
          <w:szCs w:val="28"/>
        </w:rPr>
        <w:t xml:space="preserve">3.1 Guiding Principles</w:t>
      </w:r>
    </w:p>
    <w:p>
      <w:pPr>
        <w:pStyle w:val="ListParagraph"/>
        <w:numPr>
          <w:ilvl w:val="0"/>
          <w:numId w:val="2"/>
        </w:numPr>
        <w:spacing w:after="80"/>
      </w:pPr>
      <w:r>
        <w:rPr>
          <w:rFonts w:ascii="Arial" w:cs="Arial" w:eastAsia="Arial" w:hAnsi="Arial"/>
          <w:sz w:val="22"/>
          <w:szCs w:val="22"/>
        </w:rPr>
        <w:t xml:space="preserve">Land raw first. The original email and attachments are stored in immutable blob storage before any processing, so parsing or mapping bugs are always recoverable.</w:t>
      </w:r>
    </w:p>
    <w:p>
      <w:pPr>
        <w:pStyle w:val="ListParagraph"/>
        <w:numPr>
          <w:ilvl w:val="0"/>
          <w:numId w:val="2"/>
        </w:numPr>
        <w:spacing w:after="80"/>
      </w:pPr>
      <w:r>
        <w:rPr>
          <w:rFonts w:ascii="Arial" w:cs="Arial" w:eastAsia="Arial" w:hAnsi="Arial"/>
          <w:sz w:val="22"/>
          <w:szCs w:val="22"/>
        </w:rPr>
        <w:t xml:space="preserve">One record per attachment. Each attachment is a first-class invoice record; supporting documents are linked to a main invoice via parent_invoice_id, not stacked together.</w:t>
      </w:r>
    </w:p>
    <w:p>
      <w:pPr>
        <w:pStyle w:val="ListParagraph"/>
        <w:numPr>
          <w:ilvl w:val="0"/>
          <w:numId w:val="2"/>
        </w:numPr>
        <w:spacing w:after="80"/>
      </w:pPr>
      <w:r>
        <w:rPr>
          <w:rFonts w:ascii="Arial" w:cs="Arial" w:eastAsia="Arial" w:hAnsi="Arial"/>
          <w:sz w:val="22"/>
          <w:szCs w:val="22"/>
        </w:rPr>
        <w:t xml:space="preserve">Best-fit service per workload. We use Azure Functions for event-driven work, Durable Functions for stateful orchestration, Power Automate for business-owned notification flows, Power Apps for admin UI, and Power BI for dashboards. Not every problem is a Function.</w:t>
      </w:r>
    </w:p>
    <w:p>
      <w:pPr>
        <w:pStyle w:val="ListParagraph"/>
        <w:numPr>
          <w:ilvl w:val="0"/>
          <w:numId w:val="2"/>
        </w:numPr>
        <w:spacing w:after="80"/>
      </w:pPr>
      <w:r>
        <w:rPr>
          <w:rFonts w:ascii="Arial" w:cs="Arial" w:eastAsia="Arial" w:hAnsi="Arial"/>
          <w:sz w:val="22"/>
          <w:szCs w:val="22"/>
        </w:rPr>
        <w:t xml:space="preserve">Config over code. Distribution lists, cutoffs, and operational thresholds live in a config table (or Power Apps environment variables) so Finance can change them without a deployment.</w:t>
      </w:r>
    </w:p>
    <w:p>
      <w:pPr>
        <w:pStyle w:val="ListParagraph"/>
        <w:numPr>
          <w:ilvl w:val="0"/>
          <w:numId w:val="2"/>
        </w:numPr>
        <w:spacing w:after="80"/>
      </w:pPr>
      <w:r>
        <w:rPr>
          <w:rFonts w:ascii="Arial" w:cs="Arial" w:eastAsia="Arial" w:hAnsi="Arial"/>
          <w:sz w:val="22"/>
          <w:szCs w:val="22"/>
        </w:rPr>
        <w:t xml:space="preserve">Auditability everywhere. Vendor changes, status transitions, and batch approvals are all logged in dedicated tables and preserved indefinitely.</w:t>
      </w:r>
    </w:p>
    <w:p>
      <w:pPr>
        <w:pStyle w:val="ListParagraph"/>
        <w:numPr>
          <w:ilvl w:val="0"/>
          <w:numId w:val="2"/>
        </w:numPr>
        <w:spacing w:after="80"/>
      </w:pPr>
      <w:r>
        <w:rPr>
          <w:rFonts w:ascii="Arial" w:cs="Arial" w:eastAsia="Arial" w:hAnsi="Arial"/>
          <w:sz w:val="22"/>
          <w:szCs w:val="22"/>
        </w:rPr>
        <w:t xml:space="preserve">Shadow before cutover. The pipeline runs in shadow mode for at least one week before gating any real upload, to catch rule gaps cheaply.</w:t>
      </w:r>
    </w:p>
    <w:p>
      <w:pPr>
        <w:pStyle w:val="Heading2"/>
        <w:spacing w:after="140" w:before="280"/>
      </w:pPr>
      <w:r>
        <w:rPr>
          <w:rFonts w:ascii="Arial" w:cs="Arial" w:eastAsia="Arial" w:hAnsi="Arial"/>
          <w:b/>
          <w:bCs/>
          <w:color w:val="1F4E79"/>
          <w:sz w:val="28"/>
          <w:szCs w:val="28"/>
        </w:rPr>
        <w:t xml:space="preserve">3.2 Logical Architecture</w:t>
      </w:r>
    </w:p>
    <w:p>
      <w:pPr>
        <w:shd w:fill="F5F5F5" w:val="clear"/>
        <w:spacing w:after="80" w:before="80"/>
        <w:ind w:left="240"/>
      </w:pPr>
      <w:r>
        <w:rPr>
          <w:rFonts w:ascii="Consolas" w:cs="Consolas" w:eastAsia="Consolas" w:hAnsi="Consolas"/>
          <w:sz w:val="18"/>
          <w:szCs w:val="18"/>
        </w:rPr>
        <w:t xml:space="preserve">Outlook (Billing India mailbox)</w:t>
      </w:r>
      <w:r>
        <w:br/>
      </w:r>
      <w:r>
        <w:rPr>
          <w:rFonts w:ascii="Consolas" w:cs="Consolas" w:eastAsia="Consolas" w:hAnsi="Consolas"/>
          <w:sz w:val="18"/>
          <w:szCs w:val="18"/>
        </w:rPr>
        <w:t xml:space="preserve">        | Microsoft Graph webhook</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Azure Function            |</w:t>
      </w:r>
      <w:r>
        <w:br/>
      </w:r>
      <w:r>
        <w:rPr>
          <w:rFonts w:ascii="Consolas" w:cs="Consolas" w:eastAsia="Consolas" w:hAnsi="Consolas"/>
          <w:sz w:val="18"/>
          <w:szCs w:val="18"/>
        </w:rPr>
        <w:t xml:space="preserve">| IngestionTrigger          |  -&gt; Blob (raw/*.eml, raw/*.pdf)</w:t>
      </w:r>
      <w:r>
        <w:br/>
      </w:r>
      <w:r>
        <w:rPr>
          <w:rFonts w:ascii="Consolas" w:cs="Consolas" w:eastAsia="Consolas" w:hAnsi="Consolas"/>
          <w:sz w:val="18"/>
          <w:szCs w:val="18"/>
        </w:rPr>
        <w:t xml:space="preserve">+---------------------------+     -&gt; SQL: emails, attachments,</w:t>
      </w:r>
      <w:r>
        <w:br/>
      </w:r>
      <w:r>
        <w:rPr>
          <w:rFonts w:ascii="Consolas" w:cs="Consolas" w:eastAsia="Consolas" w:hAnsi="Consolas"/>
          <w:sz w:val="18"/>
          <w:szCs w:val="18"/>
        </w:rPr>
        <w:t xml:space="preserve">        | Service Bus queue          invoices(status=Received)</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Azure Function            |</w:t>
      </w:r>
      <w:r>
        <w:br/>
      </w:r>
      <w:r>
        <w:rPr>
          <w:rFonts w:ascii="Consolas" w:cs="Consolas" w:eastAsia="Consolas" w:hAnsi="Consolas"/>
          <w:sz w:val="18"/>
          <w:szCs w:val="18"/>
        </w:rPr>
        <w:t xml:space="preserve">| ExtractionWorker          |  -&gt; Azure AI Document Intelligence</w:t>
      </w:r>
      <w:r>
        <w:br/>
      </w:r>
      <w:r>
        <w:rPr>
          <w:rFonts w:ascii="Consolas" w:cs="Consolas" w:eastAsia="Consolas" w:hAnsi="Consolas"/>
          <w:sz w:val="18"/>
          <w:szCs w:val="18"/>
        </w:rPr>
        <w:t xml:space="preserve">+---------------------------+     (prebuilt-invoice + regex for GSTIN/HSN)</w:t>
      </w:r>
      <w:r>
        <w:br/>
      </w:r>
      <w:r>
        <w:rPr>
          <w:rFonts w:ascii="Consolas" w:cs="Consolas" w:eastAsia="Consolas" w:hAnsi="Consolas"/>
          <w:sz w:val="18"/>
          <w:szCs w:val="18"/>
        </w:rPr>
        <w:t xml:space="preserve">        | Service Bus queue    -&gt; extraction_json, 8 fields populated</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Azure Function            |</w:t>
      </w:r>
      <w:r>
        <w:br/>
      </w:r>
      <w:r>
        <w:rPr>
          <w:rFonts w:ascii="Consolas" w:cs="Consolas" w:eastAsia="Consolas" w:hAnsi="Consolas"/>
          <w:sz w:val="18"/>
          <w:szCs w:val="18"/>
        </w:rPr>
        <w:t xml:space="preserve">| ValidatorWorker           |  -&gt; Vendor lookup (exact legal name)</w:t>
      </w:r>
      <w:r>
        <w:br/>
      </w:r>
      <w:r>
        <w:rPr>
          <w:rFonts w:ascii="Consolas" w:cs="Consolas" w:eastAsia="Consolas" w:hAnsi="Consolas"/>
          <w:sz w:val="18"/>
          <w:szCs w:val="18"/>
        </w:rPr>
        <w:t xml:space="preserve">+---------------------------+     -&gt; 8-field checks + duplicate rule</w:t>
      </w:r>
      <w:r>
        <w:br/>
      </w:r>
      <w:r>
        <w:rPr>
          <w:rFonts w:ascii="Consolas" w:cs="Consolas" w:eastAsia="Consolas" w:hAnsi="Consolas"/>
          <w:sz w:val="18"/>
          <w:szCs w:val="18"/>
        </w:rPr>
        <w:t xml:space="preserve">        |                          -&gt; status = Ready for Zoho | Exception</w:t>
      </w:r>
      <w:r>
        <w:br/>
      </w:r>
      <w:r>
        <w:rPr>
          <w:rFonts w:ascii="Consolas" w:cs="Consolas" w:eastAsia="Consolas" w:hAnsi="Consolas"/>
          <w:sz w:val="18"/>
          <w:szCs w:val="18"/>
        </w:rPr>
        <w:t xml:space="preserve">        |                          -&gt; INSERT notification_queue on Exception</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Power Automate flow       |</w:t>
      </w:r>
      <w:r>
        <w:br/>
      </w:r>
      <w:r>
        <w:rPr>
          <w:rFonts w:ascii="Consolas" w:cs="Consolas" w:eastAsia="Consolas" w:hAnsi="Consolas"/>
          <w:sz w:val="18"/>
          <w:szCs w:val="18"/>
        </w:rPr>
        <w:t xml:space="preserve">| NotifyException           |  -&gt; Outlook: To DL, CC shared + Finance Head</w:t>
      </w:r>
      <w:r>
        <w:br/>
      </w:r>
      <w:r>
        <w:rPr>
          <w:rFonts w:ascii="Consolas" w:cs="Consolas" w:eastAsia="Consolas" w:hAnsi="Consolas"/>
          <w:sz w:val="18"/>
          <w:szCs w:val="18"/>
        </w:rPr>
        <w:t xml:space="preserve">+---------------------------+     -&gt; Idempotent via queue rows</w:t>
      </w:r>
      <w:r>
        <w:br/>
      </w:r>
      <w:r>
        <w:rPr>
          <w:rFonts w:ascii="Consolas" w:cs="Consolas" w:eastAsia="Consolas" w:hAnsi="Consolas"/>
          <w:sz w:val="18"/>
          <w:szCs w:val="18"/>
        </w:rPr>
        <w:t xml:space="preserve"/>
      </w:r>
      <w:r>
        <w:br/>
      </w:r>
      <w:r>
        <w:rPr>
          <w:rFonts w:ascii="Consolas" w:cs="Consolas" w:eastAsia="Consolas" w:hAnsi="Consolas"/>
          <w:sz w:val="18"/>
          <w:szCs w:val="18"/>
        </w:rPr>
        <w:t xml:space="preserve">Admin interactions (Power Apps + Power BI):</w:t>
      </w:r>
      <w:r>
        <w:br/>
      </w:r>
      <w:r>
        <w:rPr>
          <w:rFonts w:ascii="Consolas" w:cs="Consolas" w:eastAsia="Consolas" w:hAnsi="Consolas"/>
          <w:sz w:val="18"/>
          <w:szCs w:val="18"/>
        </w:rPr>
        <w:t xml:space="preserve">  - Vendor master CRUD + audit</w:t>
      </w:r>
      <w:r>
        <w:br/>
      </w:r>
      <w:r>
        <w:rPr>
          <w:rFonts w:ascii="Consolas" w:cs="Consolas" w:eastAsia="Consolas" w:hAnsi="Consolas"/>
          <w:sz w:val="18"/>
          <w:szCs w:val="18"/>
        </w:rPr>
        <w:t xml:space="preserve">  - Exception review + correction + re-validate</w:t>
      </w:r>
      <w:r>
        <w:br/>
      </w:r>
      <w:r>
        <w:rPr>
          <w:rFonts w:ascii="Consolas" w:cs="Consolas" w:eastAsia="Consolas" w:hAnsi="Consolas"/>
          <w:sz w:val="18"/>
          <w:szCs w:val="18"/>
        </w:rPr>
        <w:t xml:space="preserve">  - Link main &lt;-&gt; supporting documents</w:t>
      </w:r>
      <w:r>
        <w:br/>
      </w:r>
      <w:r>
        <w:rPr>
          <w:rFonts w:ascii="Consolas" w:cs="Consolas" w:eastAsia="Consolas" w:hAnsi="Consolas"/>
          <w:sz w:val="18"/>
          <w:szCs w:val="18"/>
        </w:rPr>
        <w:t xml:space="preserve">  - Create batch (Tue/Thu) with cutoff datetime</w:t>
      </w:r>
      <w:r>
        <w:br/>
      </w:r>
      <w:r>
        <w:rPr>
          <w:rFonts w:ascii="Consolas" w:cs="Consolas" w:eastAsia="Consolas" w:hAnsi="Consolas"/>
          <w:sz w:val="18"/>
          <w:szCs w:val="18"/>
        </w:rPr>
        <w:t xml:space="preserve">  - Approve batch push</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Admin "Approve &amp; Push"</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Durable Functions         |</w:t>
      </w:r>
      <w:r>
        <w:br/>
      </w:r>
      <w:r>
        <w:rPr>
          <w:rFonts w:ascii="Consolas" w:cs="Consolas" w:eastAsia="Consolas" w:hAnsi="Consolas"/>
          <w:sz w:val="18"/>
          <w:szCs w:val="18"/>
        </w:rPr>
        <w:t xml:space="preserve">| BatchPushToZoho           |  -&gt; Snapshot Ready invoices &lt;= cutoff</w:t>
      </w:r>
      <w:r>
        <w:br/>
      </w:r>
      <w:r>
        <w:rPr>
          <w:rFonts w:ascii="Consolas" w:cs="Consolas" w:eastAsia="Consolas" w:hAnsi="Consolas"/>
          <w:sz w:val="18"/>
          <w:szCs w:val="18"/>
        </w:rPr>
        <w:t xml:space="preserve">| (orchestrator)            |     -&gt; Wait for admin approval event</w:t>
      </w:r>
      <w:r>
        <w:br/>
      </w:r>
      <w:r>
        <w:rPr>
          <w:rFonts w:ascii="Consolas" w:cs="Consolas" w:eastAsia="Consolas" w:hAnsi="Consolas"/>
          <w:sz w:val="18"/>
          <w:szCs w:val="18"/>
        </w:rPr>
        <w:t xml:space="preserve">+---------------------------+     -&gt; Fan-out to Zoho Books API</w:t>
      </w:r>
      <w:r>
        <w:br/>
      </w:r>
      <w:r>
        <w:rPr>
          <w:rFonts w:ascii="Consolas" w:cs="Consolas" w:eastAsia="Consolas" w:hAnsi="Consolas"/>
          <w:sz w:val="18"/>
          <w:szCs w:val="18"/>
        </w:rPr>
        <w:t xml:space="preserve">        |                          -&gt; Fan-in and finalize</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Zoho Books API</w:t>
      </w:r>
      <w:r>
        <w:br/>
      </w:r>
      <w:r>
        <w:rPr>
          <w:rFonts w:ascii="Consolas" w:cs="Consolas" w:eastAsia="Consolas" w:hAnsi="Consolas"/>
          <w:sz w:val="18"/>
          <w:szCs w:val="18"/>
        </w:rPr>
        <w:t xml:space="preserve"/>
      </w:r>
    </w:p>
    <w:p>
      <w:pPr>
        <w:pStyle w:val="Heading2"/>
        <w:spacing w:after="140" w:before="280"/>
      </w:pPr>
      <w:r>
        <w:rPr>
          <w:rFonts w:ascii="Arial" w:cs="Arial" w:eastAsia="Arial" w:hAnsi="Arial"/>
          <w:b/>
          <w:bCs/>
          <w:color w:val="1F4E79"/>
          <w:sz w:val="28"/>
          <w:szCs w:val="28"/>
        </w:rPr>
        <w:t xml:space="preserve">3.3 Service Selection Rationale</w:t>
      </w:r>
    </w:p>
    <w:p>
      <w:pPr>
        <w:spacing w:after="120"/>
      </w:pPr>
      <w:r>
        <w:rPr>
          <w:rFonts w:ascii="Arial" w:cs="Arial" w:eastAsia="Arial" w:hAnsi="Arial"/>
          <w:sz w:val="22"/>
          <w:szCs w:val="22"/>
        </w:rPr>
        <w:t xml:space="preserve">The table below maps each workload to its chosen Azure/Microsoft service and the one-line reason we did not pick the obvious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Workload</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Chosen service</w:t>
            </w:r>
          </w:p>
        </w:tc>
        <w:tc>
          <w:tcPr>
            <w:tcW w:type="dxa" w:w="4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Why this, not something else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Mailbox ingestion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Azure Functions + Graph webhook</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Near real-time (no polling). Functions give code, CI/CD, and testability. Logic Apps = low-code but costlier at volume and harder to test.</w:t>
            </w:r>
          </w:p>
        </w:tc>
      </w:tr>
      <w:tr>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Raw/processed storage</w:t>
            </w:r>
          </w:p>
        </w:tc>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Azure Blob Storage</w:t>
            </w:r>
          </w:p>
        </w:tc>
        <w:tc>
          <w:tcPr>
            <w:tcW w:type="dxa" w:w="45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Cheapest durable store for .eml/PDF. Versioning + soft delete give reprocess safety.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Structured data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Azure SQL (Serverless)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Transactional integrity, strong typing, native Power BI. Serverless auto-pauses when idle. Postgres works too; SQL is the lowest-friction pick for an MS-heavy estate.</w:t>
            </w:r>
          </w:p>
        </w:tc>
      </w:tr>
      <w:tr>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Invoice extraction</w:t>
            </w:r>
          </w:p>
        </w:tc>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Azure AI Document Intelligence</w:t>
            </w:r>
          </w:p>
        </w:tc>
        <w:tc>
          <w:tcPr>
            <w:tcW w:type="dxa" w:w="45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Prebuilt-invoice model = zero-training day-one value. Custom model reserved for top vendor layouts post-MVP.</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Validation engine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Azure Functions (Python)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Stateless, fast, cheap. No need for orchestration here.</w:t>
            </w:r>
          </w:p>
        </w:tc>
      </w:tr>
      <w:tr>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Exception notifications</w:t>
            </w:r>
          </w:p>
        </w:tc>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Power Automate cloud flow</w:t>
            </w:r>
          </w:p>
        </w:tc>
        <w:tc>
          <w:tcPr>
            <w:tcW w:type="dxa" w:w="45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Finance can read and edit the flow without a developer. Native Outlook connector. DL/CC changes via config table = no redeploy.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Batch push to Zoho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Durable Functions orchestration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Stateful: snapshot, wait for human approval, fan-out with retries, fan-in. This is exactly what Durable Functions solve. Logic Apps can do it, but approval + retries + per-item state get messy.</w:t>
            </w:r>
          </w:p>
        </w:tc>
      </w:tr>
      <w:tr>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Admin UI</w:t>
            </w:r>
          </w:p>
        </w:tc>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Power Apps (model-driven)</w:t>
            </w:r>
          </w:p>
        </w:tc>
        <w:tc>
          <w:tcPr>
            <w:tcW w:type="dxa" w:w="45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Fastest for CRUD + approval screens in an M365 tenant. SSO via Entra ID. Custom React app is an option if UX demands grow.</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Dashboard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Power BI (DirectQuery on SQL)</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Finance already uses it. Native drill-through, slicing, and CSV/Excel export cover all reporting needs.</w:t>
            </w:r>
          </w:p>
        </w:tc>
      </w:tr>
      <w:tr>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Secrets</w:t>
            </w:r>
          </w:p>
        </w:tc>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Azure Key Vault</w:t>
            </w:r>
          </w:p>
        </w:tc>
        <w:tc>
          <w:tcPr>
            <w:tcW w:type="dxa" w:w="45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All connection strings and API keys; Managed Identities eliminate credentials in code.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Observability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App Insights + Log Analytics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Unified logs and metrics across every Function, Flow, and Durable orchestration.</w:t>
            </w:r>
          </w:p>
        </w:tc>
      </w:tr>
      <w:tr>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Infra as code</w:t>
            </w:r>
          </w:p>
        </w:tc>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Bicep</w:t>
            </w:r>
          </w:p>
        </w:tc>
        <w:tc>
          <w:tcPr>
            <w:tcW w:type="dxa" w:w="45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Native to Azure; tighter than Terraform for pure-Azure footprints.</w:t>
            </w:r>
          </w:p>
        </w:tc>
      </w:tr>
    </w:tbl>
    <w:p>
      <w:r>
        <w:br w:type="page"/>
      </w:r>
    </w:p>
    <w:p>
      <w:pPr>
        <w:pStyle w:val="Heading1"/>
        <w:spacing w:after="180" w:before="360"/>
      </w:pPr>
      <w:r>
        <w:rPr>
          <w:rFonts w:ascii="Arial" w:cs="Arial" w:eastAsia="Arial" w:hAnsi="Arial"/>
          <w:b/>
          <w:bCs/>
          <w:color w:val="1F4E79"/>
          <w:sz w:val="36"/>
          <w:szCs w:val="36"/>
        </w:rPr>
        <w:t xml:space="preserve">4. Component Designs</w:t>
      </w:r>
    </w:p>
    <w:p>
      <w:pPr>
        <w:pStyle w:val="Heading2"/>
        <w:spacing w:after="140" w:before="280"/>
      </w:pPr>
      <w:r>
        <w:rPr>
          <w:rFonts w:ascii="Arial" w:cs="Arial" w:eastAsia="Arial" w:hAnsi="Arial"/>
          <w:b/>
          <w:bCs/>
          <w:color w:val="1F4E79"/>
          <w:sz w:val="28"/>
          <w:szCs w:val="28"/>
        </w:rPr>
        <w:t xml:space="preserve">4.1 Mailbox Ingestion</w:t>
      </w:r>
    </w:p>
    <w:p>
      <w:pPr>
        <w:pStyle w:val="Heading4"/>
        <w:spacing w:after="80" w:before="160"/>
      </w:pPr>
      <w:r>
        <w:rPr>
          <w:rFonts w:ascii="Arial" w:cs="Arial" w:eastAsia="Arial" w:hAnsi="Arial"/>
          <w:b/>
          <w:bCs/>
          <w:color w:val="595959"/>
          <w:sz w:val="22"/>
          <w:szCs w:val="22"/>
        </w:rPr>
        <w:t xml:space="preserve">What</w:t>
      </w:r>
    </w:p>
    <w:p>
      <w:pPr>
        <w:spacing w:after="120"/>
      </w:pPr>
      <w:r>
        <w:rPr>
          <w:rFonts w:ascii="Arial" w:cs="Arial" w:eastAsia="Arial" w:hAnsi="Arial"/>
          <w:sz w:val="22"/>
          <w:szCs w:val="22"/>
        </w:rPr>
        <w:t xml:space="preserve">A near-real-time ingestion pipeline that captures every new message in the Billing India shared mailbox, stores the raw email and attachments in Blob Storage, and creates one invoice record per attachment in SQL with status = Received.</w:t>
      </w:r>
    </w:p>
    <w:p>
      <w:pPr>
        <w:pStyle w:val="Heading4"/>
        <w:spacing w:after="80" w:before="160"/>
      </w:pPr>
      <w:r>
        <w:rPr>
          <w:rFonts w:ascii="Arial" w:cs="Arial" w:eastAsia="Arial" w:hAnsi="Arial"/>
          <w:b/>
          <w:bCs/>
          <w:color w:val="595959"/>
          <w:sz w:val="22"/>
          <w:szCs w:val="22"/>
        </w:rPr>
        <w:t xml:space="preserve">Why</w:t>
      </w:r>
    </w:p>
    <w:p>
      <w:pPr>
        <w:spacing w:after="120"/>
      </w:pPr>
      <w:r>
        <w:rPr>
          <w:rFonts w:ascii="Arial" w:cs="Arial" w:eastAsia="Arial" w:hAnsi="Arial"/>
          <w:sz w:val="22"/>
          <w:szCs w:val="22"/>
        </w:rPr>
        <w:t xml:space="preserve">The PRD's first and most important requirement is "no invoice missed." Polling-based approaches lag by minutes and can drop messages if filters change. Graph change notifications push us events reliably with retry semantics built into the subscription model.</w:t>
      </w:r>
    </w:p>
    <w:p>
      <w:pPr>
        <w:pStyle w:val="Heading4"/>
        <w:spacing w:after="80" w:before="160"/>
      </w:pPr>
      <w:r>
        <w:rPr>
          <w:rFonts w:ascii="Arial" w:cs="Arial" w:eastAsia="Arial" w:hAnsi="Arial"/>
          <w:b/>
          <w:bCs/>
          <w:color w:val="595959"/>
          <w:sz w:val="22"/>
          <w:szCs w:val="22"/>
        </w:rPr>
        <w:t xml:space="preserve">How</w:t>
      </w:r>
    </w:p>
    <w:p>
      <w:pPr>
        <w:pStyle w:val="ListParagraph"/>
        <w:numPr>
          <w:ilvl w:val="0"/>
          <w:numId w:val="2"/>
        </w:numPr>
        <w:spacing w:after="80"/>
      </w:pPr>
      <w:r>
        <w:rPr>
          <w:rFonts w:ascii="Arial" w:cs="Arial" w:eastAsia="Arial" w:hAnsi="Arial"/>
          <w:sz w:val="22"/>
          <w:szCs w:val="22"/>
        </w:rPr>
        <w:t xml:space="preserve">Dedicated shared mailbox: billing-india@yourco.com (or existing address).</w:t>
      </w:r>
    </w:p>
    <w:p>
      <w:pPr>
        <w:pStyle w:val="ListParagraph"/>
        <w:numPr>
          <w:ilvl w:val="0"/>
          <w:numId w:val="2"/>
        </w:numPr>
        <w:spacing w:after="80"/>
      </w:pPr>
      <w:r>
        <w:rPr>
          <w:rFonts w:ascii="Arial" w:cs="Arial" w:eastAsia="Arial" w:hAnsi="Arial"/>
          <w:sz w:val="22"/>
          <w:szCs w:val="22"/>
        </w:rPr>
        <w:t xml:space="preserve">Entra ID app registration with Mail.Read application permission (admin-consented).</w:t>
      </w:r>
    </w:p>
    <w:p>
      <w:pPr>
        <w:pStyle w:val="ListParagraph"/>
        <w:numPr>
          <w:ilvl w:val="0"/>
          <w:numId w:val="2"/>
        </w:numPr>
        <w:spacing w:after="80"/>
      </w:pPr>
      <w:r>
        <w:rPr>
          <w:rFonts w:ascii="Arial" w:cs="Arial" w:eastAsia="Arial" w:hAnsi="Arial"/>
          <w:sz w:val="22"/>
          <w:szCs w:val="22"/>
        </w:rPr>
        <w:t xml:space="preserve">Microsoft Graph subscription created for the mailbox; notifications POST to an HTTPS-triggered Azure Function (IngestionTrigger).</w:t>
      </w:r>
    </w:p>
    <w:p>
      <w:pPr>
        <w:pStyle w:val="ListParagraph"/>
        <w:numPr>
          <w:ilvl w:val="0"/>
          <w:numId w:val="2"/>
        </w:numPr>
        <w:spacing w:after="80"/>
      </w:pPr>
      <w:r>
        <w:rPr>
          <w:rFonts w:ascii="Arial" w:cs="Arial" w:eastAsia="Arial" w:hAnsi="Arial"/>
          <w:sz w:val="22"/>
          <w:szCs w:val="22"/>
        </w:rPr>
        <w:t xml:space="preserve">Subscriptions expire after ~3 days: a timer-triggered Function renews them every 24 hours and alerts on failure.</w:t>
      </w:r>
    </w:p>
    <w:p>
      <w:pPr>
        <w:pStyle w:val="ListParagraph"/>
        <w:numPr>
          <w:ilvl w:val="0"/>
          <w:numId w:val="2"/>
        </w:numPr>
        <w:spacing w:after="80"/>
      </w:pPr>
      <w:r>
        <w:rPr>
          <w:rFonts w:ascii="Arial" w:cs="Arial" w:eastAsia="Arial" w:hAnsi="Arial"/>
          <w:sz w:val="22"/>
          <w:szCs w:val="22"/>
        </w:rPr>
        <w:t xml:space="preserve">IngestionTrigger validates the change-notification token, fetches the message + attachments via Graph, computes a SHA-256 hash of each attachment (for duplicate-file detection), writes files to Blob at raw/{yyyy}/{mm}/{dd}/{graph_message_id}/, and inserts rows into emails, attachments, and invoices.</w:t>
      </w:r>
    </w:p>
    <w:p>
      <w:pPr>
        <w:pStyle w:val="ListParagraph"/>
        <w:numPr>
          <w:ilvl w:val="0"/>
          <w:numId w:val="2"/>
        </w:numPr>
        <w:spacing w:after="80"/>
      </w:pPr>
      <w:r>
        <w:rPr>
          <w:rFonts w:ascii="Arial" w:cs="Arial" w:eastAsia="Arial" w:hAnsi="Arial"/>
          <w:sz w:val="22"/>
          <w:szCs w:val="22"/>
        </w:rPr>
        <w:t xml:space="preserve">For every attachment, one row is inserted into invoices with status = Received and doc_role = main. Admin can later reclassify as supporting.</w:t>
      </w:r>
    </w:p>
    <w:p>
      <w:pPr>
        <w:pStyle w:val="ListParagraph"/>
        <w:numPr>
          <w:ilvl w:val="0"/>
          <w:numId w:val="2"/>
        </w:numPr>
        <w:spacing w:after="80"/>
      </w:pPr>
      <w:r>
        <w:rPr>
          <w:rFonts w:ascii="Arial" w:cs="Arial" w:eastAsia="Arial" w:hAnsi="Arial"/>
          <w:sz w:val="22"/>
          <w:szCs w:val="22"/>
        </w:rPr>
        <w:t xml:space="preserve">If any step fails, the Service Bus dead-letter queue preserves the message for manual retry; an alert is raised in Teams.</w:t>
      </w:r>
    </w:p>
    <w:p>
      <w:pPr>
        <w:shd w:fill="EAF3FA" w:val="clear"/>
        <w:spacing w:after="120" w:before="120"/>
        <w:ind w:left="240"/>
      </w:pPr>
      <w:r>
        <w:rPr>
          <w:rFonts w:ascii="Arial" w:cs="Arial" w:eastAsia="Arial" w:hAnsi="Arial"/>
          <w:b/>
          <w:bCs/>
          <w:color w:val="2E75B6"/>
          <w:sz w:val="22"/>
          <w:szCs w:val="22"/>
        </w:rPr>
        <w:t xml:space="preserve">Design decision  </w:t>
      </w:r>
      <w:r>
        <w:rPr>
          <w:rFonts w:ascii="Arial" w:cs="Arial" w:eastAsia="Arial" w:hAnsi="Arial"/>
          <w:sz w:val="22"/>
          <w:szCs w:val="22"/>
        </w:rPr>
        <w:t xml:space="preserve">We deliberately create one invoice row per attachment with doc_role = main as the default. The PRD explicitly states v1 does not auto-detect main vs supporting. Admin manual designation via the Power Apps screen is the authoritative source.</w:t>
      </w:r>
    </w:p>
    <w:p>
      <w:pPr>
        <w:pStyle w:val="Heading2"/>
        <w:spacing w:after="140" w:before="280"/>
      </w:pPr>
      <w:r>
        <w:rPr>
          <w:rFonts w:ascii="Arial" w:cs="Arial" w:eastAsia="Arial" w:hAnsi="Arial"/>
          <w:b/>
          <w:bCs/>
          <w:color w:val="1F4E79"/>
          <w:sz w:val="28"/>
          <w:szCs w:val="28"/>
        </w:rPr>
        <w:t xml:space="preserve">4.2 Extraction with Azure AI Document Intelligence</w:t>
      </w:r>
    </w:p>
    <w:p>
      <w:pPr>
        <w:pStyle w:val="Heading4"/>
        <w:spacing w:after="80" w:before="160"/>
      </w:pPr>
      <w:r>
        <w:rPr>
          <w:rFonts w:ascii="Arial" w:cs="Arial" w:eastAsia="Arial" w:hAnsi="Arial"/>
          <w:b/>
          <w:bCs/>
          <w:color w:val="595959"/>
          <w:sz w:val="22"/>
          <w:szCs w:val="22"/>
        </w:rPr>
        <w:t xml:space="preserve">What</w:t>
      </w:r>
    </w:p>
    <w:p>
      <w:pPr>
        <w:spacing w:after="120"/>
      </w:pPr>
      <w:r>
        <w:rPr>
          <w:rFonts w:ascii="Arial" w:cs="Arial" w:eastAsia="Arial" w:hAnsi="Arial"/>
          <w:sz w:val="22"/>
          <w:szCs w:val="22"/>
        </w:rPr>
        <w:t xml:space="preserve">An extraction worker that reads each invoice attachment, calls Document Intelligence's prebuilt-invoice model, and maps the response to a canonical Invoice Form schema so downstream validation has a single, predictable structure to reason about.</w:t>
      </w:r>
    </w:p>
    <w:p>
      <w:pPr>
        <w:pStyle w:val="Heading4"/>
        <w:spacing w:after="80" w:before="160"/>
      </w:pPr>
      <w:r>
        <w:rPr>
          <w:rFonts w:ascii="Arial" w:cs="Arial" w:eastAsia="Arial" w:hAnsi="Arial"/>
          <w:b/>
          <w:bCs/>
          <w:color w:val="595959"/>
          <w:sz w:val="22"/>
          <w:szCs w:val="22"/>
        </w:rPr>
        <w:t xml:space="preserve">Why</w:t>
      </w:r>
    </w:p>
    <w:p>
      <w:pPr>
        <w:spacing w:after="120"/>
      </w:pPr>
      <w:r>
        <w:rPr>
          <w:rFonts w:ascii="Arial" w:cs="Arial" w:eastAsia="Arial" w:hAnsi="Arial"/>
          <w:sz w:val="22"/>
          <w:szCs w:val="22"/>
        </w:rPr>
        <w:t xml:space="preserve">Document Intelligence's prebuilt-invoice model recognises vendor details, invoice identifiers, dates, totals, and line items out of the box on most English invoices, with per-field confidence. Training a custom model is post-MVP: we start with the prebuilt model + targeted regex for GSTIN and HSN, and only invest in custom training for vendor layouts the prebuilt model misses.</w:t>
      </w:r>
    </w:p>
    <w:p>
      <w:pPr>
        <w:pStyle w:val="Heading4"/>
        <w:spacing w:after="80" w:before="160"/>
      </w:pPr>
      <w:r>
        <w:rPr>
          <w:rFonts w:ascii="Arial" w:cs="Arial" w:eastAsia="Arial" w:hAnsi="Arial"/>
          <w:b/>
          <w:bCs/>
          <w:color w:val="595959"/>
          <w:sz w:val="22"/>
          <w:szCs w:val="22"/>
        </w:rPr>
        <w:t xml:space="preserve">How</w:t>
      </w:r>
    </w:p>
    <w:p>
      <w:pPr>
        <w:pStyle w:val="ListParagraph"/>
        <w:numPr>
          <w:ilvl w:val="0"/>
          <w:numId w:val="2"/>
        </w:numPr>
        <w:spacing w:after="80"/>
      </w:pPr>
      <w:r>
        <w:rPr>
          <w:rFonts w:ascii="Arial" w:cs="Arial" w:eastAsia="Arial" w:hAnsi="Arial"/>
          <w:sz w:val="22"/>
          <w:szCs w:val="22"/>
        </w:rPr>
        <w:t xml:space="preserve">ExtractionWorker Function is triggered by a Service Bus message from IngestionTrigger.</w:t>
      </w:r>
    </w:p>
    <w:p>
      <w:pPr>
        <w:pStyle w:val="ListParagraph"/>
        <w:numPr>
          <w:ilvl w:val="0"/>
          <w:numId w:val="2"/>
        </w:numPr>
        <w:spacing w:after="80"/>
      </w:pPr>
      <w:r>
        <w:rPr>
          <w:rFonts w:ascii="Arial" w:cs="Arial" w:eastAsia="Arial" w:hAnsi="Arial"/>
          <w:sz w:val="22"/>
          <w:szCs w:val="22"/>
        </w:rPr>
        <w:t xml:space="preserve">Calls the async beginAnalyzeDocument endpoint with the prebuilt-invoice model against the blob URL (SAS token, short TTL).</w:t>
      </w:r>
    </w:p>
    <w:p>
      <w:pPr>
        <w:pStyle w:val="ListParagraph"/>
        <w:numPr>
          <w:ilvl w:val="0"/>
          <w:numId w:val="2"/>
        </w:numPr>
        <w:spacing w:after="80"/>
      </w:pPr>
      <w:r>
        <w:rPr>
          <w:rFonts w:ascii="Arial" w:cs="Arial" w:eastAsia="Arial" w:hAnsi="Arial"/>
          <w:sz w:val="22"/>
          <w:szCs w:val="22"/>
        </w:rPr>
        <w:t xml:space="preserve">Parses the response into the canonical Invoice Form (see §5.2) with per-field confidence scores.</w:t>
      </w:r>
    </w:p>
    <w:p>
      <w:pPr>
        <w:pStyle w:val="ListParagraph"/>
        <w:numPr>
          <w:ilvl w:val="0"/>
          <w:numId w:val="2"/>
        </w:numPr>
        <w:spacing w:after="80"/>
      </w:pPr>
      <w:r>
        <w:rPr>
          <w:rFonts w:ascii="Arial" w:cs="Arial" w:eastAsia="Arial" w:hAnsi="Arial"/>
          <w:sz w:val="22"/>
          <w:szCs w:val="22"/>
        </w:rPr>
        <w:t xml:space="preserve">Runs a regex post-sweep on the raw extracted text for Indian tax identifiers (GSTIN, PAN) and HSN/SAC codes that the prebuilt model does not expose as first-class fields.</w:t>
      </w:r>
    </w:p>
    <w:p>
      <w:pPr>
        <w:pStyle w:val="ListParagraph"/>
        <w:numPr>
          <w:ilvl w:val="0"/>
          <w:numId w:val="2"/>
        </w:numPr>
        <w:spacing w:after="80"/>
      </w:pPr>
      <w:r>
        <w:rPr>
          <w:rFonts w:ascii="Arial" w:cs="Arial" w:eastAsia="Arial" w:hAnsi="Arial"/>
          <w:sz w:val="22"/>
          <w:szCs w:val="22"/>
        </w:rPr>
        <w:t xml:space="preserve">Writes the full DI response + mapped form to invoices.extraction_json; emits a Service Bus message for validation.</w:t>
      </w:r>
    </w:p>
    <w:p>
      <w:pPr>
        <w:pStyle w:val="ListParagraph"/>
        <w:numPr>
          <w:ilvl w:val="0"/>
          <w:numId w:val="2"/>
        </w:numPr>
        <w:spacing w:after="80"/>
      </w:pPr>
      <w:r>
        <w:rPr>
          <w:rFonts w:ascii="Arial" w:cs="Arial" w:eastAsia="Arial" w:hAnsi="Arial"/>
          <w:sz w:val="22"/>
          <w:szCs w:val="22"/>
        </w:rPr>
        <w:t xml:space="preserve">Fields with confidence below a configurable threshold (default 0.85) are flagged for admin review in the UI, highlighted in yellow on the review screen.</w:t>
      </w:r>
    </w:p>
    <w:p>
      <w:pPr>
        <w:shd w:fill="EAF3FA" w:val="clear"/>
        <w:spacing w:after="120" w:before="120"/>
        <w:ind w:left="240"/>
      </w:pPr>
      <w:r>
        <w:rPr>
          <w:rFonts w:ascii="Arial" w:cs="Arial" w:eastAsia="Arial" w:hAnsi="Arial"/>
          <w:b/>
          <w:bCs/>
          <w:color w:val="2E75B6"/>
          <w:sz w:val="22"/>
          <w:szCs w:val="22"/>
        </w:rPr>
        <w:t xml:space="preserve">Cost note  </w:t>
      </w:r>
      <w:r>
        <w:rPr>
          <w:rFonts w:ascii="Arial" w:cs="Arial" w:eastAsia="Arial" w:hAnsi="Arial"/>
          <w:sz w:val="22"/>
          <w:szCs w:val="22"/>
        </w:rPr>
        <w:t xml:space="preserve">Prebuilt-invoice is billed per-page. At ~3,000 invoices/month averaging 2 pages each, expect roughly 6,000 transactions. Caching the DI response in extraction_json means reprocessing a mapping bug does not re-bill the API.</w:t>
      </w:r>
    </w:p>
    <w:p>
      <w:pPr>
        <w:pStyle w:val="Heading2"/>
        <w:spacing w:after="140" w:before="280"/>
      </w:pPr>
      <w:r>
        <w:rPr>
          <w:rFonts w:ascii="Arial" w:cs="Arial" w:eastAsia="Arial" w:hAnsi="Arial"/>
          <w:b/>
          <w:bCs/>
          <w:color w:val="1F4E79"/>
          <w:sz w:val="28"/>
          <w:szCs w:val="28"/>
        </w:rPr>
        <w:t xml:space="preserve">4.3 Vendor Master + Matching</w:t>
      </w:r>
    </w:p>
    <w:p>
      <w:pPr>
        <w:pStyle w:val="Heading4"/>
        <w:spacing w:after="80" w:before="160"/>
      </w:pPr>
      <w:r>
        <w:rPr>
          <w:rFonts w:ascii="Arial" w:cs="Arial" w:eastAsia="Arial" w:hAnsi="Arial"/>
          <w:b/>
          <w:bCs/>
          <w:color w:val="595959"/>
          <w:sz w:val="22"/>
          <w:szCs w:val="22"/>
        </w:rPr>
        <w:t xml:space="preserve">What</w:t>
      </w:r>
    </w:p>
    <w:p>
      <w:pPr>
        <w:spacing w:after="120"/>
      </w:pPr>
      <w:r>
        <w:rPr>
          <w:rFonts w:ascii="Arial" w:cs="Arial" w:eastAsia="Arial" w:hAnsi="Arial"/>
          <w:sz w:val="22"/>
          <w:szCs w:val="22"/>
        </w:rPr>
        <w:t xml:space="preserve">A Finance Admin-owned table of legal vendor names, maintained via Power Apps, used as the authoritative gate for "Ready for Zoho." An invoice whose extracted vendor legal name does not match an active vendor record is tagged as an Exception.</w:t>
      </w:r>
    </w:p>
    <w:p>
      <w:pPr>
        <w:pStyle w:val="Heading4"/>
        <w:spacing w:after="80" w:before="160"/>
      </w:pPr>
      <w:r>
        <w:rPr>
          <w:rFonts w:ascii="Arial" w:cs="Arial" w:eastAsia="Arial" w:hAnsi="Arial"/>
          <w:b/>
          <w:bCs/>
          <w:color w:val="595959"/>
          <w:sz w:val="22"/>
          <w:szCs w:val="22"/>
        </w:rPr>
        <w:t xml:space="preserve">Why</w:t>
      </w:r>
    </w:p>
    <w:p>
      <w:pPr>
        <w:spacing w:after="120"/>
      </w:pPr>
      <w:r>
        <w:rPr>
          <w:rFonts w:ascii="Arial" w:cs="Arial" w:eastAsia="Arial" w:hAnsi="Arial"/>
          <w:sz w:val="22"/>
          <w:szCs w:val="22"/>
        </w:rPr>
        <w:t xml:space="preserve">The PRD's F2 requires exact-match on legal name for MVP. More sophisticated matching (GSTIN, PAN, fuzzy) is tempting but adds ambiguity and edge cases; keeping v1 strict pushes the burden of data hygiene onto a small, admin-visible vendor list, which is where it belongs.</w:t>
      </w:r>
    </w:p>
    <w:p>
      <w:pPr>
        <w:pStyle w:val="Heading4"/>
        <w:spacing w:after="80" w:before="160"/>
      </w:pPr>
      <w:r>
        <w:rPr>
          <w:rFonts w:ascii="Arial" w:cs="Arial" w:eastAsia="Arial" w:hAnsi="Arial"/>
          <w:b/>
          <w:bCs/>
          <w:color w:val="595959"/>
          <w:sz w:val="22"/>
          <w:szCs w:val="22"/>
        </w:rPr>
        <w:t xml:space="preserve">How</w:t>
      </w:r>
    </w:p>
    <w:p>
      <w:pPr>
        <w:pStyle w:val="ListParagraph"/>
        <w:numPr>
          <w:ilvl w:val="0"/>
          <w:numId w:val="2"/>
        </w:numPr>
        <w:spacing w:after="80"/>
      </w:pPr>
      <w:r>
        <w:rPr>
          <w:rFonts w:ascii="Arial" w:cs="Arial" w:eastAsia="Arial" w:hAnsi="Arial"/>
          <w:sz w:val="22"/>
          <w:szCs w:val="22"/>
        </w:rPr>
        <w:t xml:space="preserve">vendors table stores vendor_id, legal_name, status, notes, audit fields (see §5.1).</w:t>
      </w:r>
    </w:p>
    <w:p>
      <w:pPr>
        <w:pStyle w:val="ListParagraph"/>
        <w:numPr>
          <w:ilvl w:val="0"/>
          <w:numId w:val="2"/>
        </w:numPr>
        <w:spacing w:after="80"/>
      </w:pPr>
      <w:r>
        <w:rPr>
          <w:rFonts w:ascii="Arial" w:cs="Arial" w:eastAsia="Arial" w:hAnsi="Arial"/>
          <w:sz w:val="22"/>
          <w:szCs w:val="22"/>
        </w:rPr>
        <w:t xml:space="preserve">A filtered unique index on legal_name (where status = active) prevents accidental duplicates.</w:t>
      </w:r>
    </w:p>
    <w:p>
      <w:pPr>
        <w:pStyle w:val="ListParagraph"/>
        <w:numPr>
          <w:ilvl w:val="0"/>
          <w:numId w:val="2"/>
        </w:numPr>
        <w:spacing w:after="80"/>
      </w:pPr>
      <w:r>
        <w:rPr>
          <w:rFonts w:ascii="Arial" w:cs="Arial" w:eastAsia="Arial" w:hAnsi="Arial"/>
          <w:sz w:val="22"/>
          <w:szCs w:val="22"/>
        </w:rPr>
        <w:t xml:space="preserve">vendor_audit captures every create/update/deactivate with before/after JSON, changed_by, and changed_at.</w:t>
      </w:r>
    </w:p>
    <w:p>
      <w:pPr>
        <w:pStyle w:val="ListParagraph"/>
        <w:numPr>
          <w:ilvl w:val="0"/>
          <w:numId w:val="2"/>
        </w:numPr>
        <w:spacing w:after="80"/>
      </w:pPr>
      <w:r>
        <w:rPr>
          <w:rFonts w:ascii="Arial" w:cs="Arial" w:eastAsia="Arial" w:hAnsi="Arial"/>
          <w:sz w:val="22"/>
          <w:szCs w:val="22"/>
        </w:rPr>
        <w:t xml:space="preserve">Validator performs an exact-match lookup: SELECT vendor_id FROM vendors WHERE legal_name = :extracted AND status = active.</w:t>
      </w:r>
    </w:p>
    <w:p>
      <w:pPr>
        <w:pStyle w:val="ListParagraph"/>
        <w:numPr>
          <w:ilvl w:val="0"/>
          <w:numId w:val="2"/>
        </w:numPr>
        <w:spacing w:after="80"/>
      </w:pPr>
      <w:r>
        <w:rPr>
          <w:rFonts w:ascii="Arial" w:cs="Arial" w:eastAsia="Arial" w:hAnsi="Arial"/>
          <w:sz w:val="22"/>
          <w:szCs w:val="22"/>
        </w:rPr>
        <w:t xml:space="preserve">On no match → status = Exception, reason_code = VENDOR_NOT_FOUND; the invoice is queued for admin review.</w:t>
      </w:r>
    </w:p>
    <w:p>
      <w:pPr>
        <w:pStyle w:val="ListParagraph"/>
        <w:numPr>
          <w:ilvl w:val="0"/>
          <w:numId w:val="2"/>
        </w:numPr>
        <w:spacing w:after="80"/>
      </w:pPr>
      <w:r>
        <w:rPr>
          <w:rFonts w:ascii="Arial" w:cs="Arial" w:eastAsia="Arial" w:hAnsi="Arial"/>
          <w:sz w:val="22"/>
          <w:szCs w:val="22"/>
        </w:rPr>
        <w:t xml:space="preserve">Power Apps vendor screens: list + search, add, edit, deactivate, bulk CSV import. Row-level security: Finance Admin role can edit; others read-only.</w:t>
      </w:r>
    </w:p>
    <w:p>
      <w:pPr>
        <w:pStyle w:val="Heading2"/>
        <w:spacing w:after="140" w:before="280"/>
      </w:pPr>
      <w:r>
        <w:rPr>
          <w:rFonts w:ascii="Arial" w:cs="Arial" w:eastAsia="Arial" w:hAnsi="Arial"/>
          <w:b/>
          <w:bCs/>
          <w:color w:val="1F4E79"/>
          <w:sz w:val="28"/>
          <w:szCs w:val="28"/>
        </w:rPr>
        <w:t xml:space="preserve">4.4 Validation Engine</w:t>
      </w:r>
    </w:p>
    <w:p>
      <w:pPr>
        <w:pStyle w:val="Heading4"/>
        <w:spacing w:after="80" w:before="160"/>
      </w:pPr>
      <w:r>
        <w:rPr>
          <w:rFonts w:ascii="Arial" w:cs="Arial" w:eastAsia="Arial" w:hAnsi="Arial"/>
          <w:b/>
          <w:bCs/>
          <w:color w:val="595959"/>
          <w:sz w:val="22"/>
          <w:szCs w:val="22"/>
        </w:rPr>
        <w:t xml:space="preserve">What</w:t>
      </w:r>
    </w:p>
    <w:p>
      <w:pPr>
        <w:spacing w:after="120"/>
      </w:pPr>
      <w:r>
        <w:rPr>
          <w:rFonts w:ascii="Arial" w:cs="Arial" w:eastAsia="Arial" w:hAnsi="Arial"/>
          <w:sz w:val="22"/>
          <w:szCs w:val="22"/>
        </w:rPr>
        <w:t xml:space="preserve">A stateless Python worker that runs the eight mandatory-field checks plus the vendor lookup and duplicate rule against the canonical Invoice Form, producing a structured list of errors and warnings and writing a final status of Ready for Zoho, Exception, or (for low-confidence extractions) In Review/Corrected.</w:t>
      </w:r>
    </w:p>
    <w:p>
      <w:pPr>
        <w:pStyle w:val="Heading4"/>
        <w:spacing w:after="80" w:before="160"/>
      </w:pPr>
      <w:r>
        <w:rPr>
          <w:rFonts w:ascii="Arial" w:cs="Arial" w:eastAsia="Arial" w:hAnsi="Arial"/>
          <w:b/>
          <w:bCs/>
          <w:color w:val="595959"/>
          <w:sz w:val="22"/>
          <w:szCs w:val="22"/>
        </w:rPr>
        <w:t xml:space="preserve">Why</w:t>
      </w:r>
    </w:p>
    <w:p>
      <w:pPr>
        <w:spacing w:after="120"/>
      </w:pPr>
      <w:r>
        <w:rPr>
          <w:rFonts w:ascii="Arial" w:cs="Arial" w:eastAsia="Arial" w:hAnsi="Arial"/>
          <w:sz w:val="22"/>
          <w:szCs w:val="22"/>
        </w:rPr>
        <w:t xml:space="preserve">The PRD scopes validation tightly to eight fields + a duplicate rule. Earlier drafts considered NIC INV-01 schema, GSP lookups, and HSN/UQC rules; these are valuable but explicitly post-MVP (§8). Shipping the narrow rule set first keeps the delivery window to 5 weeks.</w:t>
      </w:r>
    </w:p>
    <w:p>
      <w:pPr>
        <w:pStyle w:val="Heading4"/>
        <w:spacing w:after="80" w:before="160"/>
      </w:pPr>
      <w:r>
        <w:rPr>
          <w:rFonts w:ascii="Arial" w:cs="Arial" w:eastAsia="Arial" w:hAnsi="Arial"/>
          <w:b/>
          <w:bCs/>
          <w:color w:val="595959"/>
          <w:sz w:val="22"/>
          <w:szCs w:val="22"/>
        </w:rPr>
        <w:t xml:space="preserve">How</w:t>
      </w:r>
    </w:p>
    <w:p>
      <w:pPr>
        <w:spacing w:after="120"/>
      </w:pPr>
      <w:r>
        <w:rPr>
          <w:rFonts w:ascii="Arial" w:cs="Arial" w:eastAsia="Arial" w:hAnsi="Arial"/>
          <w:sz w:val="22"/>
          <w:szCs w:val="22"/>
        </w:rPr>
        <w:t xml:space="preserve">Validation runs in layers, cheapest first, collecting (not short-circuiting) all failures so users fix everything in one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Layer</w:t>
            </w:r>
          </w:p>
        </w:tc>
        <w:tc>
          <w:tcPr>
            <w:tcW w:type="dxa" w:w="7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Checks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1. Presence</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All 8 mandatory fields populated with non-null, non-empty values.</w:t>
            </w:r>
          </w:p>
        </w:tc>
      </w:tr>
      <w:tr>
        <w:tc>
          <w:tcPr>
            <w:tcW w:type="dxa" w:w="2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2. Format</w:t>
            </w:r>
          </w:p>
        </w:tc>
        <w:tc>
          <w:tcPr>
            <w:tcW w:type="dxa" w:w="7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Invoice date parses; currency is a valid ISO 4217 code; Invoice Type is one of Vendor/Statutory/Reimbursement/Advance; amounts are numeric.</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3. Arithmetic</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Invoice Amount (Gross) &gt; 0; Taxable Amount &gt;= 0; GST Amount &gt;= 0; simple sanity check that Taxable + GST is reasonably close to Gross (within rounding tolerance).</w:t>
            </w:r>
          </w:p>
        </w:tc>
      </w:tr>
      <w:tr>
        <w:tc>
          <w:tcPr>
            <w:tcW w:type="dxa" w:w="2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4. Vendor</w:t>
            </w:r>
          </w:p>
        </w:tc>
        <w:tc>
          <w:tcPr>
            <w:tcW w:type="dxa" w:w="7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Exact match on vendor_legal_name against active vendors row.</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5. Duplicate</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(vendor_legal_name, invoice_number) not already present in invoices where doc_role = main. Enforced both in code and by a filtered unique index in SQL (belt and braces).</w:t>
            </w:r>
          </w:p>
        </w:tc>
      </w:tr>
    </w:tbl>
    <w:p>
      <w:pPr>
        <w:spacing w:after="120"/>
      </w:pPr>
      <w:r>
        <w:rPr>
          <w:rFonts w:ascii="Arial" w:cs="Arial" w:eastAsia="Arial" w:hAnsi="Arial"/>
          <w:sz w:val="22"/>
          <w:szCs w:val="22"/>
        </w:rPr>
        <w:t xml:space="preserve">Each rule result is written to validation_results with severity, field_path, and message so the admin UI can highlight the exact field.</w:t>
      </w:r>
    </w:p>
    <w:p>
      <w:pPr>
        <w:pStyle w:val="Heading2"/>
        <w:spacing w:after="140" w:before="280"/>
      </w:pPr>
      <w:r>
        <w:rPr>
          <w:rFonts w:ascii="Arial" w:cs="Arial" w:eastAsia="Arial" w:hAnsi="Arial"/>
          <w:b/>
          <w:bCs/>
          <w:color w:val="1F4E79"/>
          <w:sz w:val="28"/>
          <w:szCs w:val="28"/>
        </w:rPr>
        <w:t xml:space="preserve">4.5 Exception Notifications (Power Automate)</w:t>
      </w:r>
    </w:p>
    <w:p>
      <w:pPr>
        <w:pStyle w:val="Heading4"/>
        <w:spacing w:after="80" w:before="160"/>
      </w:pPr>
      <w:r>
        <w:rPr>
          <w:rFonts w:ascii="Arial" w:cs="Arial" w:eastAsia="Arial" w:hAnsi="Arial"/>
          <w:b/>
          <w:bCs/>
          <w:color w:val="595959"/>
          <w:sz w:val="22"/>
          <w:szCs w:val="22"/>
        </w:rPr>
        <w:t xml:space="preserve">What</w:t>
      </w:r>
    </w:p>
    <w:p>
      <w:pPr>
        <w:spacing w:after="120"/>
      </w:pPr>
      <w:r>
        <w:rPr>
          <w:rFonts w:ascii="Arial" w:cs="Arial" w:eastAsia="Arial" w:hAnsi="Arial"/>
          <w:sz w:val="22"/>
          <w:szCs w:val="22"/>
        </w:rPr>
        <w:t xml:space="preserve">Every status transition to Exception enqueues a row in notification_queue. A Power Automate cloud flow polls this queue, composes an email, sends it to the RC Finance distribution list (CC shared mailbox + Finance Head), and marks the row as sent.</w:t>
      </w:r>
    </w:p>
    <w:p>
      <w:pPr>
        <w:pStyle w:val="Heading4"/>
        <w:spacing w:after="80" w:before="160"/>
      </w:pPr>
      <w:r>
        <w:rPr>
          <w:rFonts w:ascii="Arial" w:cs="Arial" w:eastAsia="Arial" w:hAnsi="Arial"/>
          <w:b/>
          <w:bCs/>
          <w:color w:val="595959"/>
          <w:sz w:val="22"/>
          <w:szCs w:val="22"/>
        </w:rPr>
        <w:t xml:space="preserve">Why</w:t>
      </w:r>
    </w:p>
    <w:p>
      <w:pPr>
        <w:pStyle w:val="ListParagraph"/>
        <w:numPr>
          <w:ilvl w:val="0"/>
          <w:numId w:val="2"/>
        </w:numPr>
        <w:spacing w:after="80"/>
      </w:pPr>
      <w:r>
        <w:rPr>
          <w:rFonts w:ascii="Arial" w:cs="Arial" w:eastAsia="Arial" w:hAnsi="Arial"/>
          <w:sz w:val="22"/>
          <w:szCs w:val="22"/>
        </w:rPr>
        <w:t xml:space="preserve">Finance-owned: the flow lives in the Finance team's Power Platform environment. They can read it, see every run, and tweak the email template without a developer.</w:t>
      </w:r>
    </w:p>
    <w:p>
      <w:pPr>
        <w:pStyle w:val="ListParagraph"/>
        <w:numPr>
          <w:ilvl w:val="0"/>
          <w:numId w:val="2"/>
        </w:numPr>
        <w:spacing w:after="80"/>
      </w:pPr>
      <w:r>
        <w:rPr>
          <w:rFonts w:ascii="Arial" w:cs="Arial" w:eastAsia="Arial" w:hAnsi="Arial"/>
          <w:sz w:val="22"/>
          <w:szCs w:val="22"/>
        </w:rPr>
        <w:t xml:space="preserve">Native Outlook connector handles attachments, DLs, and retries.</w:t>
      </w:r>
    </w:p>
    <w:p>
      <w:pPr>
        <w:pStyle w:val="ListParagraph"/>
        <w:numPr>
          <w:ilvl w:val="0"/>
          <w:numId w:val="2"/>
        </w:numPr>
        <w:spacing w:after="80"/>
      </w:pPr>
      <w:r>
        <w:rPr>
          <w:rFonts w:ascii="Arial" w:cs="Arial" w:eastAsia="Arial" w:hAnsi="Arial"/>
          <w:sz w:val="22"/>
          <w:szCs w:val="22"/>
        </w:rPr>
        <w:t xml:space="preserve">Idempotent by design: the queue-row status prevents double sends even if the flow re-runs.</w:t>
      </w:r>
    </w:p>
    <w:p>
      <w:pPr>
        <w:pStyle w:val="ListParagraph"/>
        <w:numPr>
          <w:ilvl w:val="0"/>
          <w:numId w:val="2"/>
        </w:numPr>
        <w:spacing w:after="80"/>
      </w:pPr>
      <w:r>
        <w:rPr>
          <w:rFonts w:ascii="Arial" w:cs="Arial" w:eastAsia="Arial" w:hAnsi="Arial"/>
          <w:sz w:val="22"/>
          <w:szCs w:val="22"/>
        </w:rPr>
        <w:t xml:space="preserve">DL and CC addresses read from the config table at each run, so changes go live immediately.</w:t>
      </w:r>
    </w:p>
    <w:p>
      <w:pPr>
        <w:pStyle w:val="Heading4"/>
        <w:spacing w:after="80" w:before="160"/>
      </w:pPr>
      <w:r>
        <w:rPr>
          <w:rFonts w:ascii="Arial" w:cs="Arial" w:eastAsia="Arial" w:hAnsi="Arial"/>
          <w:b/>
          <w:bCs/>
          <w:color w:val="595959"/>
          <w:sz w:val="22"/>
          <w:szCs w:val="22"/>
        </w:rPr>
        <w:t xml:space="preserve">How</w:t>
      </w:r>
    </w:p>
    <w:p>
      <w:pPr>
        <w:pStyle w:val="ListParagraph"/>
        <w:numPr>
          <w:ilvl w:val="0"/>
          <w:numId w:val="2"/>
        </w:numPr>
        <w:spacing w:after="80"/>
      </w:pPr>
      <w:r>
        <w:rPr>
          <w:rFonts w:ascii="Arial" w:cs="Arial" w:eastAsia="Arial" w:hAnsi="Arial"/>
          <w:sz w:val="22"/>
          <w:szCs w:val="22"/>
        </w:rPr>
        <w:t xml:space="preserve">Trigger: Recurrence every 1 minute (or Service Bus trigger for sub-minute latency at higher cost).</w:t>
      </w:r>
    </w:p>
    <w:p>
      <w:pPr>
        <w:pStyle w:val="ListParagraph"/>
        <w:numPr>
          <w:ilvl w:val="0"/>
          <w:numId w:val="2"/>
        </w:numPr>
        <w:spacing w:after="80"/>
      </w:pPr>
      <w:r>
        <w:rPr>
          <w:rFonts w:ascii="Arial" w:cs="Arial" w:eastAsia="Arial" w:hAnsi="Arial"/>
          <w:sz w:val="22"/>
          <w:szCs w:val="22"/>
        </w:rPr>
        <w:t xml:space="preserve">Get pending rows: SQL Server connector, top 50 rows where status = pending.</w:t>
      </w:r>
    </w:p>
    <w:p>
      <w:pPr>
        <w:pStyle w:val="ListParagraph"/>
        <w:numPr>
          <w:ilvl w:val="0"/>
          <w:numId w:val="2"/>
        </w:numPr>
        <w:spacing w:after="80"/>
      </w:pPr>
      <w:r>
        <w:rPr>
          <w:rFonts w:ascii="Arial" w:cs="Arial" w:eastAsia="Arial" w:hAnsi="Arial"/>
          <w:sz w:val="22"/>
          <w:szCs w:val="22"/>
        </w:rPr>
        <w:t xml:space="preserve">Get config: three SQL lookups for rc_finance_dl, shared_mailbox_cc, finance_head_cc.</w:t>
      </w:r>
    </w:p>
    <w:p>
      <w:pPr>
        <w:pStyle w:val="ListParagraph"/>
        <w:numPr>
          <w:ilvl w:val="0"/>
          <w:numId w:val="2"/>
        </w:numPr>
        <w:spacing w:after="80"/>
      </w:pPr>
      <w:r>
        <w:rPr>
          <w:rFonts w:ascii="Arial" w:cs="Arial" w:eastAsia="Arial" w:hAnsi="Arial"/>
          <w:sz w:val="22"/>
          <w:szCs w:val="22"/>
        </w:rPr>
        <w:t xml:space="preserve">For each row: join invoices + attachments + emails, compose HTML email, attach the original PDF from Blob, send via Outlook.</w:t>
      </w:r>
    </w:p>
    <w:p>
      <w:pPr>
        <w:pStyle w:val="ListParagraph"/>
        <w:numPr>
          <w:ilvl w:val="0"/>
          <w:numId w:val="2"/>
        </w:numPr>
        <w:spacing w:after="80"/>
      </w:pPr>
      <w:r>
        <w:rPr>
          <w:rFonts w:ascii="Arial" w:cs="Arial" w:eastAsia="Arial" w:hAnsi="Arial"/>
          <w:sz w:val="22"/>
          <w:szCs w:val="22"/>
        </w:rPr>
        <w:t xml:space="preserve">On success: UPDATE notification_queue SET status = sent, processed_at = now; INSERT into exception_notifications for audit.</w:t>
      </w:r>
    </w:p>
    <w:p>
      <w:pPr>
        <w:pStyle w:val="ListParagraph"/>
        <w:numPr>
          <w:ilvl w:val="0"/>
          <w:numId w:val="2"/>
        </w:numPr>
        <w:spacing w:after="80"/>
      </w:pPr>
      <w:r>
        <w:rPr>
          <w:rFonts w:ascii="Arial" w:cs="Arial" w:eastAsia="Arial" w:hAnsi="Arial"/>
          <w:sz w:val="22"/>
          <w:szCs w:val="22"/>
        </w:rPr>
        <w:t xml:space="preserve">On failure: Power Automate's exponential backoff retries up to 4 hours; final failures marked status = failed and alerted in Teams.</w:t>
      </w:r>
    </w:p>
    <w:p>
      <w:pPr>
        <w:pStyle w:val="Heading2"/>
        <w:spacing w:after="140" w:before="280"/>
      </w:pPr>
      <w:r>
        <w:rPr>
          <w:rFonts w:ascii="Arial" w:cs="Arial" w:eastAsia="Arial" w:hAnsi="Arial"/>
          <w:b/>
          <w:bCs/>
          <w:color w:val="1F4E79"/>
          <w:sz w:val="28"/>
          <w:szCs w:val="28"/>
        </w:rPr>
        <w:t xml:space="preserve">4.6 Batch Push to Zoho (Durable Functions)</w:t>
      </w:r>
    </w:p>
    <w:p>
      <w:pPr>
        <w:pStyle w:val="Heading4"/>
        <w:spacing w:after="80" w:before="160"/>
      </w:pPr>
      <w:r>
        <w:rPr>
          <w:rFonts w:ascii="Arial" w:cs="Arial" w:eastAsia="Arial" w:hAnsi="Arial"/>
          <w:b/>
          <w:bCs/>
          <w:color w:val="595959"/>
          <w:sz w:val="22"/>
          <w:szCs w:val="22"/>
        </w:rPr>
        <w:t xml:space="preserve">What</w:t>
      </w:r>
    </w:p>
    <w:p>
      <w:pPr>
        <w:spacing w:after="120"/>
      </w:pPr>
      <w:r>
        <w:rPr>
          <w:rFonts w:ascii="Arial" w:cs="Arial" w:eastAsia="Arial" w:hAnsi="Arial"/>
          <w:sz w:val="22"/>
          <w:szCs w:val="22"/>
        </w:rPr>
        <w:t xml:space="preserve">A stateful orchestration that, on admin request, snapshots all "Ready for Zoho" invoices as of a cutoff, waits for explicit admin approval, pushes approved invoices to Zoho Books with retry, and records per-invoice outcomes.</w:t>
      </w:r>
    </w:p>
    <w:p>
      <w:pPr>
        <w:pStyle w:val="Heading4"/>
        <w:spacing w:after="80" w:before="160"/>
      </w:pPr>
      <w:r>
        <w:rPr>
          <w:rFonts w:ascii="Arial" w:cs="Arial" w:eastAsia="Arial" w:hAnsi="Arial"/>
          <w:b/>
          <w:bCs/>
          <w:color w:val="595959"/>
          <w:sz w:val="22"/>
          <w:szCs w:val="22"/>
        </w:rPr>
        <w:t xml:space="preserve">Why</w:t>
      </w:r>
    </w:p>
    <w:p>
      <w:pPr>
        <w:pStyle w:val="ListParagraph"/>
        <w:numPr>
          <w:ilvl w:val="0"/>
          <w:numId w:val="2"/>
        </w:numPr>
        <w:spacing w:after="80"/>
      </w:pPr>
      <w:r>
        <w:rPr>
          <w:rFonts w:ascii="Arial" w:cs="Arial" w:eastAsia="Arial" w:hAnsi="Arial"/>
          <w:sz w:val="22"/>
          <w:szCs w:val="22"/>
        </w:rPr>
        <w:t xml:space="preserve">The workload is inherently stateful: snapshot now → wait hours for a human → push with retries → aggregate. Durable Functions' orchestrator pattern handles each of these natively.</w:t>
      </w:r>
    </w:p>
    <w:p>
      <w:pPr>
        <w:pStyle w:val="ListParagraph"/>
        <w:numPr>
          <w:ilvl w:val="0"/>
          <w:numId w:val="2"/>
        </w:numPr>
        <w:spacing w:after="80"/>
      </w:pPr>
      <w:r>
        <w:rPr>
          <w:rFonts w:ascii="Arial" w:cs="Arial" w:eastAsia="Arial" w:hAnsi="Arial"/>
          <w:sz w:val="22"/>
          <w:szCs w:val="22"/>
        </w:rPr>
        <w:t xml:space="preserve">The wait_for_external_event primitive gives first-class support for human approvals without external queues.</w:t>
      </w:r>
    </w:p>
    <w:p>
      <w:pPr>
        <w:pStyle w:val="ListParagraph"/>
        <w:numPr>
          <w:ilvl w:val="0"/>
          <w:numId w:val="2"/>
        </w:numPr>
        <w:spacing w:after="80"/>
      </w:pPr>
      <w:r>
        <w:rPr>
          <w:rFonts w:ascii="Arial" w:cs="Arial" w:eastAsia="Arial" w:hAnsi="Arial"/>
          <w:sz w:val="22"/>
          <w:szCs w:val="22"/>
        </w:rPr>
        <w:t xml:space="preserve">Fan-out/fan-in with per-activity retry policies lets us respect Zoho's rate limits while still processing batches in parallel.</w:t>
      </w:r>
    </w:p>
    <w:p>
      <w:pPr>
        <w:pStyle w:val="ListParagraph"/>
        <w:numPr>
          <w:ilvl w:val="0"/>
          <w:numId w:val="2"/>
        </w:numPr>
        <w:spacing w:after="80"/>
      </w:pPr>
      <w:r>
        <w:rPr>
          <w:rFonts w:ascii="Arial" w:cs="Arial" w:eastAsia="Arial" w:hAnsi="Arial"/>
          <w:sz w:val="22"/>
          <w:szCs w:val="22"/>
        </w:rPr>
        <w:t xml:space="preserve">Orchestration history gives us an automatic, queryable audit trail ("what happened to batch 42?") without custom logging.</w:t>
      </w:r>
    </w:p>
    <w:p>
      <w:pPr>
        <w:pStyle w:val="Heading4"/>
        <w:spacing w:after="80" w:before="160"/>
      </w:pPr>
      <w:r>
        <w:rPr>
          <w:rFonts w:ascii="Arial" w:cs="Arial" w:eastAsia="Arial" w:hAnsi="Arial"/>
          <w:b/>
          <w:bCs/>
          <w:color w:val="595959"/>
          <w:sz w:val="22"/>
          <w:szCs w:val="22"/>
        </w:rPr>
        <w:t xml:space="preserve">How</w:t>
      </w:r>
    </w:p>
    <w:p>
      <w:pPr>
        <w:spacing w:after="120"/>
      </w:pPr>
      <w:r>
        <w:rPr>
          <w:rFonts w:ascii="Arial" w:cs="Arial" w:eastAsia="Arial" w:hAnsi="Arial"/>
          <w:sz w:val="22"/>
          <w:szCs w:val="22"/>
        </w:rPr>
        <w:t xml:space="preserve">Orchestrator sketch (Python, Durable Functions v2):</w:t>
      </w:r>
    </w:p>
    <w:p>
      <w:pPr>
        <w:shd w:fill="F5F5F5" w:val="clear"/>
        <w:spacing w:after="80" w:before="80"/>
        <w:ind w:left="240"/>
      </w:pPr>
      <w:r>
        <w:rPr>
          <w:rFonts w:ascii="Consolas" w:cs="Consolas" w:eastAsia="Consolas" w:hAnsi="Consolas"/>
          <w:sz w:val="18"/>
          <w:szCs w:val="18"/>
        </w:rPr>
        <w:t xml:space="preserve">def orchestrator(context):</w:t>
      </w:r>
      <w:r>
        <w:br/>
      </w:r>
      <w:r>
        <w:rPr>
          <w:rFonts w:ascii="Consolas" w:cs="Consolas" w:eastAsia="Consolas" w:hAnsi="Consolas"/>
          <w:sz w:val="18"/>
          <w:szCs w:val="18"/>
        </w:rPr>
        <w:t xml:space="preserve">    batch = context.get_input()</w:t>
      </w:r>
      <w:r>
        <w:br/>
      </w:r>
      <w:r>
        <w:rPr>
          <w:rFonts w:ascii="Consolas" w:cs="Consolas" w:eastAsia="Consolas" w:hAnsi="Consolas"/>
          <w:sz w:val="18"/>
          <w:szCs w:val="18"/>
        </w:rPr>
        <w:t xml:space="preserve">    batch_id, cutoff = batch["batch_id"], batch["cutoff_at_ist"]</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1. Snapshot</w:t>
      </w:r>
      <w:r>
        <w:br/>
      </w:r>
      <w:r>
        <w:rPr>
          <w:rFonts w:ascii="Consolas" w:cs="Consolas" w:eastAsia="Consolas" w:hAnsi="Consolas"/>
          <w:sz w:val="18"/>
          <w:szCs w:val="18"/>
        </w:rPr>
        <w:t xml:space="preserve">    ids = yield context.call_activity(</w:t>
      </w:r>
      <w:r>
        <w:br/>
      </w:r>
      <w:r>
        <w:rPr>
          <w:rFonts w:ascii="Consolas" w:cs="Consolas" w:eastAsia="Consolas" w:hAnsi="Consolas"/>
          <w:sz w:val="18"/>
          <w:szCs w:val="18"/>
        </w:rPr>
        <w:t xml:space="preserve">        "SnapshotReadyInvoices", {"batch_id": batch_id, "cutoff": cutoff})</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2. Wait for admin approval (48h timeout)</w:t>
      </w:r>
      <w:r>
        <w:br/>
      </w:r>
      <w:r>
        <w:rPr>
          <w:rFonts w:ascii="Consolas" w:cs="Consolas" w:eastAsia="Consolas" w:hAnsi="Consolas"/>
          <w:sz w:val="18"/>
          <w:szCs w:val="18"/>
        </w:rPr>
        <w:t xml:space="preserve">    approval = context.wait_for_external_event("ApprovalReceived")</w:t>
      </w:r>
      <w:r>
        <w:br/>
      </w:r>
      <w:r>
        <w:rPr>
          <w:rFonts w:ascii="Consolas" w:cs="Consolas" w:eastAsia="Consolas" w:hAnsi="Consolas"/>
          <w:sz w:val="18"/>
          <w:szCs w:val="18"/>
        </w:rPr>
        <w:t xml:space="preserve">    timeout  = context.create_timer(</w:t>
      </w:r>
      <w:r>
        <w:br/>
      </w:r>
      <w:r>
        <w:rPr>
          <w:rFonts w:ascii="Consolas" w:cs="Consolas" w:eastAsia="Consolas" w:hAnsi="Consolas"/>
          <w:sz w:val="18"/>
          <w:szCs w:val="18"/>
        </w:rPr>
        <w:t xml:space="preserve">        context.current_utc_datetime + timedelta(hours=48))</w:t>
      </w:r>
      <w:r>
        <w:br/>
      </w:r>
      <w:r>
        <w:rPr>
          <w:rFonts w:ascii="Consolas" w:cs="Consolas" w:eastAsia="Consolas" w:hAnsi="Consolas"/>
          <w:sz w:val="18"/>
          <w:szCs w:val="18"/>
        </w:rPr>
        <w:t xml:space="preserve">    winner = yield context.task_any([approval, timeout])</w:t>
      </w:r>
      <w:r>
        <w:br/>
      </w:r>
      <w:r>
        <w:rPr>
          <w:rFonts w:ascii="Consolas" w:cs="Consolas" w:eastAsia="Consolas" w:hAnsi="Consolas"/>
          <w:sz w:val="18"/>
          <w:szCs w:val="18"/>
        </w:rPr>
        <w:t xml:space="preserve">    if winner == timeout:</w:t>
      </w:r>
      <w:r>
        <w:br/>
      </w:r>
      <w:r>
        <w:rPr>
          <w:rFonts w:ascii="Consolas" w:cs="Consolas" w:eastAsia="Consolas" w:hAnsi="Consolas"/>
          <w:sz w:val="18"/>
          <w:szCs w:val="18"/>
        </w:rPr>
        <w:t xml:space="preserve">        yield context.call_activity("CancelBatch", batch_id)</w:t>
      </w:r>
      <w:r>
        <w:br/>
      </w:r>
      <w:r>
        <w:rPr>
          <w:rFonts w:ascii="Consolas" w:cs="Consolas" w:eastAsia="Consolas" w:hAnsi="Consolas"/>
          <w:sz w:val="18"/>
          <w:szCs w:val="18"/>
        </w:rPr>
        <w:t xml:space="preserve">        return {"status": "cancelled_timeout"}</w:t>
      </w:r>
      <w:r>
        <w:br/>
      </w:r>
      <w:r>
        <w:rPr>
          <w:rFonts w:ascii="Consolas" w:cs="Consolas" w:eastAsia="Consolas" w:hAnsi="Consolas"/>
          <w:sz w:val="18"/>
          <w:szCs w:val="18"/>
        </w:rPr>
        <w:t xml:space="preserve">    timeout.cancel()</w:t>
      </w:r>
      <w:r>
        <w:br/>
      </w:r>
      <w:r>
        <w:rPr>
          <w:rFonts w:ascii="Consolas" w:cs="Consolas" w:eastAsia="Consolas" w:hAnsi="Consolas"/>
          <w:sz w:val="18"/>
          <w:szCs w:val="18"/>
        </w:rPr>
        <w:t xml:space="preserve"/>
      </w:r>
      <w:r>
        <w:br/>
      </w:r>
      <w:r>
        <w:rPr>
          <w:rFonts w:ascii="Consolas" w:cs="Consolas" w:eastAsia="Consolas" w:hAnsi="Consolas"/>
          <w:sz w:val="18"/>
          <w:szCs w:val="18"/>
        </w:rPr>
        <w:t xml:space="preserve">    yield context.call_activity(</w:t>
      </w:r>
      <w:r>
        <w:br/>
      </w:r>
      <w:r>
        <w:rPr>
          <w:rFonts w:ascii="Consolas" w:cs="Consolas" w:eastAsia="Consolas" w:hAnsi="Consolas"/>
          <w:sz w:val="18"/>
          <w:szCs w:val="18"/>
        </w:rPr>
        <w:t xml:space="preserve">        "MarkBatchApproved",</w:t>
      </w:r>
      <w:r>
        <w:br/>
      </w:r>
      <w:r>
        <w:rPr>
          <w:rFonts w:ascii="Consolas" w:cs="Consolas" w:eastAsia="Consolas" w:hAnsi="Consolas"/>
          <w:sz w:val="18"/>
          <w:szCs w:val="18"/>
        </w:rPr>
        <w:t xml:space="preserve">        {"batch_id": batch_id, "approver": approval.result["approver"]})</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3. Fan-out push with retry</w:t>
      </w:r>
      <w:r>
        <w:br/>
      </w:r>
      <w:r>
        <w:rPr>
          <w:rFonts w:ascii="Consolas" w:cs="Consolas" w:eastAsia="Consolas" w:hAnsi="Consolas"/>
          <w:sz w:val="18"/>
          <w:szCs w:val="18"/>
        </w:rPr>
        <w:t xml:space="preserve">    retry = df.RetryOptions(</w:t>
      </w:r>
      <w:r>
        <w:br/>
      </w:r>
      <w:r>
        <w:rPr>
          <w:rFonts w:ascii="Consolas" w:cs="Consolas" w:eastAsia="Consolas" w:hAnsi="Consolas"/>
          <w:sz w:val="18"/>
          <w:szCs w:val="18"/>
        </w:rPr>
        <w:t xml:space="preserve">        first_retry_interval_in_milliseconds=5000,</w:t>
      </w:r>
      <w:r>
        <w:br/>
      </w:r>
      <w:r>
        <w:rPr>
          <w:rFonts w:ascii="Consolas" w:cs="Consolas" w:eastAsia="Consolas" w:hAnsi="Consolas"/>
          <w:sz w:val="18"/>
          <w:szCs w:val="18"/>
        </w:rPr>
        <w:t xml:space="preserve">        max_number_of_attempts=3,</w:t>
      </w:r>
      <w:r>
        <w:br/>
      </w:r>
      <w:r>
        <w:rPr>
          <w:rFonts w:ascii="Consolas" w:cs="Consolas" w:eastAsia="Consolas" w:hAnsi="Consolas"/>
          <w:sz w:val="18"/>
          <w:szCs w:val="18"/>
        </w:rPr>
        <w:t xml:space="preserve">        backoff_coefficient=2.0)</w:t>
      </w:r>
      <w:r>
        <w:br/>
      </w:r>
      <w:r>
        <w:rPr>
          <w:rFonts w:ascii="Consolas" w:cs="Consolas" w:eastAsia="Consolas" w:hAnsi="Consolas"/>
          <w:sz w:val="18"/>
          <w:szCs w:val="18"/>
        </w:rPr>
        <w:t xml:space="preserve">    tasks = [context.call_activity_with_retry(</w:t>
      </w:r>
      <w:r>
        <w:br/>
      </w:r>
      <w:r>
        <w:rPr>
          <w:rFonts w:ascii="Consolas" w:cs="Consolas" w:eastAsia="Consolas" w:hAnsi="Consolas"/>
          <w:sz w:val="18"/>
          <w:szCs w:val="18"/>
        </w:rPr>
        <w:t xml:space="preserve">                "PushInvoiceToZoho", retry, {"invoice_id": i})</w:t>
      </w:r>
      <w:r>
        <w:br/>
      </w:r>
      <w:r>
        <w:rPr>
          <w:rFonts w:ascii="Consolas" w:cs="Consolas" w:eastAsia="Consolas" w:hAnsi="Consolas"/>
          <w:sz w:val="18"/>
          <w:szCs w:val="18"/>
        </w:rPr>
        <w:t xml:space="preserve">             for i in ids]</w:t>
      </w:r>
      <w:r>
        <w:br/>
      </w:r>
      <w:r>
        <w:rPr>
          <w:rFonts w:ascii="Consolas" w:cs="Consolas" w:eastAsia="Consolas" w:hAnsi="Consolas"/>
          <w:sz w:val="18"/>
          <w:szCs w:val="18"/>
        </w:rPr>
        <w:t xml:space="preserve">    results = yield context.task_all(tasks)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4. Finalize</w:t>
      </w:r>
      <w:r>
        <w:br/>
      </w:r>
      <w:r>
        <w:rPr>
          <w:rFonts w:ascii="Consolas" w:cs="Consolas" w:eastAsia="Consolas" w:hAnsi="Consolas"/>
          <w:sz w:val="18"/>
          <w:szCs w:val="18"/>
        </w:rPr>
        <w:t xml:space="preserve">    yield context.call_activity(</w:t>
      </w:r>
      <w:r>
        <w:br/>
      </w:r>
      <w:r>
        <w:rPr>
          <w:rFonts w:ascii="Consolas" w:cs="Consolas" w:eastAsia="Consolas" w:hAnsi="Consolas"/>
          <w:sz w:val="18"/>
          <w:szCs w:val="18"/>
        </w:rPr>
        <w:t xml:space="preserve">        "FinalizeBatch", {"batch_id": batch_id, "results": results})</w:t>
      </w:r>
      <w:r>
        <w:br/>
      </w:r>
      <w:r>
        <w:rPr>
          <w:rFonts w:ascii="Consolas" w:cs="Consolas" w:eastAsia="Consolas" w:hAnsi="Consolas"/>
          <w:sz w:val="18"/>
          <w:szCs w:val="18"/>
        </w:rPr>
        <w:t xml:space="preserve">    yield context.call_activity("NotifyBatchComplete", batch_id)</w:t>
      </w:r>
      <w:r>
        <w:br/>
      </w:r>
      <w:r>
        <w:rPr>
          <w:rFonts w:ascii="Consolas" w:cs="Consolas" w:eastAsia="Consolas" w:hAnsi="Consolas"/>
          <w:sz w:val="18"/>
          <w:szCs w:val="18"/>
        </w:rPr>
        <w:t xml:space="preserve">    return {"status": "completed", "count": len(results)}</w:t>
      </w:r>
    </w:p>
    <w:p>
      <w:pPr>
        <w:pStyle w:val="ListParagraph"/>
        <w:numPr>
          <w:ilvl w:val="0"/>
          <w:numId w:val="2"/>
        </w:numPr>
        <w:spacing w:after="80"/>
      </w:pPr>
      <w:r>
        <w:rPr>
          <w:rFonts w:ascii="Arial" w:cs="Arial" w:eastAsia="Arial" w:hAnsi="Arial"/>
          <w:sz w:val="22"/>
          <w:szCs w:val="22"/>
        </w:rPr>
        <w:t xml:space="preserve">Admin in Power Apps: opens Batch screen Tue/Thu, enters cutoff datetime, clicks Create Batch. Power Apps starts the orchestrator via HTTP.</w:t>
      </w:r>
    </w:p>
    <w:p>
      <w:pPr>
        <w:pStyle w:val="ListParagraph"/>
        <w:numPr>
          <w:ilvl w:val="0"/>
          <w:numId w:val="2"/>
        </w:numPr>
        <w:spacing w:after="80"/>
      </w:pPr>
      <w:r>
        <w:rPr>
          <w:rFonts w:ascii="Arial" w:cs="Arial" w:eastAsia="Arial" w:hAnsi="Arial"/>
          <w:sz w:val="22"/>
          <w:szCs w:val="22"/>
        </w:rPr>
        <w:t xml:space="preserve">Admin reviews the snapshot rows, then clicks Approve &amp; Push. Power Apps POSTs to the orchestrator's raiseEvent endpoint with the approver identity.</w:t>
      </w:r>
    </w:p>
    <w:p>
      <w:pPr>
        <w:pStyle w:val="ListParagraph"/>
        <w:numPr>
          <w:ilvl w:val="0"/>
          <w:numId w:val="2"/>
        </w:numPr>
        <w:spacing w:after="80"/>
      </w:pPr>
      <w:r>
        <w:rPr>
          <w:rFonts w:ascii="Arial" w:cs="Arial" w:eastAsia="Arial" w:hAnsi="Arial"/>
          <w:sz w:val="22"/>
          <w:szCs w:val="22"/>
        </w:rPr>
        <w:t xml:space="preserve">PushInvoiceToZoho activity maps the canonical Invoice Form to the Zoho Books Bill payload, POSTs to the Zoho API, parses the response, and returns success + zoho_bill_id or failure + message. Zoho API rate limits are respected via host.json concurrency caps (max 10 concurrent activities) plus exponential retry on 429.</w:t>
      </w:r>
    </w:p>
    <w:p>
      <w:pPr>
        <w:pStyle w:val="ListParagraph"/>
        <w:numPr>
          <w:ilvl w:val="0"/>
          <w:numId w:val="2"/>
        </w:numPr>
        <w:spacing w:after="80"/>
      </w:pPr>
      <w:r>
        <w:rPr>
          <w:rFonts w:ascii="Arial" w:cs="Arial" w:eastAsia="Arial" w:hAnsi="Arial"/>
          <w:sz w:val="22"/>
          <w:szCs w:val="22"/>
        </w:rPr>
        <w:t xml:space="preserve">FinalizeBatch activity updates batch_invoices per result, transitions invoices to Pushed or Push Failed, and enqueues exception notifications for failures.</w:t>
      </w:r>
    </w:p>
    <w:p>
      <w:pPr>
        <w:pStyle w:val="ListParagraph"/>
        <w:numPr>
          <w:ilvl w:val="0"/>
          <w:numId w:val="2"/>
        </w:numPr>
        <w:spacing w:after="80"/>
      </w:pPr>
      <w:r>
        <w:rPr>
          <w:rFonts w:ascii="Arial" w:cs="Arial" w:eastAsia="Arial" w:hAnsi="Arial"/>
          <w:sz w:val="22"/>
          <w:szCs w:val="22"/>
        </w:rPr>
        <w:t xml:space="preserve">All orchestration inputs/outputs and activity histories are retained in Durable storage for audit (default: 30 days, configurable).</w:t>
      </w:r>
    </w:p>
    <w:p>
      <w:pPr>
        <w:pStyle w:val="Heading2"/>
        <w:spacing w:after="140" w:before="280"/>
      </w:pPr>
      <w:r>
        <w:rPr>
          <w:rFonts w:ascii="Arial" w:cs="Arial" w:eastAsia="Arial" w:hAnsi="Arial"/>
          <w:b/>
          <w:bCs/>
          <w:color w:val="1F4E79"/>
          <w:sz w:val="28"/>
          <w:szCs w:val="28"/>
        </w:rPr>
        <w:t xml:space="preserve">4.7 Admin UI (Power Apps)</w:t>
      </w:r>
    </w:p>
    <w:p>
      <w:pPr>
        <w:pStyle w:val="Heading4"/>
        <w:spacing w:after="80" w:before="160"/>
      </w:pPr>
      <w:r>
        <w:rPr>
          <w:rFonts w:ascii="Arial" w:cs="Arial" w:eastAsia="Arial" w:hAnsi="Arial"/>
          <w:b/>
          <w:bCs/>
          <w:color w:val="595959"/>
          <w:sz w:val="22"/>
          <w:szCs w:val="22"/>
        </w:rPr>
        <w:t xml:space="preserve">What</w:t>
      </w:r>
    </w:p>
    <w:p>
      <w:pPr>
        <w:spacing w:after="120"/>
      </w:pPr>
      <w:r>
        <w:rPr>
          <w:rFonts w:ascii="Arial" w:cs="Arial" w:eastAsia="Arial" w:hAnsi="Arial"/>
          <w:sz w:val="22"/>
          <w:szCs w:val="22"/>
        </w:rPr>
        <w:t xml:space="preserve">A model-driven Power Apps application that hosts every admin interaction: vendor master CRUD, exception review, main/supporting linking, batch creation, and approval.</w:t>
      </w:r>
    </w:p>
    <w:p>
      <w:pPr>
        <w:pStyle w:val="Heading4"/>
        <w:spacing w:after="80" w:before="160"/>
      </w:pPr>
      <w:r>
        <w:rPr>
          <w:rFonts w:ascii="Arial" w:cs="Arial" w:eastAsia="Arial" w:hAnsi="Arial"/>
          <w:b/>
          <w:bCs/>
          <w:color w:val="595959"/>
          <w:sz w:val="22"/>
          <w:szCs w:val="22"/>
        </w:rPr>
        <w:t xml:space="preserve">Why</w:t>
      </w:r>
    </w:p>
    <w:p>
      <w:pPr>
        <w:pStyle w:val="ListParagraph"/>
        <w:numPr>
          <w:ilvl w:val="0"/>
          <w:numId w:val="2"/>
        </w:numPr>
        <w:spacing w:after="80"/>
      </w:pPr>
      <w:r>
        <w:rPr>
          <w:rFonts w:ascii="Arial" w:cs="Arial" w:eastAsia="Arial" w:hAnsi="Arial"/>
          <w:sz w:val="22"/>
          <w:szCs w:val="22"/>
        </w:rPr>
        <w:t xml:space="preserve">Model-driven apps give us a table-backed admin UI with search, filters, forms, and role-based security in hours, not weeks.</w:t>
      </w:r>
    </w:p>
    <w:p>
      <w:pPr>
        <w:pStyle w:val="ListParagraph"/>
        <w:numPr>
          <w:ilvl w:val="0"/>
          <w:numId w:val="2"/>
        </w:numPr>
        <w:spacing w:after="80"/>
      </w:pPr>
      <w:r>
        <w:rPr>
          <w:rFonts w:ascii="Arial" w:cs="Arial" w:eastAsia="Arial" w:hAnsi="Arial"/>
          <w:sz w:val="22"/>
          <w:szCs w:val="22"/>
        </w:rPr>
        <w:t xml:space="preserve">Entra ID SSO and RBAC (Finance Admin, RC Finance, Read-Only) are native.</w:t>
      </w:r>
    </w:p>
    <w:p>
      <w:pPr>
        <w:pStyle w:val="ListParagraph"/>
        <w:numPr>
          <w:ilvl w:val="0"/>
          <w:numId w:val="2"/>
        </w:numPr>
        <w:spacing w:after="80"/>
      </w:pPr>
      <w:r>
        <w:rPr>
          <w:rFonts w:ascii="Arial" w:cs="Arial" w:eastAsia="Arial" w:hAnsi="Arial"/>
          <w:sz w:val="22"/>
          <w:szCs w:val="22"/>
        </w:rPr>
        <w:t xml:space="preserve">Embedding Power BI tiles is native — no extra auth plumbing.</w:t>
      </w:r>
    </w:p>
    <w:p>
      <w:pPr>
        <w:pStyle w:val="Heading4"/>
        <w:spacing w:after="80" w:before="160"/>
      </w:pPr>
      <w:r>
        <w:rPr>
          <w:rFonts w:ascii="Arial" w:cs="Arial" w:eastAsia="Arial" w:hAnsi="Arial"/>
          <w:b/>
          <w:bCs/>
          <w:color w:val="595959"/>
          <w:sz w:val="22"/>
          <w:szCs w:val="22"/>
        </w:rPr>
        <w:t xml:space="preserve">How</w:t>
      </w:r>
    </w:p>
    <w:p>
      <w:pPr>
        <w:spacing w:after="120"/>
      </w:pPr>
      <w:r>
        <w:rPr>
          <w:rFonts w:ascii="Arial" w:cs="Arial" w:eastAsia="Arial" w:hAnsi="Arial"/>
          <w:sz w:val="22"/>
          <w:szCs w:val="22"/>
        </w:rPr>
        <w:t xml:space="preserve">Minimum screens for MVP:</w:t>
      </w:r>
    </w:p>
    <w:p>
      <w:pPr>
        <w:pStyle w:val="ListParagraph"/>
        <w:numPr>
          <w:ilvl w:val="0"/>
          <w:numId w:val="2"/>
        </w:numPr>
        <w:spacing w:after="80"/>
      </w:pPr>
      <w:r>
        <w:rPr>
          <w:rFonts w:ascii="Arial" w:cs="Arial" w:eastAsia="Arial" w:hAnsi="Arial"/>
          <w:sz w:val="22"/>
          <w:szCs w:val="22"/>
        </w:rPr>
        <w:t xml:space="preserve">Vendor Master: list/search, add, edit, deactivate, bulk CSV import. Audit drawer shows every change.</w:t>
      </w:r>
    </w:p>
    <w:p>
      <w:pPr>
        <w:pStyle w:val="ListParagraph"/>
        <w:numPr>
          <w:ilvl w:val="0"/>
          <w:numId w:val="2"/>
        </w:numPr>
        <w:spacing w:after="80"/>
      </w:pPr>
      <w:r>
        <w:rPr>
          <w:rFonts w:ascii="Arial" w:cs="Arial" w:eastAsia="Arial" w:hAnsi="Arial"/>
          <w:sz w:val="22"/>
          <w:szCs w:val="22"/>
        </w:rPr>
        <w:t xml:space="preserve">Exception Queue: side-by-side PDF viewer + editable Invoice Form, with failed rules highlighted against the specific field; "Save &amp; Re-validate" and "Approve &amp; Forward" actions.</w:t>
      </w:r>
    </w:p>
    <w:p>
      <w:pPr>
        <w:pStyle w:val="ListParagraph"/>
        <w:numPr>
          <w:ilvl w:val="0"/>
          <w:numId w:val="2"/>
        </w:numPr>
        <w:spacing w:after="80"/>
      </w:pPr>
      <w:r>
        <w:rPr>
          <w:rFonts w:ascii="Arial" w:cs="Arial" w:eastAsia="Arial" w:hAnsi="Arial"/>
          <w:sz w:val="22"/>
          <w:szCs w:val="22"/>
        </w:rPr>
        <w:t xml:space="preserve">Invoice Linking: drag-and-drop or dropdown to designate main vs supporting documents among attachments from the same email.</w:t>
      </w:r>
    </w:p>
    <w:p>
      <w:pPr>
        <w:pStyle w:val="ListParagraph"/>
        <w:numPr>
          <w:ilvl w:val="0"/>
          <w:numId w:val="2"/>
        </w:numPr>
        <w:spacing w:after="80"/>
      </w:pPr>
      <w:r>
        <w:rPr>
          <w:rFonts w:ascii="Arial" w:cs="Arial" w:eastAsia="Arial" w:hAnsi="Arial"/>
          <w:sz w:val="22"/>
          <w:szCs w:val="22"/>
        </w:rPr>
        <w:t xml:space="preserve">Batch Screen: enter cutoff (IST), preview selected invoices, Create Batch, Review, Approve &amp; Push. Read-only batch history with drill-through to per-invoice results.</w:t>
      </w:r>
    </w:p>
    <w:p>
      <w:pPr>
        <w:pStyle w:val="ListParagraph"/>
        <w:numPr>
          <w:ilvl w:val="0"/>
          <w:numId w:val="2"/>
        </w:numPr>
        <w:spacing w:after="80"/>
      </w:pPr>
      <w:r>
        <w:rPr>
          <w:rFonts w:ascii="Arial" w:cs="Arial" w:eastAsia="Arial" w:hAnsi="Arial"/>
          <w:sz w:val="22"/>
          <w:szCs w:val="22"/>
        </w:rPr>
        <w:t xml:space="preserve">Config: admin-editable table for DL addresses, SLA hours, confidence thresholds.</w:t>
      </w:r>
    </w:p>
    <w:p>
      <w:pPr>
        <w:pStyle w:val="Heading2"/>
        <w:spacing w:after="140" w:before="280"/>
      </w:pPr>
      <w:r>
        <w:rPr>
          <w:rFonts w:ascii="Arial" w:cs="Arial" w:eastAsia="Arial" w:hAnsi="Arial"/>
          <w:b/>
          <w:bCs/>
          <w:color w:val="1F4E79"/>
          <w:sz w:val="28"/>
          <w:szCs w:val="28"/>
        </w:rPr>
        <w:t xml:space="preserve">4.8 Dashboard (Power BI)</w:t>
      </w:r>
    </w:p>
    <w:p>
      <w:pPr>
        <w:pStyle w:val="Heading4"/>
        <w:spacing w:after="80" w:before="160"/>
      </w:pPr>
      <w:r>
        <w:rPr>
          <w:rFonts w:ascii="Arial" w:cs="Arial" w:eastAsia="Arial" w:hAnsi="Arial"/>
          <w:b/>
          <w:bCs/>
          <w:color w:val="595959"/>
          <w:sz w:val="22"/>
          <w:szCs w:val="22"/>
        </w:rPr>
        <w:t xml:space="preserve">What</w:t>
      </w:r>
    </w:p>
    <w:p>
      <w:pPr>
        <w:spacing w:after="120"/>
      </w:pPr>
      <w:r>
        <w:rPr>
          <w:rFonts w:ascii="Arial" w:cs="Arial" w:eastAsia="Arial" w:hAnsi="Arial"/>
          <w:sz w:val="22"/>
          <w:szCs w:val="22"/>
        </w:rPr>
        <w:t xml:space="preserve">A Power BI report embedded in the Power Apps admin portal, querying Azure SQL via DirectQuery for always-live data.</w:t>
      </w:r>
    </w:p>
    <w:p>
      <w:pPr>
        <w:pStyle w:val="Heading4"/>
        <w:spacing w:after="80" w:before="160"/>
      </w:pPr>
      <w:r>
        <w:rPr>
          <w:rFonts w:ascii="Arial" w:cs="Arial" w:eastAsia="Arial" w:hAnsi="Arial"/>
          <w:b/>
          <w:bCs/>
          <w:color w:val="595959"/>
          <w:sz w:val="22"/>
          <w:szCs w:val="22"/>
        </w:rPr>
        <w:t xml:space="preserve">Why</w:t>
      </w:r>
    </w:p>
    <w:p>
      <w:pPr>
        <w:spacing w:after="120"/>
      </w:pPr>
      <w:r>
        <w:rPr>
          <w:rFonts w:ascii="Arial" w:cs="Arial" w:eastAsia="Arial" w:hAnsi="Arial"/>
          <w:sz w:val="22"/>
          <w:szCs w:val="22"/>
        </w:rPr>
        <w:t xml:space="preserve">Finance teams already use Power BI. DirectQuery removes data-refresh latency. Native export to Excel/CSV satisfies the PRD's export requirement without custom development.</w:t>
      </w:r>
    </w:p>
    <w:p>
      <w:pPr>
        <w:pStyle w:val="Heading4"/>
        <w:spacing w:after="80" w:before="160"/>
      </w:pPr>
      <w:r>
        <w:rPr>
          <w:rFonts w:ascii="Arial" w:cs="Arial" w:eastAsia="Arial" w:hAnsi="Arial"/>
          <w:b/>
          <w:bCs/>
          <w:color w:val="595959"/>
          <w:sz w:val="22"/>
          <w:szCs w:val="22"/>
        </w:rPr>
        <w:t xml:space="preserve">How</w:t>
      </w:r>
    </w:p>
    <w:p>
      <w:pPr>
        <w:pStyle w:val="ListParagraph"/>
        <w:numPr>
          <w:ilvl w:val="0"/>
          <w:numId w:val="2"/>
        </w:numPr>
        <w:spacing w:after="80"/>
      </w:pPr>
      <w:r>
        <w:rPr>
          <w:rFonts w:ascii="Arial" w:cs="Arial" w:eastAsia="Arial" w:hAnsi="Arial"/>
          <w:sz w:val="22"/>
          <w:szCs w:val="22"/>
        </w:rPr>
        <w:t xml:space="preserve">Page 1 — Today's Operations: counts by status, SLA-breached count (sla_due_at_ist &lt; now), unknown-vendor pending review count, exceptions received in last 24h table.</w:t>
      </w:r>
    </w:p>
    <w:p>
      <w:pPr>
        <w:pStyle w:val="ListParagraph"/>
        <w:numPr>
          <w:ilvl w:val="0"/>
          <w:numId w:val="2"/>
        </w:numPr>
        <w:spacing w:after="80"/>
      </w:pPr>
      <w:r>
        <w:rPr>
          <w:rFonts w:ascii="Arial" w:cs="Arial" w:eastAsia="Arial" w:hAnsi="Arial"/>
          <w:sz w:val="22"/>
          <w:szCs w:val="22"/>
        </w:rPr>
        <w:t xml:space="preserve">Page 2 — Batch Tracker: batch list with status and push outcomes; drill-through to per-invoice result.</w:t>
      </w:r>
    </w:p>
    <w:p>
      <w:pPr>
        <w:pStyle w:val="ListParagraph"/>
        <w:numPr>
          <w:ilvl w:val="0"/>
          <w:numId w:val="2"/>
        </w:numPr>
        <w:spacing w:after="80"/>
      </w:pPr>
      <w:r>
        <w:rPr>
          <w:rFonts w:ascii="Arial" w:cs="Arial" w:eastAsia="Arial" w:hAnsi="Arial"/>
          <w:sz w:val="22"/>
          <w:szCs w:val="22"/>
        </w:rPr>
        <w:t xml:space="preserve">Page 3 — Vendor Insights: top 10 vendors by volume, top exception reasons, weekly rejection-rate trend.</w:t>
      </w:r>
    </w:p>
    <w:p>
      <w:pPr>
        <w:pStyle w:val="ListParagraph"/>
        <w:numPr>
          <w:ilvl w:val="0"/>
          <w:numId w:val="2"/>
        </w:numPr>
        <w:spacing w:after="80"/>
      </w:pPr>
      <w:r>
        <w:rPr>
          <w:rFonts w:ascii="Arial" w:cs="Arial" w:eastAsia="Arial" w:hAnsi="Arial"/>
          <w:sz w:val="22"/>
          <w:szCs w:val="22"/>
        </w:rPr>
        <w:t xml:space="preserve">Page 4 — SLA Compliance: percentage within 24h, exception resolution-time distribution.</w:t>
      </w:r>
    </w:p>
    <w:p>
      <w:pPr>
        <w:pStyle w:val="ListParagraph"/>
        <w:numPr>
          <w:ilvl w:val="0"/>
          <w:numId w:val="2"/>
        </w:numPr>
        <w:spacing w:after="80"/>
      </w:pPr>
      <w:r>
        <w:rPr>
          <w:rFonts w:ascii="Arial" w:cs="Arial" w:eastAsia="Arial" w:hAnsi="Arial"/>
          <w:sz w:val="22"/>
          <w:szCs w:val="22"/>
        </w:rPr>
        <w:t xml:space="preserve">Access via Entra ID groups aligned to the same RBAC as Power Apps.</w:t>
      </w:r>
    </w:p>
    <w:p>
      <w:pPr>
        <w:pStyle w:val="Heading2"/>
        <w:spacing w:after="140" w:before="280"/>
      </w:pPr>
      <w:r>
        <w:rPr>
          <w:rFonts w:ascii="Arial" w:cs="Arial" w:eastAsia="Arial" w:hAnsi="Arial"/>
          <w:b/>
          <w:bCs/>
          <w:color w:val="1F4E79"/>
          <w:sz w:val="28"/>
          <w:szCs w:val="28"/>
        </w:rPr>
        <w:t xml:space="preserve">4.9 Cross-Cutting Concerns</w:t>
      </w:r>
    </w:p>
    <w:p>
      <w:pPr>
        <w:pStyle w:val="Heading3"/>
        <w:spacing w:after="100" w:before="220"/>
      </w:pPr>
      <w:r>
        <w:rPr>
          <w:rFonts w:ascii="Arial" w:cs="Arial" w:eastAsia="Arial" w:hAnsi="Arial"/>
          <w:b/>
          <w:bCs/>
          <w:color w:val="2E75B6"/>
          <w:sz w:val="24"/>
          <w:szCs w:val="24"/>
        </w:rPr>
        <w:t xml:space="preserve">4.9.1 Security &amp; Identity</w:t>
      </w:r>
    </w:p>
    <w:p>
      <w:pPr>
        <w:pStyle w:val="ListParagraph"/>
        <w:numPr>
          <w:ilvl w:val="0"/>
          <w:numId w:val="2"/>
        </w:numPr>
        <w:spacing w:after="80"/>
      </w:pPr>
      <w:r>
        <w:rPr>
          <w:rFonts w:ascii="Arial" w:cs="Arial" w:eastAsia="Arial" w:hAnsi="Arial"/>
          <w:sz w:val="22"/>
          <w:szCs w:val="22"/>
        </w:rPr>
        <w:t xml:space="preserve">All secrets (Zoho API token, Graph app secret, SQL connection strings) live in Azure Key Vault.</w:t>
      </w:r>
    </w:p>
    <w:p>
      <w:pPr>
        <w:pStyle w:val="ListParagraph"/>
        <w:numPr>
          <w:ilvl w:val="0"/>
          <w:numId w:val="2"/>
        </w:numPr>
        <w:spacing w:after="80"/>
      </w:pPr>
      <w:r>
        <w:rPr>
          <w:rFonts w:ascii="Arial" w:cs="Arial" w:eastAsia="Arial" w:hAnsi="Arial"/>
          <w:sz w:val="22"/>
          <w:szCs w:val="22"/>
        </w:rPr>
        <w:t xml:space="preserve">Functions authenticate to SQL, Blob, and Key Vault via Managed Identities — zero credentials in code or config.</w:t>
      </w:r>
    </w:p>
    <w:p>
      <w:pPr>
        <w:pStyle w:val="ListParagraph"/>
        <w:numPr>
          <w:ilvl w:val="0"/>
          <w:numId w:val="2"/>
        </w:numPr>
        <w:spacing w:after="80"/>
      </w:pPr>
      <w:r>
        <w:rPr>
          <w:rFonts w:ascii="Arial" w:cs="Arial" w:eastAsia="Arial" w:hAnsi="Arial"/>
          <w:sz w:val="22"/>
          <w:szCs w:val="22"/>
        </w:rPr>
        <w:t xml:space="preserve">Entra ID groups define roles: InvoiceAdmin (full edit), RCFinance (read + act on exceptions), FinanceReadOnly (dashboard only).</w:t>
      </w:r>
    </w:p>
    <w:p>
      <w:pPr>
        <w:pStyle w:val="ListParagraph"/>
        <w:numPr>
          <w:ilvl w:val="0"/>
          <w:numId w:val="2"/>
        </w:numPr>
        <w:spacing w:after="80"/>
      </w:pPr>
      <w:r>
        <w:rPr>
          <w:rFonts w:ascii="Arial" w:cs="Arial" w:eastAsia="Arial" w:hAnsi="Arial"/>
          <w:sz w:val="22"/>
          <w:szCs w:val="22"/>
        </w:rPr>
        <w:t xml:space="preserve">Private Endpoints on SQL and Blob so no data traverses the public internet in production.</w:t>
      </w:r>
    </w:p>
    <w:p>
      <w:pPr>
        <w:pStyle w:val="Heading3"/>
        <w:spacing w:after="100" w:before="220"/>
      </w:pPr>
      <w:r>
        <w:rPr>
          <w:rFonts w:ascii="Arial" w:cs="Arial" w:eastAsia="Arial" w:hAnsi="Arial"/>
          <w:b/>
          <w:bCs/>
          <w:color w:val="2E75B6"/>
          <w:sz w:val="24"/>
          <w:szCs w:val="24"/>
        </w:rPr>
        <w:t xml:space="preserve">4.9.2 Observability</w:t>
      </w:r>
    </w:p>
    <w:p>
      <w:pPr>
        <w:pStyle w:val="ListParagraph"/>
        <w:numPr>
          <w:ilvl w:val="0"/>
          <w:numId w:val="2"/>
        </w:numPr>
        <w:spacing w:after="80"/>
      </w:pPr>
      <w:r>
        <w:rPr>
          <w:rFonts w:ascii="Arial" w:cs="Arial" w:eastAsia="Arial" w:hAnsi="Arial"/>
          <w:sz w:val="22"/>
          <w:szCs w:val="22"/>
        </w:rPr>
        <w:t xml:space="preserve">Application Insights on every Function and the Durable orchestrator with structured logs, request traces, and custom metrics (rule-fire counts, extraction latency, Zoho API latency).</w:t>
      </w:r>
    </w:p>
    <w:p>
      <w:pPr>
        <w:pStyle w:val="ListParagraph"/>
        <w:numPr>
          <w:ilvl w:val="0"/>
          <w:numId w:val="2"/>
        </w:numPr>
        <w:spacing w:after="80"/>
      </w:pPr>
      <w:r>
        <w:rPr>
          <w:rFonts w:ascii="Arial" w:cs="Arial" w:eastAsia="Arial" w:hAnsi="Arial"/>
          <w:sz w:val="22"/>
          <w:szCs w:val="22"/>
        </w:rPr>
        <w:t xml:space="preserve">Log Analytics workspace as the central sink; Kusto queries power the operational dashboards and alerts.</w:t>
      </w:r>
    </w:p>
    <w:p>
      <w:pPr>
        <w:pStyle w:val="ListParagraph"/>
        <w:numPr>
          <w:ilvl w:val="0"/>
          <w:numId w:val="2"/>
        </w:numPr>
        <w:spacing w:after="80"/>
      </w:pPr>
      <w:r>
        <w:rPr>
          <w:rFonts w:ascii="Arial" w:cs="Arial" w:eastAsia="Arial" w:hAnsi="Arial"/>
          <w:sz w:val="22"/>
          <w:szCs w:val="22"/>
        </w:rPr>
        <w:t xml:space="preserve">Alerts on: ingestion lag &gt; 30 min, rejection rate spike, SLA breach, batch push failure rate &gt; 5%.</w:t>
      </w:r>
    </w:p>
    <w:p>
      <w:pPr>
        <w:pStyle w:val="Heading3"/>
        <w:spacing w:after="100" w:before="220"/>
      </w:pPr>
      <w:r>
        <w:rPr>
          <w:rFonts w:ascii="Arial" w:cs="Arial" w:eastAsia="Arial" w:hAnsi="Arial"/>
          <w:b/>
          <w:bCs/>
          <w:color w:val="2E75B6"/>
          <w:sz w:val="24"/>
          <w:szCs w:val="24"/>
        </w:rPr>
        <w:t xml:space="preserve">4.9.3 Infrastructure as Code</w:t>
      </w:r>
    </w:p>
    <w:p>
      <w:pPr>
        <w:spacing w:after="120"/>
      </w:pPr>
      <w:r>
        <w:rPr>
          <w:rFonts w:ascii="Arial" w:cs="Arial" w:eastAsia="Arial" w:hAnsi="Arial"/>
          <w:sz w:val="22"/>
          <w:szCs w:val="22"/>
        </w:rPr>
        <w:t xml:space="preserve">Everything deployed via Bicep from a single repo, organised by module: network, data (SQL + Blob), compute (Functions + Durable), integration (Service Bus + DI), identity (Key Vault + role assignments), observability (App Insights + Log Analytics). CI/CD via GitHub Actions or Azure DevOps, with dev and prod environments mirrored.</w:t>
      </w:r>
    </w:p>
    <w:p>
      <w:pPr>
        <w:pStyle w:val="Heading3"/>
        <w:spacing w:after="100" w:before="220"/>
      </w:pPr>
      <w:r>
        <w:rPr>
          <w:rFonts w:ascii="Arial" w:cs="Arial" w:eastAsia="Arial" w:hAnsi="Arial"/>
          <w:b/>
          <w:bCs/>
          <w:color w:val="2E75B6"/>
          <w:sz w:val="24"/>
          <w:szCs w:val="24"/>
        </w:rPr>
        <w:t xml:space="preserve">4.9.4 Cost Envelope (Indicative, Monthly)</w:t>
      </w:r>
    </w:p>
    <w:p>
      <w:pPr>
        <w:spacing w:after="120"/>
      </w:pPr>
      <w:r>
        <w:rPr>
          <w:rFonts w:ascii="Arial" w:cs="Arial" w:eastAsia="Arial" w:hAnsi="Arial"/>
          <w:sz w:val="22"/>
          <w:szCs w:val="22"/>
        </w:rPr>
        <w:t xml:space="preserve">Assuming ~3,000 invoices/month; scales roughly linearly with volume on Document Intelligence and sub-linearly elsewhere.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Service</w:t>
            </w:r>
          </w:p>
        </w:tc>
        <w:tc>
          <w:tcPr>
            <w:tcW w:type="dxa" w:w="25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Estimate (INR/month)</w:t>
            </w:r>
          </w:p>
        </w:tc>
        <w:tc>
          <w:tcPr>
            <w:tcW w:type="dxa" w:w="25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Notes</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Azure AI Document Intelligence</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8,000 – 12,000</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Per-page billing; main cost driver</w:t>
            </w:r>
          </w:p>
        </w:tc>
      </w:tr>
      <w:tr>
        <w:tc>
          <w:tcPr>
            <w:tcW w:type="dxa" w:w="42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Azure SQL (Serverless)</w:t>
            </w:r>
          </w:p>
        </w:tc>
        <w:tc>
          <w:tcPr>
            <w:tcW w:type="dxa" w:w="258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2,000 – 4,000</w:t>
            </w:r>
          </w:p>
        </w:tc>
        <w:tc>
          <w:tcPr>
            <w:tcW w:type="dxa" w:w="258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Auto-pause when idle</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Azure Functions (Consumption)</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500 – 1,500</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Free grant covers most usage</w:t>
            </w:r>
          </w:p>
        </w:tc>
      </w:tr>
      <w:tr>
        <w:tc>
          <w:tcPr>
            <w:tcW w:type="dxa" w:w="42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Service Bus (Basic)</w:t>
            </w:r>
          </w:p>
        </w:tc>
        <w:tc>
          <w:tcPr>
            <w:tcW w:type="dxa" w:w="258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500 – 1,500</w:t>
            </w:r>
          </w:p>
        </w:tc>
        <w:tc>
          <w:tcPr>
            <w:tcW w:type="dxa" w:w="258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Depends on throughput</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Blob Storage</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~500</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Modest for PDF archival</w:t>
            </w:r>
          </w:p>
        </w:tc>
      </w:tr>
      <w:tr>
        <w:tc>
          <w:tcPr>
            <w:tcW w:type="dxa" w:w="42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Application Insights</w:t>
            </w:r>
          </w:p>
        </w:tc>
        <w:tc>
          <w:tcPr>
            <w:tcW w:type="dxa" w:w="258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500 – 1,500</w:t>
            </w:r>
          </w:p>
        </w:tc>
        <w:tc>
          <w:tcPr>
            <w:tcW w:type="dxa" w:w="258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Depends on log retention</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Power Platform (Apps + BI)</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Per-user licence</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Typically already procured</w:t>
            </w:r>
          </w:p>
        </w:tc>
      </w:tr>
      <w:tr>
        <w:tc>
          <w:tcPr>
            <w:tcW w:type="dxa" w:w="42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Total (infra only)</w:t>
            </w:r>
          </w:p>
        </w:tc>
        <w:tc>
          <w:tcPr>
            <w:tcW w:type="dxa" w:w="258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~12,000 – 21,000</w:t>
            </w:r>
          </w:p>
        </w:tc>
        <w:tc>
          <w:tcPr>
            <w:tcW w:type="dxa" w:w="258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Excluding Power Platform licences</w:t>
            </w:r>
          </w:p>
        </w:tc>
      </w:tr>
    </w:tbl>
    <w:p>
      <w:r>
        <w:br w:type="page"/>
      </w:r>
    </w:p>
    <w:p>
      <w:pPr>
        <w:pStyle w:val="Heading1"/>
        <w:spacing w:after="180" w:before="360"/>
      </w:pPr>
      <w:r>
        <w:rPr>
          <w:rFonts w:ascii="Arial" w:cs="Arial" w:eastAsia="Arial" w:hAnsi="Arial"/>
          <w:b/>
          <w:bCs/>
          <w:color w:val="1F4E79"/>
          <w:sz w:val="36"/>
          <w:szCs w:val="36"/>
        </w:rPr>
        <w:t xml:space="preserve">5. Data Model</w:t>
      </w:r>
    </w:p>
    <w:p>
      <w:pPr>
        <w:pStyle w:val="Heading2"/>
        <w:spacing w:after="140" w:before="280"/>
      </w:pPr>
      <w:r>
        <w:rPr>
          <w:rFonts w:ascii="Arial" w:cs="Arial" w:eastAsia="Arial" w:hAnsi="Arial"/>
          <w:b/>
          <w:bCs/>
          <w:color w:val="1F4E79"/>
          <w:sz w:val="28"/>
          <w:szCs w:val="28"/>
        </w:rPr>
        <w:t xml:space="preserve">5.1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Table</w:t>
            </w:r>
          </w:p>
        </w:tc>
        <w:tc>
          <w:tcPr>
            <w:tcW w:type="dxa" w:w="6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Purpose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vendors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Admin-managed vendor master. Exact-match legal_name is the Zoho-ready gate.</w:t>
            </w:r>
          </w:p>
        </w:tc>
      </w:tr>
      <w:tr>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vendor_audit</w:t>
            </w:r>
          </w:p>
        </w:tc>
        <w:tc>
          <w:tcPr>
            <w:tcW w:type="dxa" w:w="69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Full history of vendor create/update/deactivate with before/after JSON.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emails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One row per inbound email from the Billing India mailbox.</w:t>
            </w:r>
          </w:p>
        </w:tc>
      </w:tr>
      <w:tr>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attachments</w:t>
            </w:r>
          </w:p>
        </w:tc>
        <w:tc>
          <w:tcPr>
            <w:tcW w:type="dxa" w:w="69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One row per file attachment; stores blob path and SHA-256 hash.</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invoices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One row per attachment; the central entity. Holds extracted fields, status, parent_invoice_id for supporting docs.</w:t>
            </w:r>
          </w:p>
        </w:tc>
      </w:tr>
      <w:tr>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validation_results</w:t>
            </w:r>
          </w:p>
        </w:tc>
        <w:tc>
          <w:tcPr>
            <w:tcW w:type="dxa" w:w="69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Rule-level results per validation run, with field_path and message for UI highlighting.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status_history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Automatically populated by trigger on every invoice status change.</w:t>
            </w:r>
          </w:p>
        </w:tc>
      </w:tr>
      <w:tr>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notification_queue</w:t>
            </w:r>
          </w:p>
        </w:tc>
        <w:tc>
          <w:tcPr>
            <w:tcW w:type="dxa" w:w="69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Staging table read by Power Automate; ensures idempotent exception email delivery.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exception_notifications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Audit log of emails actually sent (to, cc, subject, timestamp).</w:t>
            </w:r>
          </w:p>
        </w:tc>
      </w:tr>
      <w:tr>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payment_batches</w:t>
            </w:r>
          </w:p>
        </w:tc>
        <w:tc>
          <w:tcPr>
            <w:tcW w:type="dxa" w:w="69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One row per batch created by admin; holds cutoff, approval, and batch status.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batch_invoices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Many-to-many of batches and invoices with per-row Zoho push outcome.</w:t>
            </w:r>
          </w:p>
        </w:tc>
      </w:tr>
      <w:tr>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config</w:t>
            </w:r>
          </w:p>
        </w:tc>
        <w:tc>
          <w:tcPr>
            <w:tcW w:type="dxa" w:w="69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Key-value configuration (DL addresses, SLA hours, batch cadence).</w:t>
            </w:r>
          </w:p>
        </w:tc>
      </w:tr>
    </w:tbl>
    <w:p>
      <w:pPr>
        <w:pStyle w:val="Heading2"/>
        <w:spacing w:after="140" w:before="280"/>
      </w:pPr>
      <w:r>
        <w:rPr>
          <w:rFonts w:ascii="Arial" w:cs="Arial" w:eastAsia="Arial" w:hAnsi="Arial"/>
          <w:b/>
          <w:bCs/>
          <w:color w:val="1F4E79"/>
          <w:sz w:val="28"/>
          <w:szCs w:val="28"/>
        </w:rPr>
        <w:t xml:space="preserve">5.2 Canonical "Invoice Form" (Extraction Output)</w:t>
      </w:r>
    </w:p>
    <w:p>
      <w:pPr>
        <w:spacing w:after="120"/>
      </w:pPr>
      <w:r>
        <w:rPr>
          <w:rFonts w:ascii="Arial" w:cs="Arial" w:eastAsia="Arial" w:hAnsi="Arial"/>
          <w:sz w:val="22"/>
          <w:szCs w:val="22"/>
        </w:rPr>
        <w:t xml:space="preserve">This JSON shape is produced by the extraction step, stored in invoices.extraction_json, and consumed by the validator and the admin UI. Fields align with the PRD's 8 mandatory fields plus extraction metadata.</w:t>
      </w:r>
    </w:p>
    <w:p>
      <w:pPr>
        <w:shd w:fill="F5F5F5" w:val="clear"/>
        <w:spacing w:after="80" w:before="80"/>
        <w:ind w:left="240"/>
      </w:pPr>
      <w:r>
        <w:rPr>
          <w:rFonts w:ascii="Consolas" w:cs="Consolas" w:eastAsia="Consolas" w:hAnsi="Consolas"/>
          <w:sz w:val="18"/>
          <w:szCs w:val="18"/>
        </w:rPr>
        <w:t xml:space="preserve">{</w:t>
      </w:r>
      <w:r>
        <w:br/>
      </w:r>
      <w:r>
        <w:rPr>
          <w:rFonts w:ascii="Consolas" w:cs="Consolas" w:eastAsia="Consolas" w:hAnsi="Consolas"/>
          <w:sz w:val="18"/>
          <w:szCs w:val="18"/>
        </w:rPr>
        <w:t xml:space="preserve">  "source": {</w:t>
      </w:r>
      <w:r>
        <w:br/>
      </w:r>
      <w:r>
        <w:rPr>
          <w:rFonts w:ascii="Consolas" w:cs="Consolas" w:eastAsia="Consolas" w:hAnsi="Consolas"/>
          <w:sz w:val="18"/>
          <w:szCs w:val="18"/>
        </w:rPr>
        <w:t xml:space="preserve">    "email_id": 12345,</w:t>
      </w:r>
      <w:r>
        <w:br/>
      </w:r>
      <w:r>
        <w:rPr>
          <w:rFonts w:ascii="Consolas" w:cs="Consolas" w:eastAsia="Consolas" w:hAnsi="Consolas"/>
          <w:sz w:val="18"/>
          <w:szCs w:val="18"/>
        </w:rPr>
        <w:t xml:space="preserve">    "attachment_id": 67890,</w:t>
      </w:r>
      <w:r>
        <w:br/>
      </w:r>
      <w:r>
        <w:rPr>
          <w:rFonts w:ascii="Consolas" w:cs="Consolas" w:eastAsia="Consolas" w:hAnsi="Consolas"/>
          <w:sz w:val="18"/>
          <w:szCs w:val="18"/>
        </w:rPr>
        <w:t xml:space="preserve">    "blob_path": "raw/2026/04/24/.../invoice.pdf",</w:t>
      </w:r>
      <w:r>
        <w:br/>
      </w:r>
      <w:r>
        <w:rPr>
          <w:rFonts w:ascii="Consolas" w:cs="Consolas" w:eastAsia="Consolas" w:hAnsi="Consolas"/>
          <w:sz w:val="18"/>
          <w:szCs w:val="18"/>
        </w:rPr>
        <w:t xml:space="preserve">    "extraction_confidence": 0.92</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"vendor": { "legal_name": "Acme Traders Pvt Ltd" },</w:t>
      </w:r>
      <w:r>
        <w:br/>
      </w:r>
      <w:r>
        <w:rPr>
          <w:rFonts w:ascii="Consolas" w:cs="Consolas" w:eastAsia="Consolas" w:hAnsi="Consolas"/>
          <w:sz w:val="18"/>
          <w:szCs w:val="18"/>
        </w:rPr>
        <w:t xml:space="preserve">  "document": {</w:t>
      </w:r>
      <w:r>
        <w:br/>
      </w:r>
      <w:r>
        <w:rPr>
          <w:rFonts w:ascii="Consolas" w:cs="Consolas" w:eastAsia="Consolas" w:hAnsi="Consolas"/>
          <w:sz w:val="18"/>
          <w:szCs w:val="18"/>
        </w:rPr>
        <w:t xml:space="preserve">    "invoice_number": "INV/2026/0412",</w:t>
      </w:r>
      <w:r>
        <w:br/>
      </w:r>
      <w:r>
        <w:rPr>
          <w:rFonts w:ascii="Consolas" w:cs="Consolas" w:eastAsia="Consolas" w:hAnsi="Consolas"/>
          <w:sz w:val="18"/>
          <w:szCs w:val="18"/>
        </w:rPr>
        <w:t xml:space="preserve">    "invoice_date":   "2026-04-20",</w:t>
      </w:r>
      <w:r>
        <w:br/>
      </w:r>
      <w:r>
        <w:rPr>
          <w:rFonts w:ascii="Consolas" w:cs="Consolas" w:eastAsia="Consolas" w:hAnsi="Consolas"/>
          <w:sz w:val="18"/>
          <w:szCs w:val="18"/>
        </w:rPr>
        <w:t xml:space="preserve">    "invoice_type":   "Vendor"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"amounts": {</w:t>
      </w:r>
      <w:r>
        <w:br/>
      </w:r>
      <w:r>
        <w:rPr>
          <w:rFonts w:ascii="Consolas" w:cs="Consolas" w:eastAsia="Consolas" w:hAnsi="Consolas"/>
          <w:sz w:val="18"/>
          <w:szCs w:val="18"/>
        </w:rPr>
        <w:t xml:space="preserve">    "currency":       "INR",</w:t>
      </w:r>
      <w:r>
        <w:br/>
      </w:r>
      <w:r>
        <w:rPr>
          <w:rFonts w:ascii="Consolas" w:cs="Consolas" w:eastAsia="Consolas" w:hAnsi="Consolas"/>
          <w:sz w:val="18"/>
          <w:szCs w:val="18"/>
        </w:rPr>
        <w:t xml:space="preserve">    "taxable_amount": 10000.00,</w:t>
      </w:r>
      <w:r>
        <w:br/>
      </w:r>
      <w:r>
        <w:rPr>
          <w:rFonts w:ascii="Consolas" w:cs="Consolas" w:eastAsia="Consolas" w:hAnsi="Consolas"/>
          <w:sz w:val="18"/>
          <w:szCs w:val="18"/>
        </w:rPr>
        <w:t xml:space="preserve">    "gst_amount":      1800.00,</w:t>
      </w:r>
      <w:r>
        <w:br/>
      </w:r>
      <w:r>
        <w:rPr>
          <w:rFonts w:ascii="Consolas" w:cs="Consolas" w:eastAsia="Consolas" w:hAnsi="Consolas"/>
          <w:sz w:val="18"/>
          <w:szCs w:val="18"/>
        </w:rPr>
        <w:t xml:space="preserve">    "gross_amount":   11800.00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"_meta": {</w:t>
      </w:r>
      <w:r>
        <w:br/>
      </w:r>
      <w:r>
        <w:rPr>
          <w:rFonts w:ascii="Consolas" w:cs="Consolas" w:eastAsia="Consolas" w:hAnsi="Consolas"/>
          <w:sz w:val="18"/>
          <w:szCs w:val="18"/>
        </w:rPr>
        <w:t xml:space="preserve">    "field_confidence": {</w:t>
      </w:r>
      <w:r>
        <w:br/>
      </w:r>
      <w:r>
        <w:rPr>
          <w:rFonts w:ascii="Consolas" w:cs="Consolas" w:eastAsia="Consolas" w:hAnsi="Consolas"/>
          <w:sz w:val="18"/>
          <w:szCs w:val="18"/>
        </w:rPr>
        <w:t xml:space="preserve">      "vendor.legal_name":         0.97,</w:t>
      </w:r>
      <w:r>
        <w:br/>
      </w:r>
      <w:r>
        <w:rPr>
          <w:rFonts w:ascii="Consolas" w:cs="Consolas" w:eastAsia="Consolas" w:hAnsi="Consolas"/>
          <w:sz w:val="18"/>
          <w:szCs w:val="18"/>
        </w:rPr>
        <w:t xml:space="preserve">      "document.invoice_number":   0.94,</w:t>
      </w:r>
      <w:r>
        <w:br/>
      </w:r>
      <w:r>
        <w:rPr>
          <w:rFonts w:ascii="Consolas" w:cs="Consolas" w:eastAsia="Consolas" w:hAnsi="Consolas"/>
          <w:sz w:val="18"/>
          <w:szCs w:val="18"/>
        </w:rPr>
        <w:t xml:space="preserve">      "document.invoice_date":     0.88,</w:t>
      </w:r>
      <w:r>
        <w:br/>
      </w:r>
      <w:r>
        <w:rPr>
          <w:rFonts w:ascii="Consolas" w:cs="Consolas" w:eastAsia="Consolas" w:hAnsi="Consolas"/>
          <w:sz w:val="18"/>
          <w:szCs w:val="18"/>
        </w:rPr>
        <w:t xml:space="preserve">      "amounts.gross_amount":      0.99</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"model_version": "prebuilt-invoice-2024-07-31"</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pStyle w:val="Heading2"/>
        <w:spacing w:after="140" w:before="280"/>
      </w:pPr>
      <w:r>
        <w:rPr>
          <w:rFonts w:ascii="Arial" w:cs="Arial" w:eastAsia="Arial" w:hAnsi="Arial"/>
          <w:b/>
          <w:bCs/>
          <w:color w:val="1F4E79"/>
          <w:sz w:val="28"/>
          <w:szCs w:val="28"/>
        </w:rPr>
        <w:t xml:space="preserve">5.3 SQL DDL (Azure SQL)</w:t>
      </w:r>
    </w:p>
    <w:p>
      <w:pPr>
        <w:spacing w:after="120"/>
      </w:pPr>
      <w:r>
        <w:rPr>
          <w:rFonts w:ascii="Arial" w:cs="Arial" w:eastAsia="Arial" w:hAnsi="Arial"/>
          <w:sz w:val="22"/>
          <w:szCs w:val="22"/>
        </w:rPr>
        <w:t xml:space="preserve">Complete, deployable DDL. Presented in logical order; deploy via a single migration script. Triggers automate the status-history audit trail.</w:t>
      </w:r>
    </w:p>
    <w:p>
      <w:pPr>
        <w:pStyle w:val="Heading3"/>
        <w:spacing w:after="100" w:before="220"/>
      </w:pPr>
      <w:r>
        <w:rPr>
          <w:rFonts w:ascii="Arial" w:cs="Arial" w:eastAsia="Arial" w:hAnsi="Arial"/>
          <w:b/>
          <w:bCs/>
          <w:color w:val="2E75B6"/>
          <w:sz w:val="24"/>
          <w:szCs w:val="24"/>
        </w:rPr>
        <w:t xml:space="preserve">5.3.1 Vendor master + audit</w:t>
      </w:r>
    </w:p>
    <w:p>
      <w:pPr>
        <w:shd w:fill="F5F5F5" w:val="clear"/>
        <w:spacing w:after="80" w:before="80"/>
        <w:ind w:left="240"/>
      </w:pPr>
      <w:r>
        <w:rPr>
          <w:rFonts w:ascii="Consolas" w:cs="Consolas" w:eastAsia="Consolas" w:hAnsi="Consolas"/>
          <w:sz w:val="18"/>
          <w:szCs w:val="18"/>
        </w:rPr>
        <w:t xml:space="preserve">CREATE SCHEMA ap_intake;</w:t>
      </w:r>
      <w:r>
        <w:br/>
      </w:r>
      <w:r>
        <w:rPr>
          <w:rFonts w:ascii="Consolas" w:cs="Consolas" w:eastAsia="Consolas" w:hAnsi="Consolas"/>
          <w:sz w:val="18"/>
          <w:szCs w:val="18"/>
        </w:rPr>
        <w:t xml:space="preserve">GO</w:t>
      </w:r>
      <w:r>
        <w:br/>
      </w:r>
      <w:r>
        <w:rPr>
          <w:rFonts w:ascii="Consolas" w:cs="Consolas" w:eastAsia="Consolas" w:hAnsi="Consolas"/>
          <w:sz w:val="18"/>
          <w:szCs w:val="18"/>
        </w:rPr>
        <w:t xml:space="preserve"/>
      </w:r>
      <w:r>
        <w:br/>
      </w:r>
      <w:r>
        <w:rPr>
          <w:rFonts w:ascii="Consolas" w:cs="Consolas" w:eastAsia="Consolas" w:hAnsi="Consolas"/>
          <w:sz w:val="18"/>
          <w:szCs w:val="18"/>
        </w:rPr>
        <w:t xml:space="preserve">CREATE TABLE ap_intake.vendors (</w:t>
      </w:r>
      <w:r>
        <w:br/>
      </w:r>
      <w:r>
        <w:rPr>
          <w:rFonts w:ascii="Consolas" w:cs="Consolas" w:eastAsia="Consolas" w:hAnsi="Consolas"/>
          <w:sz w:val="18"/>
          <w:szCs w:val="18"/>
        </w:rPr>
        <w:t xml:space="preserve">    vendor_id    INT IDENTITY(1,1) PRIMARY KEY,</w:t>
      </w:r>
      <w:r>
        <w:br/>
      </w:r>
      <w:r>
        <w:rPr>
          <w:rFonts w:ascii="Consolas" w:cs="Consolas" w:eastAsia="Consolas" w:hAnsi="Consolas"/>
          <w:sz w:val="18"/>
          <w:szCs w:val="18"/>
        </w:rPr>
        <w:t xml:space="preserve">    legal_name   NVARCHAR(255) NOT NULL,</w:t>
      </w:r>
      <w:r>
        <w:br/>
      </w:r>
      <w:r>
        <w:rPr>
          <w:rFonts w:ascii="Consolas" w:cs="Consolas" w:eastAsia="Consolas" w:hAnsi="Consolas"/>
          <w:sz w:val="18"/>
          <w:szCs w:val="18"/>
        </w:rPr>
        <w:t xml:space="preserve">    status       VARCHAR(20)   NOT NULL DEFAULT 'active'</w:t>
      </w:r>
      <w:r>
        <w:br/>
      </w:r>
      <w:r>
        <w:rPr>
          <w:rFonts w:ascii="Consolas" w:cs="Consolas" w:eastAsia="Consolas" w:hAnsi="Consolas"/>
          <w:sz w:val="18"/>
          <w:szCs w:val="18"/>
        </w:rPr>
        <w:t xml:space="preserve">                 CHECK (status IN ('active','inactive')),</w:t>
      </w:r>
      <w:r>
        <w:br/>
      </w:r>
      <w:r>
        <w:rPr>
          <w:rFonts w:ascii="Consolas" w:cs="Consolas" w:eastAsia="Consolas" w:hAnsi="Consolas"/>
          <w:sz w:val="18"/>
          <w:szCs w:val="18"/>
        </w:rPr>
        <w:t xml:space="preserve">    notes        NVARCHAR(MAX) NULL,</w:t>
      </w:r>
      <w:r>
        <w:br/>
      </w:r>
      <w:r>
        <w:rPr>
          <w:rFonts w:ascii="Consolas" w:cs="Consolas" w:eastAsia="Consolas" w:hAnsi="Consolas"/>
          <w:sz w:val="18"/>
          <w:szCs w:val="18"/>
        </w:rPr>
        <w:t xml:space="preserve">    created_by   NVARCHAR(128) NOT NULL,</w:t>
      </w:r>
      <w:r>
        <w:br/>
      </w:r>
      <w:r>
        <w:rPr>
          <w:rFonts w:ascii="Consolas" w:cs="Consolas" w:eastAsia="Consolas" w:hAnsi="Consolas"/>
          <w:sz w:val="18"/>
          <w:szCs w:val="18"/>
        </w:rPr>
        <w:t xml:space="preserve">    created_at   DATETIME2(0)  NOT NULL DEFAULT SYSUTCDATETIME(),</w:t>
      </w:r>
      <w:r>
        <w:br/>
      </w:r>
      <w:r>
        <w:rPr>
          <w:rFonts w:ascii="Consolas" w:cs="Consolas" w:eastAsia="Consolas" w:hAnsi="Consolas"/>
          <w:sz w:val="18"/>
          <w:szCs w:val="18"/>
        </w:rPr>
        <w:t xml:space="preserve">    updated_by   NVARCHAR(128) NOT NULL,</w:t>
      </w:r>
      <w:r>
        <w:br/>
      </w:r>
      <w:r>
        <w:rPr>
          <w:rFonts w:ascii="Consolas" w:cs="Consolas" w:eastAsia="Consolas" w:hAnsi="Consolas"/>
          <w:sz w:val="18"/>
          <w:szCs w:val="18"/>
        </w:rPr>
        <w:t xml:space="preserve">    updated_at   DATETIME2(0)  NOT NULL DEFAULT SYSUTCDATETIME()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CREATE UNIQUE INDEX ux_vendors_legal_name_active</w:t>
      </w:r>
      <w:r>
        <w:br/>
      </w:r>
      <w:r>
        <w:rPr>
          <w:rFonts w:ascii="Consolas" w:cs="Consolas" w:eastAsia="Consolas" w:hAnsi="Consolas"/>
          <w:sz w:val="18"/>
          <w:szCs w:val="18"/>
        </w:rPr>
        <w:t xml:space="preserve">    ON ap_intake.vendors(legal_name) WHERE status = 'active';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CREATE TABLE ap_intake.vendor_audit (</w:t>
      </w:r>
      <w:r>
        <w:br/>
      </w:r>
      <w:r>
        <w:rPr>
          <w:rFonts w:ascii="Consolas" w:cs="Consolas" w:eastAsia="Consolas" w:hAnsi="Consolas"/>
          <w:sz w:val="18"/>
          <w:szCs w:val="18"/>
        </w:rPr>
        <w:t xml:space="preserve">    audit_id     BIGINT IDENTITY(1,1) PRIMARY KEY,</w:t>
      </w:r>
      <w:r>
        <w:br/>
      </w:r>
      <w:r>
        <w:rPr>
          <w:rFonts w:ascii="Consolas" w:cs="Consolas" w:eastAsia="Consolas" w:hAnsi="Consolas"/>
          <w:sz w:val="18"/>
          <w:szCs w:val="18"/>
        </w:rPr>
        <w:t xml:space="preserve">    vendor_id    INT           NOT NULL,</w:t>
      </w:r>
      <w:r>
        <w:br/>
      </w:r>
      <w:r>
        <w:rPr>
          <w:rFonts w:ascii="Consolas" w:cs="Consolas" w:eastAsia="Consolas" w:hAnsi="Consolas"/>
          <w:sz w:val="18"/>
          <w:szCs w:val="18"/>
        </w:rPr>
        <w:t xml:space="preserve">    action       VARCHAR(20)   NOT NULL</w:t>
      </w:r>
      <w:r>
        <w:br/>
      </w:r>
      <w:r>
        <w:rPr>
          <w:rFonts w:ascii="Consolas" w:cs="Consolas" w:eastAsia="Consolas" w:hAnsi="Consolas"/>
          <w:sz w:val="18"/>
          <w:szCs w:val="18"/>
        </w:rPr>
        <w:t xml:space="preserve">                 CHECK (action IN ('create','update','deactivate','reactivate')),</w:t>
      </w:r>
      <w:r>
        <w:br/>
      </w:r>
      <w:r>
        <w:rPr>
          <w:rFonts w:ascii="Consolas" w:cs="Consolas" w:eastAsia="Consolas" w:hAnsi="Consolas"/>
          <w:sz w:val="18"/>
          <w:szCs w:val="18"/>
        </w:rPr>
        <w:t xml:space="preserve">    before_json  NVARCHAR(MAX) NULL,</w:t>
      </w:r>
      <w:r>
        <w:br/>
      </w:r>
      <w:r>
        <w:rPr>
          <w:rFonts w:ascii="Consolas" w:cs="Consolas" w:eastAsia="Consolas" w:hAnsi="Consolas"/>
          <w:sz w:val="18"/>
          <w:szCs w:val="18"/>
        </w:rPr>
        <w:t xml:space="preserve">    after_json   NVARCHAR(MAX) NULL,</w:t>
      </w:r>
      <w:r>
        <w:br/>
      </w:r>
      <w:r>
        <w:rPr>
          <w:rFonts w:ascii="Consolas" w:cs="Consolas" w:eastAsia="Consolas" w:hAnsi="Consolas"/>
          <w:sz w:val="18"/>
          <w:szCs w:val="18"/>
        </w:rPr>
        <w:t xml:space="preserve">    changed_by   NVARCHAR(128) NOT NULL,</w:t>
      </w:r>
      <w:r>
        <w:br/>
      </w:r>
      <w:r>
        <w:rPr>
          <w:rFonts w:ascii="Consolas" w:cs="Consolas" w:eastAsia="Consolas" w:hAnsi="Consolas"/>
          <w:sz w:val="18"/>
          <w:szCs w:val="18"/>
        </w:rPr>
        <w:t xml:space="preserve">    changed_at   DATETIME2(0)  NOT NULL DEFAULT SYSUTCDATETIME()</w:t>
      </w:r>
      <w:r>
        <w:br/>
      </w:r>
      <w:r>
        <w:rPr>
          <w:rFonts w:ascii="Consolas" w:cs="Consolas" w:eastAsia="Consolas" w:hAnsi="Consolas"/>
          <w:sz w:val="18"/>
          <w:szCs w:val="18"/>
        </w:rPr>
        <w:t xml:space="preserve">);</w:t>
      </w:r>
    </w:p>
    <w:p>
      <w:pPr>
        <w:pStyle w:val="Heading3"/>
        <w:spacing w:after="100" w:before="220"/>
      </w:pPr>
      <w:r>
        <w:rPr>
          <w:rFonts w:ascii="Arial" w:cs="Arial" w:eastAsia="Arial" w:hAnsi="Arial"/>
          <w:b/>
          <w:bCs/>
          <w:color w:val="2E75B6"/>
          <w:sz w:val="24"/>
          <w:szCs w:val="24"/>
        </w:rPr>
        <w:t xml:space="preserve">5.3.2 Emails and attachments</w:t>
      </w:r>
    </w:p>
    <w:p>
      <w:pPr>
        <w:shd w:fill="F5F5F5" w:val="clear"/>
        <w:spacing w:after="80" w:before="80"/>
        <w:ind w:left="240"/>
      </w:pPr>
      <w:r>
        <w:rPr>
          <w:rFonts w:ascii="Consolas" w:cs="Consolas" w:eastAsia="Consolas" w:hAnsi="Consolas"/>
          <w:sz w:val="18"/>
          <w:szCs w:val="18"/>
        </w:rPr>
        <w:t xml:space="preserve">CREATE TABLE ap_intake.emails (</w:t>
      </w:r>
      <w:r>
        <w:br/>
      </w:r>
      <w:r>
        <w:rPr>
          <w:rFonts w:ascii="Consolas" w:cs="Consolas" w:eastAsia="Consolas" w:hAnsi="Consolas"/>
          <w:sz w:val="18"/>
          <w:szCs w:val="18"/>
        </w:rPr>
        <w:t xml:space="preserve">    email_id          BIGINT IDENTITY(1,1) PRIMARY KEY,</w:t>
      </w:r>
      <w:r>
        <w:br/>
      </w:r>
      <w:r>
        <w:rPr>
          <w:rFonts w:ascii="Consolas" w:cs="Consolas" w:eastAsia="Consolas" w:hAnsi="Consolas"/>
          <w:sz w:val="18"/>
          <w:szCs w:val="18"/>
        </w:rPr>
        <w:t xml:space="preserve">    graph_message_id  NVARCHAR(256) NOT NULL UNIQUE,</w:t>
      </w:r>
      <w:r>
        <w:br/>
      </w:r>
      <w:r>
        <w:rPr>
          <w:rFonts w:ascii="Consolas" w:cs="Consolas" w:eastAsia="Consolas" w:hAnsi="Consolas"/>
          <w:sz w:val="18"/>
          <w:szCs w:val="18"/>
        </w:rPr>
        <w:t xml:space="preserve">    sender_address    NVARCHAR(320) NOT NULL,</w:t>
      </w:r>
      <w:r>
        <w:br/>
      </w:r>
      <w:r>
        <w:rPr>
          <w:rFonts w:ascii="Consolas" w:cs="Consolas" w:eastAsia="Consolas" w:hAnsi="Consolas"/>
          <w:sz w:val="18"/>
          <w:szCs w:val="18"/>
        </w:rPr>
        <w:t xml:space="preserve">    subject           NVARCHAR(512) NULL,</w:t>
      </w:r>
      <w:r>
        <w:br/>
      </w:r>
      <w:r>
        <w:rPr>
          <w:rFonts w:ascii="Consolas" w:cs="Consolas" w:eastAsia="Consolas" w:hAnsi="Consolas"/>
          <w:sz w:val="18"/>
          <w:szCs w:val="18"/>
        </w:rPr>
        <w:t xml:space="preserve">    received_at_utc   DATETIME2(0)  NOT NULL,</w:t>
      </w:r>
      <w:r>
        <w:br/>
      </w:r>
      <w:r>
        <w:rPr>
          <w:rFonts w:ascii="Consolas" w:cs="Consolas" w:eastAsia="Consolas" w:hAnsi="Consolas"/>
          <w:sz w:val="18"/>
          <w:szCs w:val="18"/>
        </w:rPr>
        <w:t xml:space="preserve">    received_at_ist   AS DATEADD(MINUTE, 330, received_at_utc) PERSISTED,</w:t>
      </w:r>
      <w:r>
        <w:br/>
      </w:r>
      <w:r>
        <w:rPr>
          <w:rFonts w:ascii="Consolas" w:cs="Consolas" w:eastAsia="Consolas" w:hAnsi="Consolas"/>
          <w:sz w:val="18"/>
          <w:szCs w:val="18"/>
        </w:rPr>
        <w:t xml:space="preserve">    raw_eml_blob_path NVARCHAR(1024) NOT NULL,</w:t>
      </w:r>
      <w:r>
        <w:br/>
      </w:r>
      <w:r>
        <w:rPr>
          <w:rFonts w:ascii="Consolas" w:cs="Consolas" w:eastAsia="Consolas" w:hAnsi="Consolas"/>
          <w:sz w:val="18"/>
          <w:szCs w:val="18"/>
        </w:rPr>
        <w:t xml:space="preserve">    ingested_at       DATETIME2(0)  NOT NULL DEFAULT SYSUTCDATETIME()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CREATE INDEX ix_emails_received_ist ON ap_intake.emails(received_at_ist);</w:t>
      </w:r>
      <w:r>
        <w:br/>
      </w:r>
      <w:r>
        <w:rPr>
          <w:rFonts w:ascii="Consolas" w:cs="Consolas" w:eastAsia="Consolas" w:hAnsi="Consolas"/>
          <w:sz w:val="18"/>
          <w:szCs w:val="18"/>
        </w:rPr>
        <w:t xml:space="preserve"/>
      </w:r>
      <w:r>
        <w:br/>
      </w:r>
      <w:r>
        <w:rPr>
          <w:rFonts w:ascii="Consolas" w:cs="Consolas" w:eastAsia="Consolas" w:hAnsi="Consolas"/>
          <w:sz w:val="18"/>
          <w:szCs w:val="18"/>
        </w:rPr>
        <w:t xml:space="preserve">CREATE TABLE ap_intake.attachments (</w:t>
      </w:r>
      <w:r>
        <w:br/>
      </w:r>
      <w:r>
        <w:rPr>
          <w:rFonts w:ascii="Consolas" w:cs="Consolas" w:eastAsia="Consolas" w:hAnsi="Consolas"/>
          <w:sz w:val="18"/>
          <w:szCs w:val="18"/>
        </w:rPr>
        <w:t xml:space="preserve">    attachment_id BIGINT IDENTITY(1,1) PRIMARY KEY,</w:t>
      </w:r>
      <w:r>
        <w:br/>
      </w:r>
      <w:r>
        <w:rPr>
          <w:rFonts w:ascii="Consolas" w:cs="Consolas" w:eastAsia="Consolas" w:hAnsi="Consolas"/>
          <w:sz w:val="18"/>
          <w:szCs w:val="18"/>
        </w:rPr>
        <w:t xml:space="preserve">    email_id      BIGINT  NOT NULL REFERENCES ap_intake.emails(email_id),</w:t>
      </w:r>
      <w:r>
        <w:br/>
      </w:r>
      <w:r>
        <w:rPr>
          <w:rFonts w:ascii="Consolas" w:cs="Consolas" w:eastAsia="Consolas" w:hAnsi="Consolas"/>
          <w:sz w:val="18"/>
          <w:szCs w:val="18"/>
        </w:rPr>
        <w:t xml:space="preserve">    file_name     NVARCHAR(512) NOT NULL,</w:t>
      </w:r>
      <w:r>
        <w:br/>
      </w:r>
      <w:r>
        <w:rPr>
          <w:rFonts w:ascii="Consolas" w:cs="Consolas" w:eastAsia="Consolas" w:hAnsi="Consolas"/>
          <w:sz w:val="18"/>
          <w:szCs w:val="18"/>
        </w:rPr>
        <w:t xml:space="preserve">    mime_type     NVARCHAR(128) NULL,</w:t>
      </w:r>
      <w:r>
        <w:br/>
      </w:r>
      <w:r>
        <w:rPr>
          <w:rFonts w:ascii="Consolas" w:cs="Consolas" w:eastAsia="Consolas" w:hAnsi="Consolas"/>
          <w:sz w:val="18"/>
          <w:szCs w:val="18"/>
        </w:rPr>
        <w:t xml:space="preserve">    size_bytes    BIGINT  NULL,</w:t>
      </w:r>
      <w:r>
        <w:br/>
      </w:r>
      <w:r>
        <w:rPr>
          <w:rFonts w:ascii="Consolas" w:cs="Consolas" w:eastAsia="Consolas" w:hAnsi="Consolas"/>
          <w:sz w:val="18"/>
          <w:szCs w:val="18"/>
        </w:rPr>
        <w:t xml:space="preserve">    blob_path     NVARCHAR(1024) NOT NULL,</w:t>
      </w:r>
      <w:r>
        <w:br/>
      </w:r>
      <w:r>
        <w:rPr>
          <w:rFonts w:ascii="Consolas" w:cs="Consolas" w:eastAsia="Consolas" w:hAnsi="Consolas"/>
          <w:sz w:val="18"/>
          <w:szCs w:val="18"/>
        </w:rPr>
        <w:t xml:space="preserve">    sha256_hash   CHAR(64) NOT NULL,</w:t>
      </w:r>
      <w:r>
        <w:br/>
      </w:r>
      <w:r>
        <w:rPr>
          <w:rFonts w:ascii="Consolas" w:cs="Consolas" w:eastAsia="Consolas" w:hAnsi="Consolas"/>
          <w:sz w:val="18"/>
          <w:szCs w:val="18"/>
        </w:rPr>
        <w:t xml:space="preserve">    created_at    DATETIME2(0) NOT NULL DEFAULT SYSUTCDATETIME()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CREATE INDEX ix_attachments_email ON ap_intake.attachments(email_id);</w:t>
      </w:r>
      <w:r>
        <w:br/>
      </w:r>
      <w:r>
        <w:rPr>
          <w:rFonts w:ascii="Consolas" w:cs="Consolas" w:eastAsia="Consolas" w:hAnsi="Consolas"/>
          <w:sz w:val="18"/>
          <w:szCs w:val="18"/>
        </w:rPr>
        <w:t xml:space="preserve">CREATE INDEX ix_attachments_hash  ON ap_intake.attachments(sha256_hash);</w:t>
      </w:r>
    </w:p>
    <w:p>
      <w:pPr>
        <w:pStyle w:val="Heading3"/>
        <w:spacing w:after="100" w:before="220"/>
      </w:pPr>
      <w:r>
        <w:rPr>
          <w:rFonts w:ascii="Arial" w:cs="Arial" w:eastAsia="Arial" w:hAnsi="Arial"/>
          <w:b/>
          <w:bCs/>
          <w:color w:val="2E75B6"/>
          <w:sz w:val="24"/>
          <w:szCs w:val="24"/>
        </w:rPr>
        <w:t xml:space="preserve">5.3.3 Invoices and validation</w:t>
      </w:r>
    </w:p>
    <w:p>
      <w:pPr>
        <w:shd w:fill="F5F5F5" w:val="clear"/>
        <w:spacing w:after="80" w:before="80"/>
        <w:ind w:left="240"/>
      </w:pPr>
      <w:r>
        <w:rPr>
          <w:rFonts w:ascii="Consolas" w:cs="Consolas" w:eastAsia="Consolas" w:hAnsi="Consolas"/>
          <w:sz w:val="18"/>
          <w:szCs w:val="18"/>
        </w:rPr>
        <w:t xml:space="preserve">CREATE TABLE ap_intake.invoices (</w:t>
      </w:r>
      <w:r>
        <w:br/>
      </w:r>
      <w:r>
        <w:rPr>
          <w:rFonts w:ascii="Consolas" w:cs="Consolas" w:eastAsia="Consolas" w:hAnsi="Consolas"/>
          <w:sz w:val="18"/>
          <w:szCs w:val="18"/>
        </w:rPr>
        <w:t xml:space="preserve">    invoice_id            BIGINT IDENTITY(1,1) PRIMARY KEY,</w:t>
      </w:r>
      <w:r>
        <w:br/>
      </w:r>
      <w:r>
        <w:rPr>
          <w:rFonts w:ascii="Consolas" w:cs="Consolas" w:eastAsia="Consolas" w:hAnsi="Consolas"/>
          <w:sz w:val="18"/>
          <w:szCs w:val="18"/>
        </w:rPr>
        <w:t xml:space="preserve">    attachment_id         BIGINT NOT NULL UNIQUE</w:t>
      </w:r>
      <w:r>
        <w:br/>
      </w:r>
      <w:r>
        <w:rPr>
          <w:rFonts w:ascii="Consolas" w:cs="Consolas" w:eastAsia="Consolas" w:hAnsi="Consolas"/>
          <w:sz w:val="18"/>
          <w:szCs w:val="18"/>
        </w:rPr>
        <w:t xml:space="preserve">                          REFERENCES ap_intake.attachments(attachment_id),</w:t>
      </w:r>
      <w:r>
        <w:br/>
      </w:r>
      <w:r>
        <w:rPr>
          <w:rFonts w:ascii="Consolas" w:cs="Consolas" w:eastAsia="Consolas" w:hAnsi="Consolas"/>
          <w:sz w:val="18"/>
          <w:szCs w:val="18"/>
        </w:rPr>
        <w:t xml:space="preserve">    parent_invoice_id     BIGINT NULL</w:t>
      </w:r>
      <w:r>
        <w:br/>
      </w:r>
      <w:r>
        <w:rPr>
          <w:rFonts w:ascii="Consolas" w:cs="Consolas" w:eastAsia="Consolas" w:hAnsi="Consolas"/>
          <w:sz w:val="18"/>
          <w:szCs w:val="18"/>
        </w:rPr>
        <w:t xml:space="preserve">                          REFERENCES ap_intake.invoices(invoice_id),</w:t>
      </w:r>
      <w:r>
        <w:br/>
      </w:r>
      <w:r>
        <w:rPr>
          <w:rFonts w:ascii="Consolas" w:cs="Consolas" w:eastAsia="Consolas" w:hAnsi="Consolas"/>
          <w:sz w:val="18"/>
          <w:szCs w:val="18"/>
        </w:rPr>
        <w:t xml:space="preserve">    doc_role              VARCHAR(20) NOT NULL DEFAULT 'main'</w:t>
      </w:r>
      <w:r>
        <w:br/>
      </w:r>
      <w:r>
        <w:rPr>
          <w:rFonts w:ascii="Consolas" w:cs="Consolas" w:eastAsia="Consolas" w:hAnsi="Consolas"/>
          <w:sz w:val="18"/>
          <w:szCs w:val="18"/>
        </w:rPr>
        <w:t xml:space="preserve">                          CHECK (doc_role IN ('main','supporting')),</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PRD's 8 fields</w:t>
      </w:r>
      <w:r>
        <w:br/>
      </w:r>
      <w:r>
        <w:rPr>
          <w:rFonts w:ascii="Consolas" w:cs="Consolas" w:eastAsia="Consolas" w:hAnsi="Consolas"/>
          <w:sz w:val="18"/>
          <w:szCs w:val="18"/>
        </w:rPr>
        <w:t xml:space="preserve">    vendor_legal_name     NVARCHAR(255) NULL,</w:t>
      </w:r>
      <w:r>
        <w:br/>
      </w:r>
      <w:r>
        <w:rPr>
          <w:rFonts w:ascii="Consolas" w:cs="Consolas" w:eastAsia="Consolas" w:hAnsi="Consolas"/>
          <w:sz w:val="18"/>
          <w:szCs w:val="18"/>
        </w:rPr>
        <w:t xml:space="preserve">    vendor_id             INT NULL REFERENCES ap_intake.vendors(vendor_id),</w:t>
      </w:r>
      <w:r>
        <w:br/>
      </w:r>
      <w:r>
        <w:rPr>
          <w:rFonts w:ascii="Consolas" w:cs="Consolas" w:eastAsia="Consolas" w:hAnsi="Consolas"/>
          <w:sz w:val="18"/>
          <w:szCs w:val="18"/>
        </w:rPr>
        <w:t xml:space="preserve">    invoice_number        NVARCHAR(64)  NULL,</w:t>
      </w:r>
      <w:r>
        <w:br/>
      </w:r>
      <w:r>
        <w:rPr>
          <w:rFonts w:ascii="Consolas" w:cs="Consolas" w:eastAsia="Consolas" w:hAnsi="Consolas"/>
          <w:sz w:val="18"/>
          <w:szCs w:val="18"/>
        </w:rPr>
        <w:t xml:space="preserve">    invoice_date          DATE          NULL,</w:t>
      </w:r>
      <w:r>
        <w:br/>
      </w:r>
      <w:r>
        <w:rPr>
          <w:rFonts w:ascii="Consolas" w:cs="Consolas" w:eastAsia="Consolas" w:hAnsi="Consolas"/>
          <w:sz w:val="18"/>
          <w:szCs w:val="18"/>
        </w:rPr>
        <w:t xml:space="preserve">    invoice_currency      CHAR(3)       NULL,</w:t>
      </w:r>
      <w:r>
        <w:br/>
      </w:r>
      <w:r>
        <w:rPr>
          <w:rFonts w:ascii="Consolas" w:cs="Consolas" w:eastAsia="Consolas" w:hAnsi="Consolas"/>
          <w:sz w:val="18"/>
          <w:szCs w:val="18"/>
        </w:rPr>
        <w:t xml:space="preserve">    invoice_amount_gross  DECIMAL(18,2) NULL,</w:t>
      </w:r>
      <w:r>
        <w:br/>
      </w:r>
      <w:r>
        <w:rPr>
          <w:rFonts w:ascii="Consolas" w:cs="Consolas" w:eastAsia="Consolas" w:hAnsi="Consolas"/>
          <w:sz w:val="18"/>
          <w:szCs w:val="18"/>
        </w:rPr>
        <w:t xml:space="preserve">    taxable_amount        DECIMAL(18,2) NULL,</w:t>
      </w:r>
      <w:r>
        <w:br/>
      </w:r>
      <w:r>
        <w:rPr>
          <w:rFonts w:ascii="Consolas" w:cs="Consolas" w:eastAsia="Consolas" w:hAnsi="Consolas"/>
          <w:sz w:val="18"/>
          <w:szCs w:val="18"/>
        </w:rPr>
        <w:t xml:space="preserve">    gst_amount            DECIMAL(18,2) NULL,</w:t>
      </w:r>
      <w:r>
        <w:br/>
      </w:r>
      <w:r>
        <w:rPr>
          <w:rFonts w:ascii="Consolas" w:cs="Consolas" w:eastAsia="Consolas" w:hAnsi="Consolas"/>
          <w:sz w:val="18"/>
          <w:szCs w:val="18"/>
        </w:rPr>
        <w:t xml:space="preserve">    invoice_type          VARCHAR(20)   NULL</w:t>
      </w:r>
      <w:r>
        <w:br/>
      </w:r>
      <w:r>
        <w:rPr>
          <w:rFonts w:ascii="Consolas" w:cs="Consolas" w:eastAsia="Consolas" w:hAnsi="Consolas"/>
          <w:sz w:val="18"/>
          <w:szCs w:val="18"/>
        </w:rPr>
        <w:t xml:space="preserve">                          CHECK (invoice_type IN</w:t>
      </w:r>
      <w:r>
        <w:br/>
      </w:r>
      <w:r>
        <w:rPr>
          <w:rFonts w:ascii="Consolas" w:cs="Consolas" w:eastAsia="Consolas" w:hAnsi="Consolas"/>
          <w:sz w:val="18"/>
          <w:szCs w:val="18"/>
        </w:rPr>
        <w:t xml:space="preserve">                          ('Vendor','Statutory','Reimbursement','Advance')),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extraction_json       NVARCHAR(MAX) NULL,</w:t>
      </w:r>
      <w:r>
        <w:br/>
      </w:r>
      <w:r>
        <w:rPr>
          <w:rFonts w:ascii="Consolas" w:cs="Consolas" w:eastAsia="Consolas" w:hAnsi="Consolas"/>
          <w:sz w:val="18"/>
          <w:szCs w:val="18"/>
        </w:rPr>
        <w:t xml:space="preserve">    extraction_confidence DECIMAL(5,4)  NULL,</w:t>
      </w:r>
      <w:r>
        <w:br/>
      </w:r>
      <w:r>
        <w:rPr>
          <w:rFonts w:ascii="Consolas" w:cs="Consolas" w:eastAsia="Consolas" w:hAnsi="Consolas"/>
          <w:sz w:val="18"/>
          <w:szCs w:val="18"/>
        </w:rPr>
        <w:t xml:space="preserve"/>
      </w:r>
      <w:r>
        <w:br/>
      </w:r>
      <w:r>
        <w:rPr>
          <w:rFonts w:ascii="Consolas" w:cs="Consolas" w:eastAsia="Consolas" w:hAnsi="Consolas"/>
          <w:sz w:val="18"/>
          <w:szCs w:val="18"/>
        </w:rPr>
        <w:t xml:space="preserve">    status                VARCHAR(32) NOT NULL DEFAULT 'Received'</w:t>
      </w:r>
      <w:r>
        <w:br/>
      </w:r>
      <w:r>
        <w:rPr>
          <w:rFonts w:ascii="Consolas" w:cs="Consolas" w:eastAsia="Consolas" w:hAnsi="Consolas"/>
          <w:sz w:val="18"/>
          <w:szCs w:val="18"/>
        </w:rPr>
        <w:t xml:space="preserve">                          CHECK (status IN</w:t>
      </w:r>
      <w:r>
        <w:br/>
      </w:r>
      <w:r>
        <w:rPr>
          <w:rFonts w:ascii="Consolas" w:cs="Consolas" w:eastAsia="Consolas" w:hAnsi="Consolas"/>
          <w:sz w:val="18"/>
          <w:szCs w:val="18"/>
        </w:rPr>
        <w:t xml:space="preserve">                          ('Received','Ready for Zoho','Exception',</w:t>
      </w:r>
      <w:r>
        <w:br/>
      </w:r>
      <w:r>
        <w:rPr>
          <w:rFonts w:ascii="Consolas" w:cs="Consolas" w:eastAsia="Consolas" w:hAnsi="Consolas"/>
          <w:sz w:val="18"/>
          <w:szCs w:val="18"/>
        </w:rPr>
        <w:t xml:space="preserve">                           'In Review/Corrected','Pushed','Push Failed')),</w:t>
      </w:r>
      <w:r>
        <w:br/>
      </w:r>
      <w:r>
        <w:rPr>
          <w:rFonts w:ascii="Consolas" w:cs="Consolas" w:eastAsia="Consolas" w:hAnsi="Consolas"/>
          <w:sz w:val="18"/>
          <w:szCs w:val="18"/>
        </w:rPr>
        <w:t xml:space="preserve">    exception_reason_code VARCHAR(64)   NULL,</w:t>
      </w:r>
      <w:r>
        <w:br/>
      </w:r>
      <w:r>
        <w:rPr>
          <w:rFonts w:ascii="Consolas" w:cs="Consolas" w:eastAsia="Consolas" w:hAnsi="Consolas"/>
          <w:sz w:val="18"/>
          <w:szCs w:val="18"/>
        </w:rPr>
        <w:t xml:space="preserve">    exception_notes       NVARCHAR(MAX) NULL,</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received_at_ist       DATETIME2(0) NOT NULL,</w:t>
      </w:r>
      <w:r>
        <w:br/>
      </w:r>
      <w:r>
        <w:rPr>
          <w:rFonts w:ascii="Consolas" w:cs="Consolas" w:eastAsia="Consolas" w:hAnsi="Consolas"/>
          <w:sz w:val="18"/>
          <w:szCs w:val="18"/>
        </w:rPr>
        <w:t xml:space="preserve">    sla_due_at_ist        AS DATEADD(HOUR, 24, received_at_ist) PERSISTED,</w:t>
      </w:r>
      <w:r>
        <w:br/>
      </w:r>
      <w:r>
        <w:rPr>
          <w:rFonts w:ascii="Consolas" w:cs="Consolas" w:eastAsia="Consolas" w:hAnsi="Consolas"/>
          <w:sz w:val="18"/>
          <w:szCs w:val="18"/>
        </w:rPr>
        <w:t xml:space="preserve"/>
      </w:r>
      <w:r>
        <w:br/>
      </w:r>
      <w:r>
        <w:rPr>
          <w:rFonts w:ascii="Consolas" w:cs="Consolas" w:eastAsia="Consolas" w:hAnsi="Consolas"/>
          <w:sz w:val="18"/>
          <w:szCs w:val="18"/>
        </w:rPr>
        <w:t xml:space="preserve">    created_at            DATETIME2(0) NOT NULL DEFAULT SYSUTCDATETIME(),</w:t>
      </w:r>
      <w:r>
        <w:br/>
      </w:r>
      <w:r>
        <w:rPr>
          <w:rFonts w:ascii="Consolas" w:cs="Consolas" w:eastAsia="Consolas" w:hAnsi="Consolas"/>
          <w:sz w:val="18"/>
          <w:szCs w:val="18"/>
        </w:rPr>
        <w:t xml:space="preserve">    updated_by            NVARCHAR(128) NOT NULL DEFAULT 'system',</w:t>
      </w:r>
      <w:r>
        <w:br/>
      </w:r>
      <w:r>
        <w:rPr>
          <w:rFonts w:ascii="Consolas" w:cs="Consolas" w:eastAsia="Consolas" w:hAnsi="Consolas"/>
          <w:sz w:val="18"/>
          <w:szCs w:val="18"/>
        </w:rPr>
        <w:t xml:space="preserve">    updated_at            DATETIME2(0) NOT NULL DEFAULT SYSUTCDATETIME()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CREATE INDEX ix_invoices_status ON ap_intake.invoices(status);</w:t>
      </w:r>
      <w:r>
        <w:br/>
      </w:r>
      <w:r>
        <w:rPr>
          <w:rFonts w:ascii="Consolas" w:cs="Consolas" w:eastAsia="Consolas" w:hAnsi="Consolas"/>
          <w:sz w:val="18"/>
          <w:szCs w:val="18"/>
        </w:rPr>
        <w:t xml:space="preserve">CREATE INDEX ix_invoices_vendor ON ap_intake.invoices(vendor_id);</w:t>
      </w:r>
      <w:r>
        <w:br/>
      </w:r>
      <w:r>
        <w:rPr>
          <w:rFonts w:ascii="Consolas" w:cs="Consolas" w:eastAsia="Consolas" w:hAnsi="Consolas"/>
          <w:sz w:val="18"/>
          <w:szCs w:val="18"/>
        </w:rPr>
        <w:t xml:space="preserve">CREATE INDEX ix_invoices_parent ON ap_intake.invoices(parent_invoice_id);</w:t>
      </w:r>
      <w:r>
        <w:br/>
      </w:r>
      <w:r>
        <w:rPr>
          <w:rFonts w:ascii="Consolas" w:cs="Consolas" w:eastAsia="Consolas" w:hAnsi="Consolas"/>
          <w:sz w:val="18"/>
          <w:szCs w:val="18"/>
        </w:rPr>
        <w:t xml:space="preserve"/>
      </w:r>
      <w:r>
        <w:br/>
      </w:r>
      <w:r>
        <w:rPr>
          <w:rFonts w:ascii="Consolas" w:cs="Consolas" w:eastAsia="Consolas" w:hAnsi="Consolas"/>
          <w:sz w:val="18"/>
          <w:szCs w:val="18"/>
        </w:rPr>
        <w:t xml:space="preserve">-- PRD duplicate rule, enforced at DB level for main invoices</w:t>
      </w:r>
      <w:r>
        <w:br/>
      </w:r>
      <w:r>
        <w:rPr>
          <w:rFonts w:ascii="Consolas" w:cs="Consolas" w:eastAsia="Consolas" w:hAnsi="Consolas"/>
          <w:sz w:val="18"/>
          <w:szCs w:val="18"/>
        </w:rPr>
        <w:t xml:space="preserve">CREATE UNIQUE INDEX ux_invoices_vendor_number_main</w:t>
      </w:r>
      <w:r>
        <w:br/>
      </w:r>
      <w:r>
        <w:rPr>
          <w:rFonts w:ascii="Consolas" w:cs="Consolas" w:eastAsia="Consolas" w:hAnsi="Consolas"/>
          <w:sz w:val="18"/>
          <w:szCs w:val="18"/>
        </w:rPr>
        <w:t xml:space="preserve">    ON ap_intake.invoices(vendor_legal_name, invoice_number)</w:t>
      </w:r>
      <w:r>
        <w:br/>
      </w:r>
      <w:r>
        <w:rPr>
          <w:rFonts w:ascii="Consolas" w:cs="Consolas" w:eastAsia="Consolas" w:hAnsi="Consolas"/>
          <w:sz w:val="18"/>
          <w:szCs w:val="18"/>
        </w:rPr>
        <w:t xml:space="preserve">    WHERE doc_role = 'main'</w:t>
      </w:r>
      <w:r>
        <w:br/>
      </w:r>
      <w:r>
        <w:rPr>
          <w:rFonts w:ascii="Consolas" w:cs="Consolas" w:eastAsia="Consolas" w:hAnsi="Consolas"/>
          <w:sz w:val="18"/>
          <w:szCs w:val="18"/>
        </w:rPr>
        <w:t xml:space="preserve">      AND invoice_number IS NOT NULL</w:t>
      </w:r>
      <w:r>
        <w:br/>
      </w:r>
      <w:r>
        <w:rPr>
          <w:rFonts w:ascii="Consolas" w:cs="Consolas" w:eastAsia="Consolas" w:hAnsi="Consolas"/>
          <w:sz w:val="18"/>
          <w:szCs w:val="18"/>
        </w:rPr>
        <w:t xml:space="preserve">      AND vendor_legal_name IS NOT NULL;</w:t>
      </w:r>
      <w:r>
        <w:br/>
      </w:r>
      <w:r>
        <w:rPr>
          <w:rFonts w:ascii="Consolas" w:cs="Consolas" w:eastAsia="Consolas" w:hAnsi="Consolas"/>
          <w:sz w:val="18"/>
          <w:szCs w:val="18"/>
        </w:rPr>
        <w:t xml:space="preserve"/>
      </w:r>
      <w:r>
        <w:br/>
      </w:r>
      <w:r>
        <w:rPr>
          <w:rFonts w:ascii="Consolas" w:cs="Consolas" w:eastAsia="Consolas" w:hAnsi="Consolas"/>
          <w:sz w:val="18"/>
          <w:szCs w:val="18"/>
        </w:rPr>
        <w:t xml:space="preserve">CREATE TABLE ap_intake.validation_results (</w:t>
      </w:r>
      <w:r>
        <w:br/>
      </w:r>
      <w:r>
        <w:rPr>
          <w:rFonts w:ascii="Consolas" w:cs="Consolas" w:eastAsia="Consolas" w:hAnsi="Consolas"/>
          <w:sz w:val="18"/>
          <w:szCs w:val="18"/>
        </w:rPr>
        <w:t xml:space="preserve">    result_id   BIGINT IDENTITY(1,1) PRIMARY KEY,</w:t>
      </w:r>
      <w:r>
        <w:br/>
      </w:r>
      <w:r>
        <w:rPr>
          <w:rFonts w:ascii="Consolas" w:cs="Consolas" w:eastAsia="Consolas" w:hAnsi="Consolas"/>
          <w:sz w:val="18"/>
          <w:szCs w:val="18"/>
        </w:rPr>
        <w:t xml:space="preserve">    invoice_id  BIGINT NOT NULL REFERENCES ap_intake.invoices(invoice_id),</w:t>
      </w:r>
      <w:r>
        <w:br/>
      </w:r>
      <w:r>
        <w:rPr>
          <w:rFonts w:ascii="Consolas" w:cs="Consolas" w:eastAsia="Consolas" w:hAnsi="Consolas"/>
          <w:sz w:val="18"/>
          <w:szCs w:val="18"/>
        </w:rPr>
        <w:t xml:space="preserve">    run_at      DATETIME2(0) NOT NULL DEFAULT SYSUTCDATETIME(),</w:t>
      </w:r>
      <w:r>
        <w:br/>
      </w:r>
      <w:r>
        <w:rPr>
          <w:rFonts w:ascii="Consolas" w:cs="Consolas" w:eastAsia="Consolas" w:hAnsi="Consolas"/>
          <w:sz w:val="18"/>
          <w:szCs w:val="18"/>
        </w:rPr>
        <w:t xml:space="preserve">    rule_code   VARCHAR(64)  NOT NULL,</w:t>
      </w:r>
      <w:r>
        <w:br/>
      </w:r>
      <w:r>
        <w:rPr>
          <w:rFonts w:ascii="Consolas" w:cs="Consolas" w:eastAsia="Consolas" w:hAnsi="Consolas"/>
          <w:sz w:val="18"/>
          <w:szCs w:val="18"/>
        </w:rPr>
        <w:t xml:space="preserve">    severity    VARCHAR(10)  NOT NULL CHECK (severity IN ('error','warning','info')),</w:t>
      </w:r>
      <w:r>
        <w:br/>
      </w:r>
      <w:r>
        <w:rPr>
          <w:rFonts w:ascii="Consolas" w:cs="Consolas" w:eastAsia="Consolas" w:hAnsi="Consolas"/>
          <w:sz w:val="18"/>
          <w:szCs w:val="18"/>
        </w:rPr>
        <w:t xml:space="preserve">    field_path  NVARCHAR(128) NULL,</w:t>
      </w:r>
      <w:r>
        <w:br/>
      </w:r>
      <w:r>
        <w:rPr>
          <w:rFonts w:ascii="Consolas" w:cs="Consolas" w:eastAsia="Consolas" w:hAnsi="Consolas"/>
          <w:sz w:val="18"/>
          <w:szCs w:val="18"/>
        </w:rPr>
        <w:t xml:space="preserve">    message     NVARCHAR(1024) NOT NULL</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CREATE INDEX ix_validation_invoice ON ap_intake.validation_results(invoice_id);</w:t>
      </w:r>
    </w:p>
    <w:p>
      <w:pPr>
        <w:pStyle w:val="Heading3"/>
        <w:spacing w:after="100" w:before="220"/>
      </w:pPr>
      <w:r>
        <w:rPr>
          <w:rFonts w:ascii="Arial" w:cs="Arial" w:eastAsia="Arial" w:hAnsi="Arial"/>
          <w:b/>
          <w:bCs/>
          <w:color w:val="2E75B6"/>
          <w:sz w:val="24"/>
          <w:szCs w:val="24"/>
        </w:rPr>
        <w:t xml:space="preserve">5.3.4 Status history trigger</w:t>
      </w:r>
    </w:p>
    <w:p>
      <w:pPr>
        <w:shd w:fill="F5F5F5" w:val="clear"/>
        <w:spacing w:after="80" w:before="80"/>
        <w:ind w:left="240"/>
      </w:pPr>
      <w:r>
        <w:rPr>
          <w:rFonts w:ascii="Consolas" w:cs="Consolas" w:eastAsia="Consolas" w:hAnsi="Consolas"/>
          <w:sz w:val="18"/>
          <w:szCs w:val="18"/>
        </w:rPr>
        <w:t xml:space="preserve">CREATE TABLE ap_intake.status_history (</w:t>
      </w:r>
      <w:r>
        <w:br/>
      </w:r>
      <w:r>
        <w:rPr>
          <w:rFonts w:ascii="Consolas" w:cs="Consolas" w:eastAsia="Consolas" w:hAnsi="Consolas"/>
          <w:sz w:val="18"/>
          <w:szCs w:val="18"/>
        </w:rPr>
        <w:t xml:space="preserve">    history_id  BIGINT IDENTITY(1,1) PRIMARY KEY,</w:t>
      </w:r>
      <w:r>
        <w:br/>
      </w:r>
      <w:r>
        <w:rPr>
          <w:rFonts w:ascii="Consolas" w:cs="Consolas" w:eastAsia="Consolas" w:hAnsi="Consolas"/>
          <w:sz w:val="18"/>
          <w:szCs w:val="18"/>
        </w:rPr>
        <w:t xml:space="preserve">    invoice_id  BIGINT NOT NULL REFERENCES ap_intake.invoices(invoice_id),</w:t>
      </w:r>
      <w:r>
        <w:br/>
      </w:r>
      <w:r>
        <w:rPr>
          <w:rFonts w:ascii="Consolas" w:cs="Consolas" w:eastAsia="Consolas" w:hAnsi="Consolas"/>
          <w:sz w:val="18"/>
          <w:szCs w:val="18"/>
        </w:rPr>
        <w:t xml:space="preserve">    from_status VARCHAR(32) NULL,</w:t>
      </w:r>
      <w:r>
        <w:br/>
      </w:r>
      <w:r>
        <w:rPr>
          <w:rFonts w:ascii="Consolas" w:cs="Consolas" w:eastAsia="Consolas" w:hAnsi="Consolas"/>
          <w:sz w:val="18"/>
          <w:szCs w:val="18"/>
        </w:rPr>
        <w:t xml:space="preserve">    to_status   VARCHAR(32) NOT NULL,</w:t>
      </w:r>
      <w:r>
        <w:br/>
      </w:r>
      <w:r>
        <w:rPr>
          <w:rFonts w:ascii="Consolas" w:cs="Consolas" w:eastAsia="Consolas" w:hAnsi="Consolas"/>
          <w:sz w:val="18"/>
          <w:szCs w:val="18"/>
        </w:rPr>
        <w:t xml:space="preserve">    changed_by  NVARCHAR(128) NOT NULL,</w:t>
      </w:r>
      <w:r>
        <w:br/>
      </w:r>
      <w:r>
        <w:rPr>
          <w:rFonts w:ascii="Consolas" w:cs="Consolas" w:eastAsia="Consolas" w:hAnsi="Consolas"/>
          <w:sz w:val="18"/>
          <w:szCs w:val="18"/>
        </w:rPr>
        <w:t xml:space="preserve">    changed_at  DATETIME2(0) NOT NULL DEFAULT SYSUTCDATETIME(),</w:t>
      </w:r>
      <w:r>
        <w:br/>
      </w:r>
      <w:r>
        <w:rPr>
          <w:rFonts w:ascii="Consolas" w:cs="Consolas" w:eastAsia="Consolas" w:hAnsi="Consolas"/>
          <w:sz w:val="18"/>
          <w:szCs w:val="18"/>
        </w:rPr>
        <w:t xml:space="preserve">    comment     NVARCHAR(1024) NULL</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GO</w:t>
      </w:r>
      <w:r>
        <w:br/>
      </w:r>
      <w:r>
        <w:rPr>
          <w:rFonts w:ascii="Consolas" w:cs="Consolas" w:eastAsia="Consolas" w:hAnsi="Consolas"/>
          <w:sz w:val="18"/>
          <w:szCs w:val="18"/>
        </w:rPr>
        <w:t xml:space="preserve"/>
      </w:r>
      <w:r>
        <w:br/>
      </w:r>
      <w:r>
        <w:rPr>
          <w:rFonts w:ascii="Consolas" w:cs="Consolas" w:eastAsia="Consolas" w:hAnsi="Consolas"/>
          <w:sz w:val="18"/>
          <w:szCs w:val="18"/>
        </w:rPr>
        <w:t xml:space="preserve">CREATE TRIGGER ap_intake.trg_invoices_status_history</w:t>
      </w:r>
      <w:r>
        <w:br/>
      </w:r>
      <w:r>
        <w:rPr>
          <w:rFonts w:ascii="Consolas" w:cs="Consolas" w:eastAsia="Consolas" w:hAnsi="Consolas"/>
          <w:sz w:val="18"/>
          <w:szCs w:val="18"/>
        </w:rPr>
        <w:t xml:space="preserve">ON ap_intake.invoices AFTER UPDATE AS</w:t>
      </w:r>
      <w:r>
        <w:br/>
      </w:r>
      <w:r>
        <w:rPr>
          <w:rFonts w:ascii="Consolas" w:cs="Consolas" w:eastAsia="Consolas" w:hAnsi="Consolas"/>
          <w:sz w:val="18"/>
          <w:szCs w:val="18"/>
        </w:rPr>
        <w:t xml:space="preserve">BEGIN</w:t>
      </w:r>
      <w:r>
        <w:br/>
      </w:r>
      <w:r>
        <w:rPr>
          <w:rFonts w:ascii="Consolas" w:cs="Consolas" w:eastAsia="Consolas" w:hAnsi="Consolas"/>
          <w:sz w:val="18"/>
          <w:szCs w:val="18"/>
        </w:rPr>
        <w:t xml:space="preserve">    SET NOCOUNT ON;</w:t>
      </w:r>
      <w:r>
        <w:br/>
      </w:r>
      <w:r>
        <w:rPr>
          <w:rFonts w:ascii="Consolas" w:cs="Consolas" w:eastAsia="Consolas" w:hAnsi="Consolas"/>
          <w:sz w:val="18"/>
          <w:szCs w:val="18"/>
        </w:rPr>
        <w:t xml:space="preserve">    IF UPDATE(status)</w:t>
      </w:r>
      <w:r>
        <w:br/>
      </w:r>
      <w:r>
        <w:rPr>
          <w:rFonts w:ascii="Consolas" w:cs="Consolas" w:eastAsia="Consolas" w:hAnsi="Consolas"/>
          <w:sz w:val="18"/>
          <w:szCs w:val="18"/>
        </w:rPr>
        <w:t xml:space="preserve">        INSERT INTO ap_intake.status_history</w:t>
      </w:r>
      <w:r>
        <w:br/>
      </w:r>
      <w:r>
        <w:rPr>
          <w:rFonts w:ascii="Consolas" w:cs="Consolas" w:eastAsia="Consolas" w:hAnsi="Consolas"/>
          <w:sz w:val="18"/>
          <w:szCs w:val="18"/>
        </w:rPr>
        <w:t xml:space="preserve">            (invoice_id, from_status, to_status, changed_by, comment)</w:t>
      </w:r>
      <w:r>
        <w:br/>
      </w:r>
      <w:r>
        <w:rPr>
          <w:rFonts w:ascii="Consolas" w:cs="Consolas" w:eastAsia="Consolas" w:hAnsi="Consolas"/>
          <w:sz w:val="18"/>
          <w:szCs w:val="18"/>
        </w:rPr>
        <w:t xml:space="preserve">        SELECT i.invoice_id, d.status, i.status, i.updated_by, NULL</w:t>
      </w:r>
      <w:r>
        <w:br/>
      </w:r>
      <w:r>
        <w:rPr>
          <w:rFonts w:ascii="Consolas" w:cs="Consolas" w:eastAsia="Consolas" w:hAnsi="Consolas"/>
          <w:sz w:val="18"/>
          <w:szCs w:val="18"/>
        </w:rPr>
        <w:t xml:space="preserve">        FROM inserted i</w:t>
      </w:r>
      <w:r>
        <w:br/>
      </w:r>
      <w:r>
        <w:rPr>
          <w:rFonts w:ascii="Consolas" w:cs="Consolas" w:eastAsia="Consolas" w:hAnsi="Consolas"/>
          <w:sz w:val="18"/>
          <w:szCs w:val="18"/>
        </w:rPr>
        <w:t xml:space="preserve">        JOIN deleted  d ON i.invoice_id = d.invoice_id</w:t>
      </w:r>
      <w:r>
        <w:br/>
      </w:r>
      <w:r>
        <w:rPr>
          <w:rFonts w:ascii="Consolas" w:cs="Consolas" w:eastAsia="Consolas" w:hAnsi="Consolas"/>
          <w:sz w:val="18"/>
          <w:szCs w:val="18"/>
        </w:rPr>
        <w:t xml:space="preserve">        WHERE i.status &lt;&gt; d.status;</w:t>
      </w:r>
      <w:r>
        <w:br/>
      </w:r>
      <w:r>
        <w:rPr>
          <w:rFonts w:ascii="Consolas" w:cs="Consolas" w:eastAsia="Consolas" w:hAnsi="Consolas"/>
          <w:sz w:val="18"/>
          <w:szCs w:val="18"/>
        </w:rPr>
        <w:t xml:space="preserve">END;</w:t>
      </w:r>
      <w:r>
        <w:br/>
      </w:r>
      <w:r>
        <w:rPr>
          <w:rFonts w:ascii="Consolas" w:cs="Consolas" w:eastAsia="Consolas" w:hAnsi="Consolas"/>
          <w:sz w:val="18"/>
          <w:szCs w:val="18"/>
        </w:rPr>
        <w:t xml:space="preserve">GO</w:t>
      </w:r>
    </w:p>
    <w:p>
      <w:pPr>
        <w:pStyle w:val="Heading3"/>
        <w:spacing w:after="100" w:before="220"/>
      </w:pPr>
      <w:r>
        <w:rPr>
          <w:rFonts w:ascii="Arial" w:cs="Arial" w:eastAsia="Arial" w:hAnsi="Arial"/>
          <w:b/>
          <w:bCs/>
          <w:color w:val="2E75B6"/>
          <w:sz w:val="24"/>
          <w:szCs w:val="24"/>
        </w:rPr>
        <w:t xml:space="preserve">5.3.5 Notifications and batches</w:t>
      </w:r>
    </w:p>
    <w:p>
      <w:pPr>
        <w:shd w:fill="F5F5F5" w:val="clear"/>
        <w:spacing w:after="80" w:before="80"/>
        <w:ind w:left="240"/>
      </w:pPr>
      <w:r>
        <w:rPr>
          <w:rFonts w:ascii="Consolas" w:cs="Consolas" w:eastAsia="Consolas" w:hAnsi="Consolas"/>
          <w:sz w:val="18"/>
          <w:szCs w:val="18"/>
        </w:rPr>
        <w:t xml:space="preserve">CREATE TABLE ap_intake.notification_queue (</w:t>
      </w:r>
      <w:r>
        <w:br/>
      </w:r>
      <w:r>
        <w:rPr>
          <w:rFonts w:ascii="Consolas" w:cs="Consolas" w:eastAsia="Consolas" w:hAnsi="Consolas"/>
          <w:sz w:val="18"/>
          <w:szCs w:val="18"/>
        </w:rPr>
        <w:t xml:space="preserve">    queue_id     BIGINT IDENTITY(1,1) PRIMARY KEY,</w:t>
      </w:r>
      <w:r>
        <w:br/>
      </w:r>
      <w:r>
        <w:rPr>
          <w:rFonts w:ascii="Consolas" w:cs="Consolas" w:eastAsia="Consolas" w:hAnsi="Consolas"/>
          <w:sz w:val="18"/>
          <w:szCs w:val="18"/>
        </w:rPr>
        <w:t xml:space="preserve">    invoice_id   BIGINT NOT NULL REFERENCES ap_intake.invoices(invoice_id),</w:t>
      </w:r>
      <w:r>
        <w:br/>
      </w:r>
      <w:r>
        <w:rPr>
          <w:rFonts w:ascii="Consolas" w:cs="Consolas" w:eastAsia="Consolas" w:hAnsi="Consolas"/>
          <w:sz w:val="18"/>
          <w:szCs w:val="18"/>
        </w:rPr>
        <w:t xml:space="preserve">    event_type   VARCHAR(40) NOT NULL,</w:t>
      </w:r>
      <w:r>
        <w:br/>
      </w:r>
      <w:r>
        <w:rPr>
          <w:rFonts w:ascii="Consolas" w:cs="Consolas" w:eastAsia="Consolas" w:hAnsi="Consolas"/>
          <w:sz w:val="18"/>
          <w:szCs w:val="18"/>
        </w:rPr>
        <w:t xml:space="preserve">    payload_json NVARCHAR(MAX) NOT NULL,</w:t>
      </w:r>
      <w:r>
        <w:br/>
      </w:r>
      <w:r>
        <w:rPr>
          <w:rFonts w:ascii="Consolas" w:cs="Consolas" w:eastAsia="Consolas" w:hAnsi="Consolas"/>
          <w:sz w:val="18"/>
          <w:szCs w:val="18"/>
        </w:rPr>
        <w:t xml:space="preserve">    enqueued_at  DATETIME2(0) NOT NULL DEFAULT SYSUTCDATETIME(),</w:t>
      </w:r>
      <w:r>
        <w:br/>
      </w:r>
      <w:r>
        <w:rPr>
          <w:rFonts w:ascii="Consolas" w:cs="Consolas" w:eastAsia="Consolas" w:hAnsi="Consolas"/>
          <w:sz w:val="18"/>
          <w:szCs w:val="18"/>
        </w:rPr>
        <w:t xml:space="preserve">    processed_at DATETIME2(0) NULL,</w:t>
      </w:r>
      <w:r>
        <w:br/>
      </w:r>
      <w:r>
        <w:rPr>
          <w:rFonts w:ascii="Consolas" w:cs="Consolas" w:eastAsia="Consolas" w:hAnsi="Consolas"/>
          <w:sz w:val="18"/>
          <w:szCs w:val="18"/>
        </w:rPr>
        <w:t xml:space="preserve">    status       VARCHAR(20) NOT NULL DEFAULT 'pending'</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CREATE INDEX ix_notifqueue_pending</w:t>
      </w:r>
      <w:r>
        <w:br/>
      </w:r>
      <w:r>
        <w:rPr>
          <w:rFonts w:ascii="Consolas" w:cs="Consolas" w:eastAsia="Consolas" w:hAnsi="Consolas"/>
          <w:sz w:val="18"/>
          <w:szCs w:val="18"/>
        </w:rPr>
        <w:t xml:space="preserve">    ON ap_intake.notification_queue(status, enqueued_at)</w:t>
      </w:r>
      <w:r>
        <w:br/>
      </w:r>
      <w:r>
        <w:rPr>
          <w:rFonts w:ascii="Consolas" w:cs="Consolas" w:eastAsia="Consolas" w:hAnsi="Consolas"/>
          <w:sz w:val="18"/>
          <w:szCs w:val="18"/>
        </w:rPr>
        <w:t xml:space="preserve">    WHERE status = 'pending';</w:t>
      </w:r>
      <w:r>
        <w:br/>
      </w:r>
      <w:r>
        <w:rPr>
          <w:rFonts w:ascii="Consolas" w:cs="Consolas" w:eastAsia="Consolas" w:hAnsi="Consolas"/>
          <w:sz w:val="18"/>
          <w:szCs w:val="18"/>
        </w:rPr>
        <w:t xml:space="preserve"/>
      </w:r>
      <w:r>
        <w:br/>
      </w:r>
      <w:r>
        <w:rPr>
          <w:rFonts w:ascii="Consolas" w:cs="Consolas" w:eastAsia="Consolas" w:hAnsi="Consolas"/>
          <w:sz w:val="18"/>
          <w:szCs w:val="18"/>
        </w:rPr>
        <w:t xml:space="preserve">CREATE TABLE ap_intake.exception_notifications (</w:t>
      </w:r>
      <w:r>
        <w:br/>
      </w:r>
      <w:r>
        <w:rPr>
          <w:rFonts w:ascii="Consolas" w:cs="Consolas" w:eastAsia="Consolas" w:hAnsi="Consolas"/>
          <w:sz w:val="18"/>
          <w:szCs w:val="18"/>
        </w:rPr>
        <w:t xml:space="preserve">    notification_id BIGINT IDENTITY(1,1) PRIMARY KEY,</w:t>
      </w:r>
      <w:r>
        <w:br/>
      </w:r>
      <w:r>
        <w:rPr>
          <w:rFonts w:ascii="Consolas" w:cs="Consolas" w:eastAsia="Consolas" w:hAnsi="Consolas"/>
          <w:sz w:val="18"/>
          <w:szCs w:val="18"/>
        </w:rPr>
        <w:t xml:space="preserve">    invoice_id      BIGINT NOT NULL REFERENCES ap_intake.invoices(invoice_id),</w:t>
      </w:r>
      <w:r>
        <w:br/>
      </w:r>
      <w:r>
        <w:rPr>
          <w:rFonts w:ascii="Consolas" w:cs="Consolas" w:eastAsia="Consolas" w:hAnsi="Consolas"/>
          <w:sz w:val="18"/>
          <w:szCs w:val="18"/>
        </w:rPr>
        <w:t xml:space="preserve">    sent_at         DATETIME2(0) NOT NULL DEFAULT SYSUTCDATETIME(),</w:t>
      </w:r>
      <w:r>
        <w:br/>
      </w:r>
      <w:r>
        <w:rPr>
          <w:rFonts w:ascii="Consolas" w:cs="Consolas" w:eastAsia="Consolas" w:hAnsi="Consolas"/>
          <w:sz w:val="18"/>
          <w:szCs w:val="18"/>
        </w:rPr>
        <w:t xml:space="preserve">    to_recipients   NVARCHAR(1024) NOT NULL,</w:t>
      </w:r>
      <w:r>
        <w:br/>
      </w:r>
      <w:r>
        <w:rPr>
          <w:rFonts w:ascii="Consolas" w:cs="Consolas" w:eastAsia="Consolas" w:hAnsi="Consolas"/>
          <w:sz w:val="18"/>
          <w:szCs w:val="18"/>
        </w:rPr>
        <w:t xml:space="preserve">    cc_recipients   NVARCHAR(1024) NULL,</w:t>
      </w:r>
      <w:r>
        <w:br/>
      </w:r>
      <w:r>
        <w:rPr>
          <w:rFonts w:ascii="Consolas" w:cs="Consolas" w:eastAsia="Consolas" w:hAnsi="Consolas"/>
          <w:sz w:val="18"/>
          <w:szCs w:val="18"/>
        </w:rPr>
        <w:t xml:space="preserve">    subject         NVARCHAR(512)  NOT NULL,</w:t>
      </w:r>
      <w:r>
        <w:br/>
      </w:r>
      <w:r>
        <w:rPr>
          <w:rFonts w:ascii="Consolas" w:cs="Consolas" w:eastAsia="Consolas" w:hAnsi="Consolas"/>
          <w:sz w:val="18"/>
          <w:szCs w:val="18"/>
        </w:rPr>
        <w:t xml:space="preserve">    reason_code     VARCHAR(64)    NOT NULL,</w:t>
      </w:r>
      <w:r>
        <w:br/>
      </w:r>
      <w:r>
        <w:rPr>
          <w:rFonts w:ascii="Consolas" w:cs="Consolas" w:eastAsia="Consolas" w:hAnsi="Consolas"/>
          <w:sz w:val="18"/>
          <w:szCs w:val="18"/>
        </w:rPr>
        <w:t xml:space="preserve">    delivery_status VARCHAR(20)    NOT NULL DEFAULT 'sent'</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CREATE TABLE ap_intake.payment_batches (</w:t>
      </w:r>
      <w:r>
        <w:br/>
      </w:r>
      <w:r>
        <w:rPr>
          <w:rFonts w:ascii="Consolas" w:cs="Consolas" w:eastAsia="Consolas" w:hAnsi="Consolas"/>
          <w:sz w:val="18"/>
          <w:szCs w:val="18"/>
        </w:rPr>
        <w:t xml:space="preserve">    batch_id             INT IDENTITY(1,1) PRIMARY KEY,</w:t>
      </w:r>
      <w:r>
        <w:br/>
      </w:r>
      <w:r>
        <w:rPr>
          <w:rFonts w:ascii="Consolas" w:cs="Consolas" w:eastAsia="Consolas" w:hAnsi="Consolas"/>
          <w:sz w:val="18"/>
          <w:szCs w:val="18"/>
        </w:rPr>
        <w:t xml:space="preserve">    cutoff_at_ist        DATETIME2(0)  NOT NULL,</w:t>
      </w:r>
      <w:r>
        <w:br/>
      </w:r>
      <w:r>
        <w:rPr>
          <w:rFonts w:ascii="Consolas" w:cs="Consolas" w:eastAsia="Consolas" w:hAnsi="Consolas"/>
          <w:sz w:val="18"/>
          <w:szCs w:val="18"/>
        </w:rPr>
        <w:t xml:space="preserve">    created_by           NVARCHAR(128) NOT NULL,</w:t>
      </w:r>
      <w:r>
        <w:br/>
      </w:r>
      <w:r>
        <w:rPr>
          <w:rFonts w:ascii="Consolas" w:cs="Consolas" w:eastAsia="Consolas" w:hAnsi="Consolas"/>
          <w:sz w:val="18"/>
          <w:szCs w:val="18"/>
        </w:rPr>
        <w:t xml:space="preserve">    created_at           DATETIME2(0)  NOT NULL DEFAULT SYSUTCDATETIME(),</w:t>
      </w:r>
      <w:r>
        <w:br/>
      </w:r>
      <w:r>
        <w:rPr>
          <w:rFonts w:ascii="Consolas" w:cs="Consolas" w:eastAsia="Consolas" w:hAnsi="Consolas"/>
          <w:sz w:val="18"/>
          <w:szCs w:val="18"/>
        </w:rPr>
        <w:t xml:space="preserve">    approved_by          NVARCHAR(128) NULL,</w:t>
      </w:r>
      <w:r>
        <w:br/>
      </w:r>
      <w:r>
        <w:rPr>
          <w:rFonts w:ascii="Consolas" w:cs="Consolas" w:eastAsia="Consolas" w:hAnsi="Consolas"/>
          <w:sz w:val="18"/>
          <w:szCs w:val="18"/>
        </w:rPr>
        <w:t xml:space="preserve">    approved_at          DATETIME2(0)  NULL,</w:t>
      </w:r>
      <w:r>
        <w:br/>
      </w:r>
      <w:r>
        <w:rPr>
          <w:rFonts w:ascii="Consolas" w:cs="Consolas" w:eastAsia="Consolas" w:hAnsi="Consolas"/>
          <w:sz w:val="18"/>
          <w:szCs w:val="18"/>
        </w:rPr>
        <w:t xml:space="preserve">    pushed_started_at    DATETIME2(0)  NULL,</w:t>
      </w:r>
      <w:r>
        <w:br/>
      </w:r>
      <w:r>
        <w:rPr>
          <w:rFonts w:ascii="Consolas" w:cs="Consolas" w:eastAsia="Consolas" w:hAnsi="Consolas"/>
          <w:sz w:val="18"/>
          <w:szCs w:val="18"/>
        </w:rPr>
        <w:t xml:space="preserve">    pushed_completed_at  DATETIME2(0)  NULL,</w:t>
      </w:r>
      <w:r>
        <w:br/>
      </w:r>
      <w:r>
        <w:rPr>
          <w:rFonts w:ascii="Consolas" w:cs="Consolas" w:eastAsia="Consolas" w:hAnsi="Consolas"/>
          <w:sz w:val="18"/>
          <w:szCs w:val="18"/>
        </w:rPr>
        <w:t xml:space="preserve">    status               VARCHAR(32)   NOT NULL DEFAULT 'draft'</w:t>
      </w:r>
      <w:r>
        <w:br/>
      </w:r>
      <w:r>
        <w:rPr>
          <w:rFonts w:ascii="Consolas" w:cs="Consolas" w:eastAsia="Consolas" w:hAnsi="Consolas"/>
          <w:sz w:val="18"/>
          <w:szCs w:val="18"/>
        </w:rPr>
        <w:t xml:space="preserve">                         CHECK (status IN</w:t>
      </w:r>
      <w:r>
        <w:br/>
      </w:r>
      <w:r>
        <w:rPr>
          <w:rFonts w:ascii="Consolas" w:cs="Consolas" w:eastAsia="Consolas" w:hAnsi="Consolas"/>
          <w:sz w:val="18"/>
          <w:szCs w:val="18"/>
        </w:rPr>
        <w:t xml:space="preserve">                         ('draft','approved','pushing',</w:t>
      </w:r>
      <w:r>
        <w:br/>
      </w:r>
      <w:r>
        <w:rPr>
          <w:rFonts w:ascii="Consolas" w:cs="Consolas" w:eastAsia="Consolas" w:hAnsi="Consolas"/>
          <w:sz w:val="18"/>
          <w:szCs w:val="18"/>
        </w:rPr>
        <w:t xml:space="preserve">                          'completed','partially_failed','cancelled'))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CREATE TABLE ap_intake.batch_invoices (</w:t>
      </w:r>
      <w:r>
        <w:br/>
      </w:r>
      <w:r>
        <w:rPr>
          <w:rFonts w:ascii="Consolas" w:cs="Consolas" w:eastAsia="Consolas" w:hAnsi="Consolas"/>
          <w:sz w:val="18"/>
          <w:szCs w:val="18"/>
        </w:rPr>
        <w:t xml:space="preserve">    batch_id     INT    NOT NULL REFERENCES ap_intake.payment_batches(batch_id),</w:t>
      </w:r>
      <w:r>
        <w:br/>
      </w:r>
      <w:r>
        <w:rPr>
          <w:rFonts w:ascii="Consolas" w:cs="Consolas" w:eastAsia="Consolas" w:hAnsi="Consolas"/>
          <w:sz w:val="18"/>
          <w:szCs w:val="18"/>
        </w:rPr>
        <w:t xml:space="preserve">    invoice_id   BIGINT NOT NULL REFERENCES ap_intake.invoices(invoice_id),</w:t>
      </w:r>
      <w:r>
        <w:br/>
      </w:r>
      <w:r>
        <w:rPr>
          <w:rFonts w:ascii="Consolas" w:cs="Consolas" w:eastAsia="Consolas" w:hAnsi="Consolas"/>
          <w:sz w:val="18"/>
          <w:szCs w:val="18"/>
        </w:rPr>
        <w:t xml:space="preserve">    push_status  VARCHAR(20) NOT NULL DEFAULT 'pending'</w:t>
      </w:r>
      <w:r>
        <w:br/>
      </w:r>
      <w:r>
        <w:rPr>
          <w:rFonts w:ascii="Consolas" w:cs="Consolas" w:eastAsia="Consolas" w:hAnsi="Consolas"/>
          <w:sz w:val="18"/>
          <w:szCs w:val="18"/>
        </w:rPr>
        <w:t xml:space="preserve">                 CHECK (push_status IN ('pending','success','failed','skipped')),</w:t>
      </w:r>
      <w:r>
        <w:br/>
      </w:r>
      <w:r>
        <w:rPr>
          <w:rFonts w:ascii="Consolas" w:cs="Consolas" w:eastAsia="Consolas" w:hAnsi="Consolas"/>
          <w:sz w:val="18"/>
          <w:szCs w:val="18"/>
        </w:rPr>
        <w:t xml:space="preserve">    push_message NVARCHAR(1024) NULL,</w:t>
      </w:r>
      <w:r>
        <w:br/>
      </w:r>
      <w:r>
        <w:rPr>
          <w:rFonts w:ascii="Consolas" w:cs="Consolas" w:eastAsia="Consolas" w:hAnsi="Consolas"/>
          <w:sz w:val="18"/>
          <w:szCs w:val="18"/>
        </w:rPr>
        <w:t xml:space="preserve">    zoho_bill_id NVARCHAR(64)   NULL,</w:t>
      </w:r>
      <w:r>
        <w:br/>
      </w:r>
      <w:r>
        <w:rPr>
          <w:rFonts w:ascii="Consolas" w:cs="Consolas" w:eastAsia="Consolas" w:hAnsi="Consolas"/>
          <w:sz w:val="18"/>
          <w:szCs w:val="18"/>
        </w:rPr>
        <w:t xml:space="preserve">    pushed_at    DATETIME2(0)   NULL,</w:t>
      </w:r>
      <w:r>
        <w:br/>
      </w:r>
      <w:r>
        <w:rPr>
          <w:rFonts w:ascii="Consolas" w:cs="Consolas" w:eastAsia="Consolas" w:hAnsi="Consolas"/>
          <w:sz w:val="18"/>
          <w:szCs w:val="18"/>
        </w:rPr>
        <w:t xml:space="preserve">    PRIMARY KEY (batch_id, invoice_id)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CREATE TABLE ap_intake.config (</w:t>
      </w:r>
      <w:r>
        <w:br/>
      </w:r>
      <w:r>
        <w:rPr>
          <w:rFonts w:ascii="Consolas" w:cs="Consolas" w:eastAsia="Consolas" w:hAnsi="Consolas"/>
          <w:sz w:val="18"/>
          <w:szCs w:val="18"/>
        </w:rPr>
        <w:t xml:space="preserve">    key_name   VARCHAR(64) PRIMARY KEY,</w:t>
      </w:r>
      <w:r>
        <w:br/>
      </w:r>
      <w:r>
        <w:rPr>
          <w:rFonts w:ascii="Consolas" w:cs="Consolas" w:eastAsia="Consolas" w:hAnsi="Consolas"/>
          <w:sz w:val="18"/>
          <w:szCs w:val="18"/>
        </w:rPr>
        <w:t xml:space="preserve">    value      NVARCHAR(1024) NOT NULL,</w:t>
      </w:r>
      <w:r>
        <w:br/>
      </w:r>
      <w:r>
        <w:rPr>
          <w:rFonts w:ascii="Consolas" w:cs="Consolas" w:eastAsia="Consolas" w:hAnsi="Consolas"/>
          <w:sz w:val="18"/>
          <w:szCs w:val="18"/>
        </w:rPr>
        <w:t xml:space="preserve">    updated_by NVARCHAR(128)  NOT NULL,</w:t>
      </w:r>
      <w:r>
        <w:br/>
      </w:r>
      <w:r>
        <w:rPr>
          <w:rFonts w:ascii="Consolas" w:cs="Consolas" w:eastAsia="Consolas" w:hAnsi="Consolas"/>
          <w:sz w:val="18"/>
          <w:szCs w:val="18"/>
        </w:rPr>
        <w:t xml:space="preserve">    updated_at DATETIME2(0)   NOT NULL DEFAULT SYSUTCDATETIME()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INSERT INTO ap_intake.config (key_name, value, updated_by) VALUES</w:t>
      </w:r>
      <w:r>
        <w:br/>
      </w:r>
      <w:r>
        <w:rPr>
          <w:rFonts w:ascii="Consolas" w:cs="Consolas" w:eastAsia="Consolas" w:hAnsi="Consolas"/>
          <w:sz w:val="18"/>
          <w:szCs w:val="18"/>
        </w:rPr>
        <w:t xml:space="preserve">('rc_finance_dl',     'rc-finance@yourco.com',   'system'),</w:t>
      </w:r>
      <w:r>
        <w:br/>
      </w:r>
      <w:r>
        <w:rPr>
          <w:rFonts w:ascii="Consolas" w:cs="Consolas" w:eastAsia="Consolas" w:hAnsi="Consolas"/>
          <w:sz w:val="18"/>
          <w:szCs w:val="18"/>
        </w:rPr>
        <w:t xml:space="preserve">('shared_mailbox_cc', 'ap-shared@yourco.com',    'system'),</w:t>
      </w:r>
      <w:r>
        <w:br/>
      </w:r>
      <w:r>
        <w:rPr>
          <w:rFonts w:ascii="Consolas" w:cs="Consolas" w:eastAsia="Consolas" w:hAnsi="Consolas"/>
          <w:sz w:val="18"/>
          <w:szCs w:val="18"/>
        </w:rPr>
        <w:t xml:space="preserve">('finance_head_cc',   'finance.head@yourco.com', 'system'),</w:t>
      </w:r>
      <w:r>
        <w:br/>
      </w:r>
      <w:r>
        <w:rPr>
          <w:rFonts w:ascii="Consolas" w:cs="Consolas" w:eastAsia="Consolas" w:hAnsi="Consolas"/>
          <w:sz w:val="18"/>
          <w:szCs w:val="18"/>
        </w:rPr>
        <w:t xml:space="preserve">('batch_cadence',     'TUE,THU',                 'system'),</w:t>
      </w:r>
      <w:r>
        <w:br/>
      </w:r>
      <w:r>
        <w:rPr>
          <w:rFonts w:ascii="Consolas" w:cs="Consolas" w:eastAsia="Consolas" w:hAnsi="Consolas"/>
          <w:sz w:val="18"/>
          <w:szCs w:val="18"/>
        </w:rPr>
        <w:t xml:space="preserve">('sla_hours',         '24',                      'system');</w:t>
      </w:r>
    </w:p>
    <w:p>
      <w:pPr>
        <w:pStyle w:val="Heading3"/>
        <w:spacing w:after="100" w:before="220"/>
      </w:pPr>
      <w:r>
        <w:rPr>
          <w:rFonts w:ascii="Arial" w:cs="Arial" w:eastAsia="Arial" w:hAnsi="Arial"/>
          <w:b/>
          <w:bCs/>
          <w:color w:val="2E75B6"/>
          <w:sz w:val="24"/>
          <w:szCs w:val="24"/>
        </w:rPr>
        <w:t xml:space="preserve">5.3.6 Dashboard views</w:t>
      </w:r>
    </w:p>
    <w:p>
      <w:pPr>
        <w:shd w:fill="F5F5F5" w:val="clear"/>
        <w:spacing w:after="80" w:before="80"/>
        <w:ind w:left="240"/>
      </w:pPr>
      <w:r>
        <w:rPr>
          <w:rFonts w:ascii="Consolas" w:cs="Consolas" w:eastAsia="Consolas" w:hAnsi="Consolas"/>
          <w:sz w:val="18"/>
          <w:szCs w:val="18"/>
        </w:rPr>
        <w:t xml:space="preserve">CREATE VIEW ap_intake.v_dashboard_summary AS</w:t>
      </w:r>
      <w:r>
        <w:br/>
      </w:r>
      <w:r>
        <w:rPr>
          <w:rFonts w:ascii="Consolas" w:cs="Consolas" w:eastAsia="Consolas" w:hAnsi="Consolas"/>
          <w:sz w:val="18"/>
          <w:szCs w:val="18"/>
        </w:rPr>
        <w:t xml:space="preserve">SELECT</w:t>
      </w:r>
      <w:r>
        <w:br/>
      </w:r>
      <w:r>
        <w:rPr>
          <w:rFonts w:ascii="Consolas" w:cs="Consolas" w:eastAsia="Consolas" w:hAnsi="Consolas"/>
          <w:sz w:val="18"/>
          <w:szCs w:val="18"/>
        </w:rPr>
        <w:t xml:space="preserve">    status,</w:t>
      </w:r>
      <w:r>
        <w:br/>
      </w:r>
      <w:r>
        <w:rPr>
          <w:rFonts w:ascii="Consolas" w:cs="Consolas" w:eastAsia="Consolas" w:hAnsi="Consolas"/>
          <w:sz w:val="18"/>
          <w:szCs w:val="18"/>
        </w:rPr>
        <w:t xml:space="preserve">    COUNT(*) AS invoice_count,</w:t>
      </w:r>
      <w:r>
        <w:br/>
      </w:r>
      <w:r>
        <w:rPr>
          <w:rFonts w:ascii="Consolas" w:cs="Consolas" w:eastAsia="Consolas" w:hAnsi="Consolas"/>
          <w:sz w:val="18"/>
          <w:szCs w:val="18"/>
        </w:rPr>
        <w:t xml:space="preserve">    SUM(CASE WHEN sla_due_at_ist &lt; SYSUTCDATETIME()</w:t>
      </w:r>
      <w:r>
        <w:br/>
      </w:r>
      <w:r>
        <w:rPr>
          <w:rFonts w:ascii="Consolas" w:cs="Consolas" w:eastAsia="Consolas" w:hAnsi="Consolas"/>
          <w:sz w:val="18"/>
          <w:szCs w:val="18"/>
        </w:rPr>
        <w:t xml:space="preserve">             AND status IN ('Received','Exception','In Review/Corrected')</w:t>
      </w:r>
      <w:r>
        <w:br/>
      </w:r>
      <w:r>
        <w:rPr>
          <w:rFonts w:ascii="Consolas" w:cs="Consolas" w:eastAsia="Consolas" w:hAnsi="Consolas"/>
          <w:sz w:val="18"/>
          <w:szCs w:val="18"/>
        </w:rPr>
        <w:t xml:space="preserve">             THEN 1 ELSE 0 END) AS sla_breached</w:t>
      </w:r>
      <w:r>
        <w:br/>
      </w:r>
      <w:r>
        <w:rPr>
          <w:rFonts w:ascii="Consolas" w:cs="Consolas" w:eastAsia="Consolas" w:hAnsi="Consolas"/>
          <w:sz w:val="18"/>
          <w:szCs w:val="18"/>
        </w:rPr>
        <w:t xml:space="preserve">FROM ap_intake.invoices</w:t>
      </w:r>
      <w:r>
        <w:br/>
      </w:r>
      <w:r>
        <w:rPr>
          <w:rFonts w:ascii="Consolas" w:cs="Consolas" w:eastAsia="Consolas" w:hAnsi="Consolas"/>
          <w:sz w:val="18"/>
          <w:szCs w:val="18"/>
        </w:rPr>
        <w:t xml:space="preserve">WHERE doc_role = 'main'</w:t>
      </w:r>
      <w:r>
        <w:br/>
      </w:r>
      <w:r>
        <w:rPr>
          <w:rFonts w:ascii="Consolas" w:cs="Consolas" w:eastAsia="Consolas" w:hAnsi="Consolas"/>
          <w:sz w:val="18"/>
          <w:szCs w:val="18"/>
        </w:rPr>
        <w:t xml:space="preserve">GROUP BY status;</w:t>
      </w:r>
      <w:r>
        <w:br/>
      </w:r>
      <w:r>
        <w:rPr>
          <w:rFonts w:ascii="Consolas" w:cs="Consolas" w:eastAsia="Consolas" w:hAnsi="Consolas"/>
          <w:sz w:val="18"/>
          <w:szCs w:val="18"/>
        </w:rPr>
        <w:t xml:space="preserve">GO</w:t>
      </w:r>
      <w:r>
        <w:br/>
      </w:r>
      <w:r>
        <w:rPr>
          <w:rFonts w:ascii="Consolas" w:cs="Consolas" w:eastAsia="Consolas" w:hAnsi="Consolas"/>
          <w:sz w:val="18"/>
          <w:szCs w:val="18"/>
        </w:rPr>
        <w:t xml:space="preserve"/>
      </w:r>
      <w:r>
        <w:br/>
      </w:r>
      <w:r>
        <w:rPr>
          <w:rFonts w:ascii="Consolas" w:cs="Consolas" w:eastAsia="Consolas" w:hAnsi="Consolas"/>
          <w:sz w:val="18"/>
          <w:szCs w:val="18"/>
        </w:rPr>
        <w:t xml:space="preserve">CREATE VIEW ap_intake.v_ready_for_zoho AS</w:t>
      </w:r>
      <w:r>
        <w:br/>
      </w:r>
      <w:r>
        <w:rPr>
          <w:rFonts w:ascii="Consolas" w:cs="Consolas" w:eastAsia="Consolas" w:hAnsi="Consolas"/>
          <w:sz w:val="18"/>
          <w:szCs w:val="18"/>
        </w:rPr>
        <w:t xml:space="preserve">SELECT i.*</w:t>
      </w:r>
      <w:r>
        <w:br/>
      </w:r>
      <w:r>
        <w:rPr>
          <w:rFonts w:ascii="Consolas" w:cs="Consolas" w:eastAsia="Consolas" w:hAnsi="Consolas"/>
          <w:sz w:val="18"/>
          <w:szCs w:val="18"/>
        </w:rPr>
        <w:t xml:space="preserve">FROM ap_intake.invoices i</w:t>
      </w:r>
      <w:r>
        <w:br/>
      </w:r>
      <w:r>
        <w:rPr>
          <w:rFonts w:ascii="Consolas" w:cs="Consolas" w:eastAsia="Consolas" w:hAnsi="Consolas"/>
          <w:sz w:val="18"/>
          <w:szCs w:val="18"/>
        </w:rPr>
        <w:t xml:space="preserve">WHERE i.status = 'Ready for Zoho' AND i.doc_role = 'main';</w:t>
      </w:r>
      <w:r>
        <w:br/>
      </w:r>
      <w:r>
        <w:rPr>
          <w:rFonts w:ascii="Consolas" w:cs="Consolas" w:eastAsia="Consolas" w:hAnsi="Consolas"/>
          <w:sz w:val="18"/>
          <w:szCs w:val="18"/>
        </w:rPr>
        <w:t xml:space="preserve">GO</w:t>
      </w:r>
    </w:p>
    <w:p>
      <w:r>
        <w:br w:type="page"/>
      </w:r>
    </w:p>
    <w:p>
      <w:pPr>
        <w:pStyle w:val="Heading1"/>
        <w:spacing w:after="180" w:before="360"/>
      </w:pPr>
      <w:r>
        <w:rPr>
          <w:rFonts w:ascii="Arial" w:cs="Arial" w:eastAsia="Arial" w:hAnsi="Arial"/>
          <w:b/>
          <w:bCs/>
          <w:color w:val="1F4E79"/>
          <w:sz w:val="36"/>
          <w:szCs w:val="36"/>
        </w:rPr>
        <w:t xml:space="preserve">6. Build Plan</w:t>
      </w:r>
    </w:p>
    <w:p>
      <w:pPr>
        <w:pStyle w:val="Heading2"/>
        <w:spacing w:after="140" w:before="280"/>
      </w:pPr>
      <w:r>
        <w:rPr>
          <w:rFonts w:ascii="Arial" w:cs="Arial" w:eastAsia="Arial" w:hAnsi="Arial"/>
          <w:b/>
          <w:bCs/>
          <w:color w:val="1F4E79"/>
          <w:sz w:val="28"/>
          <w:szCs w:val="28"/>
        </w:rPr>
        <w:t xml:space="preserve">6.1 Five-Week Delivery Schedule</w:t>
      </w:r>
    </w:p>
    <w:p>
      <w:pPr>
        <w:spacing w:after="120"/>
      </w:pPr>
      <w:r>
        <w:rPr>
          <w:rFonts w:ascii="Arial" w:cs="Arial" w:eastAsia="Arial" w:hAnsi="Arial"/>
          <w:sz w:val="22"/>
          <w:szCs w:val="22"/>
        </w:rPr>
        <w:t xml:space="preserve">One developer, one delivery lead, part-time Finance SME for UAT.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rPr>
          <w:tblHeader/>
        </w:trPr>
        <w:tc>
          <w:tcPr>
            <w:tcW w:type="dxa" w:w="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Week</w:t>
            </w:r>
          </w:p>
        </w:tc>
        <w:tc>
          <w:tcPr>
            <w:tcW w:type="dxa" w:w="6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Deliverable</w:t>
            </w:r>
          </w:p>
        </w:tc>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Owner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1</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Bicep infra: resource group, Functions, Storage, SQL, Service Bus, Key Vault, App Insights, Document Intelligence. Entra app registration. Shared mailbox. Schema deployed. Power Apps shell with vendor CRUD.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Dev</w:t>
            </w:r>
          </w:p>
        </w:tc>
      </w:tr>
      <w:tr>
        <w:tc>
          <w:tcPr>
            <w:tcW w:type="dxa" w:w="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2</w:t>
            </w:r>
          </w:p>
        </w:tc>
        <w:tc>
          <w:tcPr>
            <w:tcW w:type="dxa" w:w="65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IngestionTrigger Function end-to-end: Graph webhook → Blob + emails/attachments/invoices rows (status=Received). Subscription renewer. Per-attachment invoice records.</w:t>
            </w:r>
          </w:p>
        </w:tc>
        <w:tc>
          <w:tcPr>
            <w:tcW w:type="dxa" w:w="2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Dev</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3</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ExtractionWorker Function: Document Intelligence → 8-field mapping → extraction_json. ValidatorWorker: 8 checks + duplicate rule → Ready/Exception. status_history trigger.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Dev</w:t>
            </w:r>
          </w:p>
        </w:tc>
      </w:tr>
      <w:tr>
        <w:tc>
          <w:tcPr>
            <w:tcW w:type="dxa" w:w="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4</w:t>
            </w:r>
          </w:p>
        </w:tc>
        <w:tc>
          <w:tcPr>
            <w:tcW w:type="dxa" w:w="65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Power Automate NotifyException flow. Power Apps exception-review screen with side-by-side PDF + editable form. Main/supporting linking. Invoice Type admin confirmation UX.</w:t>
            </w:r>
          </w:p>
        </w:tc>
        <w:tc>
          <w:tcPr>
            <w:tcW w:type="dxa" w:w="2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Dev + Finance SME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5</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Durable Functions BatchPushToZoho orchestration. Power Apps batch screen. Power BI dashboard embedded. UAT + shadow-mode run on historical data.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Dev + Finance SME</w:t>
            </w:r>
          </w:p>
        </w:tc>
      </w:tr>
    </w:tbl>
    <w:p>
      <w:pPr>
        <w:pStyle w:val="Heading2"/>
        <w:spacing w:after="140" w:before="280"/>
      </w:pPr>
      <w:r>
        <w:rPr>
          <w:rFonts w:ascii="Arial" w:cs="Arial" w:eastAsia="Arial" w:hAnsi="Arial"/>
          <w:b/>
          <w:bCs/>
          <w:color w:val="1F4E79"/>
          <w:sz w:val="28"/>
          <w:szCs w:val="28"/>
        </w:rPr>
        <w:t xml:space="preserve">6.2 Cutover Plan</w:t>
      </w:r>
    </w:p>
    <w:p>
      <w:pPr>
        <w:pStyle w:val="ListParagraph"/>
        <w:numPr>
          <w:ilvl w:val="0"/>
          <w:numId w:val="2"/>
        </w:numPr>
        <w:spacing w:after="80"/>
      </w:pPr>
      <w:r>
        <w:rPr>
          <w:rFonts w:ascii="Arial" w:cs="Arial" w:eastAsia="Arial" w:hAnsi="Arial"/>
          <w:sz w:val="22"/>
          <w:szCs w:val="22"/>
        </w:rPr>
        <w:t xml:space="preserve">Week 5: shadow mode enabled. Pipeline runs live against the real mailbox but does not push to Zoho; every would-be outcome is logged.</w:t>
      </w:r>
    </w:p>
    <w:p>
      <w:pPr>
        <w:pStyle w:val="ListParagraph"/>
        <w:numPr>
          <w:ilvl w:val="0"/>
          <w:numId w:val="2"/>
        </w:numPr>
        <w:spacing w:after="80"/>
      </w:pPr>
      <w:r>
        <w:rPr>
          <w:rFonts w:ascii="Arial" w:cs="Arial" w:eastAsia="Arial" w:hAnsi="Arial"/>
          <w:sz w:val="22"/>
          <w:szCs w:val="22"/>
        </w:rPr>
        <w:t xml:space="preserve">Week 6 (buffer): reconciliation session with Finance. Any gaps (missed captures, wrong validations) are fixed. Rule tuning completed.</w:t>
      </w:r>
    </w:p>
    <w:p>
      <w:pPr>
        <w:pStyle w:val="ListParagraph"/>
        <w:numPr>
          <w:ilvl w:val="0"/>
          <w:numId w:val="2"/>
        </w:numPr>
        <w:spacing w:after="80"/>
      </w:pPr>
      <w:r>
        <w:rPr>
          <w:rFonts w:ascii="Arial" w:cs="Arial" w:eastAsia="Arial" w:hAnsi="Arial"/>
          <w:sz w:val="22"/>
          <w:szCs w:val="22"/>
        </w:rPr>
        <w:t xml:space="preserve">Week 6 Friday: go-live with push-to-Zoho enabled. Manual process paused.</w:t>
      </w:r>
    </w:p>
    <w:p>
      <w:pPr>
        <w:pStyle w:val="ListParagraph"/>
        <w:numPr>
          <w:ilvl w:val="0"/>
          <w:numId w:val="2"/>
        </w:numPr>
        <w:spacing w:after="80"/>
      </w:pPr>
      <w:r>
        <w:rPr>
          <w:rFonts w:ascii="Arial" w:cs="Arial" w:eastAsia="Arial" w:hAnsi="Arial"/>
          <w:sz w:val="22"/>
          <w:szCs w:val="22"/>
        </w:rPr>
        <w:t xml:space="preserve">Week 7–8: hypercare. Daily standup with RC Finance for first two weeks. Fast-turnaround fixes.</w:t>
      </w:r>
    </w:p>
    <w:p>
      <w:pPr>
        <w:pStyle w:val="Heading2"/>
        <w:spacing w:after="140" w:before="280"/>
      </w:pPr>
      <w:r>
        <w:rPr>
          <w:rFonts w:ascii="Arial" w:cs="Arial" w:eastAsia="Arial" w:hAnsi="Arial"/>
          <w:b/>
          <w:bCs/>
          <w:color w:val="1F4E79"/>
          <w:sz w:val="28"/>
          <w:szCs w:val="28"/>
        </w:rPr>
        <w:t xml:space="preserve">6.3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rPr>
          <w:tblHeader/>
        </w:trP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Risk</w:t>
            </w:r>
          </w:p>
        </w:tc>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Impact</w:t>
            </w:r>
          </w:p>
        </w:tc>
        <w:tc>
          <w:tcPr>
            <w:tcW w:type="dxa" w:w="46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Mitigation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Document Intelligence accuracy varies by vendor layout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Medium</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Ship confidence thresholds + mandatory admin confirmation below threshold. Train custom DI model post-MVP for top-volume vendor layouts.</w:t>
            </w:r>
          </w:p>
        </w:tc>
      </w:tr>
      <w:tr>
        <w:tc>
          <w:tcPr>
            <w:tcW w:type="dxa" w:w="32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Graph subscription silently expires</w:t>
            </w:r>
          </w:p>
        </w:tc>
        <w:tc>
          <w:tcPr>
            <w:tcW w:type="dxa" w:w="15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High</w:t>
            </w:r>
          </w:p>
        </w:tc>
        <w:tc>
          <w:tcPr>
            <w:tcW w:type="dxa" w:w="46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Timer-triggered renewer every 24h; alert on renewal failure; ingestion-lag alert (&gt;30min) as catchall.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Zoho API rate limit throttles large batches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Medium</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Concurrency cap (10 parallel) + exponential retry in Durable activity. Batch cadence Tue/Thu spreads load.</w:t>
            </w:r>
          </w:p>
        </w:tc>
      </w:tr>
      <w:tr>
        <w:tc>
          <w:tcPr>
            <w:tcW w:type="dxa" w:w="32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Vendor legal-name mismatches due to spelling variants</w:t>
            </w:r>
          </w:p>
        </w:tc>
        <w:tc>
          <w:tcPr>
            <w:tcW w:type="dxa" w:w="15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Medium</w:t>
            </w:r>
          </w:p>
        </w:tc>
        <w:tc>
          <w:tcPr>
            <w:tcW w:type="dxa" w:w="46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Provide alias support in Vendor Master (optional for MVP). Admin can quickly add variants from the Exception screen.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Finance team resistance / low adoption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Medium</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Weekly demos during build. SME involvement in Week 4–5. Run shadow mode to prove value before cutover.</w:t>
            </w:r>
          </w:p>
        </w:tc>
      </w:tr>
      <w:tr>
        <w:tc>
          <w:tcPr>
            <w:tcW w:type="dxa" w:w="32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Data residency / compliance for PII in Blob</w:t>
            </w:r>
          </w:p>
        </w:tc>
        <w:tc>
          <w:tcPr>
            <w:tcW w:type="dxa" w:w="15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Low</w:t>
            </w:r>
          </w:p>
        </w:tc>
        <w:tc>
          <w:tcPr>
            <w:tcW w:type="dxa" w:w="46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Pin all resources to an India Azure region (Central India). Private Endpoints on SQL and Blob in prod.</w:t>
            </w:r>
          </w:p>
        </w:tc>
      </w:tr>
    </w:tbl>
    <w:p>
      <w:r>
        <w:br w:type="page"/>
      </w:r>
    </w:p>
    <w:p>
      <w:pPr>
        <w:pStyle w:val="Heading1"/>
        <w:spacing w:after="180" w:before="360"/>
      </w:pPr>
      <w:r>
        <w:rPr>
          <w:rFonts w:ascii="Arial" w:cs="Arial" w:eastAsia="Arial" w:hAnsi="Arial"/>
          <w:b/>
          <w:bCs/>
          <w:color w:val="1F4E79"/>
          <w:sz w:val="36"/>
          <w:szCs w:val="36"/>
        </w:rPr>
        <w:t xml:space="preserve">7. Open Questions &amp; Assumptions</w:t>
      </w:r>
    </w:p>
    <w:p>
      <w:pPr>
        <w:pStyle w:val="Heading2"/>
        <w:spacing w:after="140" w:before="280"/>
      </w:pPr>
      <w:r>
        <w:rPr>
          <w:rFonts w:ascii="Arial" w:cs="Arial" w:eastAsia="Arial" w:hAnsi="Arial"/>
          <w:b/>
          <w:bCs/>
          <w:color w:val="1F4E79"/>
          <w:sz w:val="28"/>
          <w:szCs w:val="28"/>
        </w:rPr>
        <w:t xml:space="preserve">7.1 Open Questions (to confirm before build)</w:t>
      </w:r>
    </w:p>
    <w:p>
      <w:pPr>
        <w:pStyle w:val="ListParagraph"/>
        <w:numPr>
          <w:ilvl w:val="0"/>
          <w:numId w:val="2"/>
        </w:numPr>
        <w:spacing w:after="80"/>
      </w:pPr>
      <w:r>
        <w:rPr>
          <w:rFonts w:ascii="Arial" w:cs="Arial" w:eastAsia="Arial" w:hAnsi="Arial"/>
          <w:sz w:val="22"/>
          <w:szCs w:val="22"/>
        </w:rPr>
        <w:t xml:space="preserve">Zoho push failure behaviour: does a failed push auto-create an Exception, or only surface on the dashboard? (This doc assumes auto-create.)</w:t>
      </w:r>
    </w:p>
    <w:p>
      <w:pPr>
        <w:pStyle w:val="ListParagraph"/>
        <w:numPr>
          <w:ilvl w:val="0"/>
          <w:numId w:val="2"/>
        </w:numPr>
        <w:spacing w:after="80"/>
      </w:pPr>
      <w:r>
        <w:rPr>
          <w:rFonts w:ascii="Arial" w:cs="Arial" w:eastAsia="Arial" w:hAnsi="Arial"/>
          <w:sz w:val="22"/>
          <w:szCs w:val="22"/>
        </w:rPr>
        <w:t xml:space="preserve">Exception reason codes: controlled vocabulary or free-text? (This doc assumes controlled: VENDOR_NOT_FOUND, DUPLICATE, MISSING_FIELD, INVALID_TYPE, FORMAT_ERROR, ARITHMETIC_ERROR.)</w:t>
      </w:r>
    </w:p>
    <w:p>
      <w:pPr>
        <w:pStyle w:val="ListParagraph"/>
        <w:numPr>
          <w:ilvl w:val="0"/>
          <w:numId w:val="2"/>
        </w:numPr>
        <w:spacing w:after="80"/>
      </w:pPr>
      <w:r>
        <w:rPr>
          <w:rFonts w:ascii="Arial" w:cs="Arial" w:eastAsia="Arial" w:hAnsi="Arial"/>
          <w:sz w:val="22"/>
          <w:szCs w:val="22"/>
        </w:rPr>
        <w:t xml:space="preserve">Export format: CSV confirmed as default; any Excel-specific layout needs?</w:t>
      </w:r>
    </w:p>
    <w:p>
      <w:pPr>
        <w:pStyle w:val="ListParagraph"/>
        <w:numPr>
          <w:ilvl w:val="0"/>
          <w:numId w:val="2"/>
        </w:numPr>
        <w:spacing w:after="80"/>
      </w:pPr>
      <w:r>
        <w:rPr>
          <w:rFonts w:ascii="Arial" w:cs="Arial" w:eastAsia="Arial" w:hAnsi="Arial"/>
          <w:sz w:val="22"/>
          <w:szCs w:val="22"/>
        </w:rPr>
        <w:t xml:space="preserve">Invoice Type extraction: is this reliably present on the invoice itself, or does Finance always classify it manually? (This doc assumes manual admin confirmation below a confidence threshold.)</w:t>
      </w:r>
    </w:p>
    <w:p>
      <w:pPr>
        <w:pStyle w:val="ListParagraph"/>
        <w:numPr>
          <w:ilvl w:val="0"/>
          <w:numId w:val="2"/>
        </w:numPr>
        <w:spacing w:after="80"/>
      </w:pPr>
      <w:r>
        <w:rPr>
          <w:rFonts w:ascii="Arial" w:cs="Arial" w:eastAsia="Arial" w:hAnsi="Arial"/>
          <w:sz w:val="22"/>
          <w:szCs w:val="22"/>
        </w:rPr>
        <w:t xml:space="preserve">Retention policy for raw emails and attachments: how long should Blob retain? (Defaulting to 7 years for tax/audit.)</w:t>
      </w:r>
    </w:p>
    <w:p>
      <w:pPr>
        <w:pStyle w:val="ListParagraph"/>
        <w:numPr>
          <w:ilvl w:val="0"/>
          <w:numId w:val="2"/>
        </w:numPr>
        <w:spacing w:after="80"/>
      </w:pPr>
      <w:r>
        <w:rPr>
          <w:rFonts w:ascii="Arial" w:cs="Arial" w:eastAsia="Arial" w:hAnsi="Arial"/>
          <w:sz w:val="22"/>
          <w:szCs w:val="22"/>
        </w:rPr>
        <w:t xml:space="preserve">Power Platform environment: is there a dedicated Finance environment with Premium connectors licensed? (Outlook connector is Standard; SQL connector is Premium.)</w:t>
      </w:r>
    </w:p>
    <w:p>
      <w:pPr>
        <w:pStyle w:val="Heading2"/>
        <w:spacing w:after="140" w:before="280"/>
      </w:pPr>
      <w:r>
        <w:rPr>
          <w:rFonts w:ascii="Arial" w:cs="Arial" w:eastAsia="Arial" w:hAnsi="Arial"/>
          <w:b/>
          <w:bCs/>
          <w:color w:val="1F4E79"/>
          <w:sz w:val="28"/>
          <w:szCs w:val="28"/>
        </w:rPr>
        <w:t xml:space="preserve">7.2 Assumptions</w:t>
      </w:r>
    </w:p>
    <w:p>
      <w:pPr>
        <w:pStyle w:val="ListParagraph"/>
        <w:numPr>
          <w:ilvl w:val="0"/>
          <w:numId w:val="2"/>
        </w:numPr>
        <w:spacing w:after="80"/>
      </w:pPr>
      <w:r>
        <w:rPr>
          <w:rFonts w:ascii="Arial" w:cs="Arial" w:eastAsia="Arial" w:hAnsi="Arial"/>
          <w:sz w:val="22"/>
          <w:szCs w:val="22"/>
        </w:rPr>
        <w:t xml:space="preserve">A dedicated shared mailbox (billing-india@yourco.com or equivalent) exists or can be created.</w:t>
      </w:r>
    </w:p>
    <w:p>
      <w:pPr>
        <w:pStyle w:val="ListParagraph"/>
        <w:numPr>
          <w:ilvl w:val="0"/>
          <w:numId w:val="2"/>
        </w:numPr>
        <w:spacing w:after="80"/>
      </w:pPr>
      <w:r>
        <w:rPr>
          <w:rFonts w:ascii="Arial" w:cs="Arial" w:eastAsia="Arial" w:hAnsi="Arial"/>
          <w:sz w:val="22"/>
          <w:szCs w:val="22"/>
        </w:rPr>
        <w:t xml:space="preserve">Invoices are received primarily as PDF attachments; inline-HTML invoices are rare and handled by escalation for MVP.</w:t>
      </w:r>
    </w:p>
    <w:p>
      <w:pPr>
        <w:pStyle w:val="ListParagraph"/>
        <w:numPr>
          <w:ilvl w:val="0"/>
          <w:numId w:val="2"/>
        </w:numPr>
        <w:spacing w:after="80"/>
      </w:pPr>
      <w:r>
        <w:rPr>
          <w:rFonts w:ascii="Arial" w:cs="Arial" w:eastAsia="Arial" w:hAnsi="Arial"/>
          <w:sz w:val="22"/>
          <w:szCs w:val="22"/>
        </w:rPr>
        <w:t xml:space="preserve">Zoho Books API access is available with admin-level scope on the relevant organisation.</w:t>
      </w:r>
    </w:p>
    <w:p>
      <w:pPr>
        <w:pStyle w:val="ListParagraph"/>
        <w:numPr>
          <w:ilvl w:val="0"/>
          <w:numId w:val="2"/>
        </w:numPr>
        <w:spacing w:after="80"/>
      </w:pPr>
      <w:r>
        <w:rPr>
          <w:rFonts w:ascii="Arial" w:cs="Arial" w:eastAsia="Arial" w:hAnsi="Arial"/>
          <w:sz w:val="22"/>
          <w:szCs w:val="22"/>
        </w:rPr>
        <w:t xml:space="preserve">Azure tenant is the same as the M365 tenant (enables seamless Graph + Power Platform integration).</w:t>
      </w:r>
    </w:p>
    <w:p>
      <w:pPr>
        <w:pStyle w:val="ListParagraph"/>
        <w:numPr>
          <w:ilvl w:val="0"/>
          <w:numId w:val="2"/>
        </w:numPr>
        <w:spacing w:after="80"/>
      </w:pPr>
      <w:r>
        <w:rPr>
          <w:rFonts w:ascii="Arial" w:cs="Arial" w:eastAsia="Arial" w:hAnsi="Arial"/>
          <w:sz w:val="22"/>
          <w:szCs w:val="22"/>
        </w:rPr>
        <w:t xml:space="preserve">All deployments target the Central India Azure region for data residency.</w:t>
      </w:r>
    </w:p>
    <w:p>
      <w:pPr>
        <w:pStyle w:val="ListParagraph"/>
        <w:numPr>
          <w:ilvl w:val="0"/>
          <w:numId w:val="2"/>
        </w:numPr>
        <w:spacing w:after="80"/>
      </w:pPr>
      <w:r>
        <w:rPr>
          <w:rFonts w:ascii="Arial" w:cs="Arial" w:eastAsia="Arial" w:hAnsi="Arial"/>
          <w:sz w:val="22"/>
          <w:szCs w:val="22"/>
        </w:rPr>
        <w:t xml:space="preserve">Finance Admin role is a small number of named users (&lt;5) in v1.</w:t>
      </w:r>
    </w:p>
    <w:p>
      <w:r>
        <w:br w:type="page"/>
      </w:r>
    </w:p>
    <w:p>
      <w:pPr>
        <w:pStyle w:val="Heading1"/>
        <w:spacing w:after="180" w:before="360"/>
      </w:pPr>
      <w:r>
        <w:rPr>
          <w:rFonts w:ascii="Arial" w:cs="Arial" w:eastAsia="Arial" w:hAnsi="Arial"/>
          <w:b/>
          <w:bCs/>
          <w:color w:val="1F4E79"/>
          <w:sz w:val="36"/>
          <w:szCs w:val="36"/>
        </w:rPr>
        <w:t xml:space="preserve">8. Future Considerations (Post-MVP)</w:t>
      </w:r>
    </w:p>
    <w:p>
      <w:pPr>
        <w:spacing w:after="120"/>
      </w:pPr>
      <w:r>
        <w:rPr>
          <w:rFonts w:ascii="Arial" w:cs="Arial" w:eastAsia="Arial" w:hAnsi="Arial"/>
          <w:sz w:val="22"/>
          <w:szCs w:val="22"/>
        </w:rPr>
        <w:t xml:space="preserve">The following are deliberately excluded from MVP to keep the 5-week delivery tight. They are called out here to ensure architectural decisions today do not preclude them tomorrow.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Theme</w:t>
            </w:r>
          </w:p>
        </w:tc>
        <w:tc>
          <w:tcPr>
            <w:tcW w:type="dxa" w:w="6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Future enhancement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Lifecycle tracking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Extend status model beyond Ready for Zoho: Zoho booking confirmation, reconciliation with payment, and closure.</w:t>
            </w:r>
          </w:p>
        </w:tc>
      </w:tr>
      <w:tr>
        <w:tc>
          <w:tcPr>
            <w:tcW w:type="dxa" w:w="2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Reconciliation</w:t>
            </w:r>
          </w:p>
        </w:tc>
        <w:tc>
          <w:tcPr>
            <w:tcW w:type="dxa" w:w="65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Automated two-way reconciliation against Zoho booked bills and against bank payment advices.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Compliance (GST)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NIC INV-01 e-invoice schema validation, live GSTIN status lookup via GSP (ClearTax / IRIS / Masters India / Cygnet), HSN validity check, place-of-supply tax logic.</w:t>
            </w:r>
          </w:p>
        </w:tc>
      </w:tr>
      <w:tr>
        <w:tc>
          <w:tcPr>
            <w:tcW w:type="dxa" w:w="2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SLA &amp; escalation</w:t>
            </w:r>
          </w:p>
        </w:tc>
        <w:tc>
          <w:tcPr>
            <w:tcW w:type="dxa" w:w="65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Tiered escalation beyond the 24-hour target: reminder, escalation, manager alert.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Routing intelligence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Route exceptions to the right owner based on vendor, amount, or reason — replacing the single fixed DL.</w:t>
            </w:r>
          </w:p>
        </w:tc>
      </w:tr>
      <w:tr>
        <w:tc>
          <w:tcPr>
            <w:tcW w:type="dxa" w:w="2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Attachment classification</w:t>
            </w:r>
          </w:p>
        </w:tc>
        <w:tc>
          <w:tcPr>
            <w:tcW w:type="dxa" w:w="65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Automatic main vs supporting detection using a custom DI model or an LLM-assisted classifier.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Additional statuses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On Hold, Disputed, Closed; finer-grained reporting on exception categories.</w:t>
            </w:r>
          </w:p>
        </w:tc>
      </w:tr>
      <w:tr>
        <w:tc>
          <w:tcPr>
            <w:tcW w:type="dxa" w:w="2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Custom DI model</w:t>
            </w:r>
          </w:p>
        </w:tc>
        <w:tc>
          <w:tcPr>
            <w:tcW w:type="dxa" w:w="65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Trained per top-volume vendor layout to push extraction accuracy toward 99% and cut admin review time.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Bulk admin actions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Multi-select in the exception queue for bulk approve, bulk reassign, bulk link.</w:t>
            </w:r>
          </w:p>
        </w:tc>
      </w:tr>
    </w:tbl>
    <w:p>
      <w:pPr>
        <w:pStyle w:val="Heading2"/>
        <w:spacing w:after="140" w:before="280"/>
      </w:pPr>
      <w:r>
        <w:rPr>
          <w:rFonts w:ascii="Arial" w:cs="Arial" w:eastAsia="Arial" w:hAnsi="Arial"/>
          <w:b/>
          <w:bCs/>
          <w:color w:val="1F4E79"/>
          <w:sz w:val="28"/>
          <w:szCs w:val="28"/>
        </w:rPr>
        <w:t xml:space="preserve">8.1 Architectural Extension Points</w:t>
      </w:r>
    </w:p>
    <w:p>
      <w:pPr>
        <w:pStyle w:val="ListParagraph"/>
        <w:numPr>
          <w:ilvl w:val="0"/>
          <w:numId w:val="2"/>
        </w:numPr>
        <w:spacing w:after="80"/>
      </w:pPr>
      <w:r>
        <w:rPr>
          <w:rFonts w:ascii="Arial" w:cs="Arial" w:eastAsia="Arial" w:hAnsi="Arial"/>
          <w:sz w:val="22"/>
          <w:szCs w:val="22"/>
        </w:rPr>
        <w:t xml:space="preserve">The canonical Invoice Form schema has room for IRN, GSTIN, HSN, UQC, and place-of-supply already — adding GST compliance checks is an additive change, not a rewrite.</w:t>
      </w:r>
    </w:p>
    <w:p>
      <w:pPr>
        <w:pStyle w:val="ListParagraph"/>
        <w:numPr>
          <w:ilvl w:val="0"/>
          <w:numId w:val="2"/>
        </w:numPr>
        <w:spacing w:after="80"/>
      </w:pPr>
      <w:r>
        <w:rPr>
          <w:rFonts w:ascii="Arial" w:cs="Arial" w:eastAsia="Arial" w:hAnsi="Arial"/>
          <w:sz w:val="22"/>
          <w:szCs w:val="22"/>
        </w:rPr>
        <w:t xml:space="preserve">The validation engine is rule-based and modular; new rules are new functions, not new services.</w:t>
      </w:r>
    </w:p>
    <w:p>
      <w:pPr>
        <w:pStyle w:val="ListParagraph"/>
        <w:numPr>
          <w:ilvl w:val="0"/>
          <w:numId w:val="2"/>
        </w:numPr>
        <w:spacing w:after="80"/>
      </w:pPr>
      <w:r>
        <w:rPr>
          <w:rFonts w:ascii="Arial" w:cs="Arial" w:eastAsia="Arial" w:hAnsi="Arial"/>
          <w:sz w:val="22"/>
          <w:szCs w:val="22"/>
        </w:rPr>
        <w:t xml:space="preserve">The Durable orchestration pattern extends naturally to post-Zoho steps (booking confirmation, reconciliation) as additional activities in the same orchestration or a downstream orchestration.</w:t>
      </w:r>
    </w:p>
    <w:p>
      <w:pPr>
        <w:pStyle w:val="ListParagraph"/>
        <w:numPr>
          <w:ilvl w:val="0"/>
          <w:numId w:val="2"/>
        </w:numPr>
        <w:spacing w:after="80"/>
      </w:pPr>
      <w:r>
        <w:rPr>
          <w:rFonts w:ascii="Arial" w:cs="Arial" w:eastAsia="Arial" w:hAnsi="Arial"/>
          <w:sz w:val="22"/>
          <w:szCs w:val="22"/>
        </w:rPr>
        <w:t xml:space="preserve">Power BI datasets can be extended with new measures without schema changes, thanks to DirectQuery on the same SQL views.</w:t>
      </w:r>
    </w:p>
    <w:p>
      <w:r>
        <w:br w:type="page"/>
      </w:r>
    </w:p>
    <w:p>
      <w:pPr>
        <w:pStyle w:val="Heading1"/>
        <w:spacing w:after="180" w:before="360"/>
      </w:pPr>
      <w:r>
        <w:rPr>
          <w:rFonts w:ascii="Arial" w:cs="Arial" w:eastAsia="Arial" w:hAnsi="Arial"/>
          <w:b/>
          <w:bCs/>
          <w:color w:val="1F4E79"/>
          <w:sz w:val="36"/>
          <w:szCs w:val="36"/>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Term</w:t>
            </w:r>
          </w:p>
        </w:tc>
        <w:tc>
          <w:tcPr>
            <w:tcW w:type="dxa" w:w="6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after="0"/>
            </w:pPr>
            <w:r>
              <w:rPr>
                <w:rFonts w:ascii="Arial" w:cs="Arial" w:eastAsia="Arial" w:hAnsi="Arial"/>
                <w:b/>
                <w:bCs/>
                <w:color w:val="1F4E79"/>
                <w:sz w:val="20"/>
                <w:szCs w:val="20"/>
              </w:rPr>
              <w:t xml:space="preserve">Meaning</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Billing India mailbox</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The shared Outlook mailbox where vendor and internal invoices are received for India operations.</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Ready for Zoho</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Status indicating an invoice has passed all validations and is eligible for inclusion in the next batch push.</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Exception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Status indicating an invoice has failed one or more validations and requires human action.</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In Review/Corrected</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Status indicating an Exception is being or has been worked on by admin; may transition back to Ready for Zoho after re-validation.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Batch</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A set of Ready for Zoho invoices captured at a cutoff datetime, submitted together for Zoho push.</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Canonical Invoice Form</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The internal JSON schema produced by extraction and consumed by validation, UI, and push.</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Document Intelligence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Azure AI service that extracts structured fields from invoice documents.</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Durable Functions</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Azure Functions extension that enables stateful orchestrations, human-in-the-loop workflows, and fan-out/fan-in patterns.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DL</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Distribution list (email group).</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IST</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center"/>
          </w:tcPr>
          <w:p>
            <w:pPr>
              <w:spacing w:after="0"/>
            </w:pPr>
            <w:r>
              <w:rPr>
                <w:rFonts w:ascii="Arial" w:cs="Arial" w:eastAsia="Arial" w:hAnsi="Arial"/>
                <w:sz w:val="20"/>
                <w:szCs w:val="20"/>
              </w:rPr>
              <w:t xml:space="preserve">India Standard Time (UTC+5:30).</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SLA</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Service Level Agreement. Here: validate and classify every invoice within 24 hours of receipt.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95959"/>
        <w:sz w:val="18"/>
        <w:szCs w:val="18"/>
      </w:rPr>
      <w:t xml:space="preserve">AP Invoice Intake, Curation &amp; Tracking — Requirements &amp;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E75B6"/>
      <w:sz w:val="24"/>
      <w:szCs w:val="24"/>
    </w:rPr>
  </w:style>
  <w:style w:type="paragraph" w:styleId="Heading4">
    <w:name w:val="Heading 4"/>
    <w:basedOn w:val="Normal"/>
    <w:next w:val="Normal"/>
    <w:qFormat/>
    <w:pPr>
      <w:spacing w:after="80" w:before="160"/>
      <w:outlineLvl w:val="3"/>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 Invoice Intake, Curation &amp; Tracking Agent — Requirements &amp; Architecture</dc:title>
  <dc:creator>AP Intake Design</dc:creator>
  <dc:description>Combined Requirements and Architecture document for the AP Invoice Intake Agent MVP.</dc:description>
  <cp:lastModifiedBy>Un-named</cp:lastModifiedBy>
  <cp:revision>1</cp:revision>
  <dcterms:created xsi:type="dcterms:W3CDTF">2026-04-24T14:58:02.460Z</dcterms:created>
  <dcterms:modified xsi:type="dcterms:W3CDTF">2026-04-24T14:58:02.462Z</dcterms:modified>
</cp:coreProperties>
</file>

<file path=docProps/custom.xml><?xml version="1.0" encoding="utf-8"?>
<Properties xmlns="http://schemas.openxmlformats.org/officeDocument/2006/custom-properties" xmlns:vt="http://schemas.openxmlformats.org/officeDocument/2006/docPropsVTypes"/>
</file>