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23EE" w14:textId="77777777" w:rsidR="000457F6" w:rsidRPr="000457F6" w:rsidRDefault="000457F6" w:rsidP="000457F6">
      <w:pPr>
        <w:rPr>
          <w:b/>
          <w:bCs/>
          <w:u w:val="single"/>
        </w:rPr>
      </w:pPr>
      <w:r w:rsidRPr="000457F6">
        <w:rPr>
          <w:b/>
          <w:bCs/>
          <w:u w:val="single"/>
        </w:rPr>
        <w:t>Sample Readiness Rubric</w:t>
      </w:r>
    </w:p>
    <w:p w14:paraId="598D4DFD" w14:textId="4F506324" w:rsidR="000457F6" w:rsidRDefault="000457F6" w:rsidP="000457F6">
      <w:pPr>
        <w:rPr>
          <w:b/>
          <w:bCs/>
          <w:i/>
          <w:iCs/>
        </w:rPr>
      </w:pPr>
      <w:r>
        <w:rPr>
          <w:b/>
          <w:bCs/>
          <w:i/>
          <w:iCs/>
        </w:rPr>
        <w:t>Completed by Kortney (IMPACT)</w:t>
      </w:r>
    </w:p>
    <w:p w14:paraId="206A7EDE" w14:textId="77777777" w:rsidR="000457F6" w:rsidRPr="000457F6" w:rsidRDefault="000457F6" w:rsidP="000457F6">
      <w:pPr>
        <w:rPr>
          <w:i/>
          <w:iCs/>
        </w:rPr>
      </w:pPr>
    </w:p>
    <w:p w14:paraId="63D8708B" w14:textId="4F70FA2B" w:rsidR="000457F6" w:rsidRPr="00D84273" w:rsidRDefault="000457F6" w:rsidP="000457F6">
      <w:pPr>
        <w:rPr>
          <w:strike/>
        </w:rPr>
      </w:pPr>
      <w:r w:rsidRPr="00D84273">
        <w:rPr>
          <w:strike/>
        </w:rPr>
        <w:t xml:space="preserve">Need field for </w:t>
      </w:r>
      <w:r w:rsidRPr="00D84273">
        <w:rPr>
          <w:b/>
          <w:bCs/>
          <w:strike/>
        </w:rPr>
        <w:t>Intern Last Name</w:t>
      </w:r>
      <w:r w:rsidRPr="00D84273">
        <w:rPr>
          <w:strike/>
        </w:rPr>
        <w:t xml:space="preserve"> &amp; </w:t>
      </w:r>
      <w:r w:rsidRPr="00D84273">
        <w:rPr>
          <w:b/>
          <w:bCs/>
          <w:strike/>
        </w:rPr>
        <w:t>Cohort Name from drop-down</w:t>
      </w:r>
      <w:r w:rsidRPr="00D84273">
        <w:rPr>
          <w:strike/>
        </w:rPr>
        <w:t xml:space="preserve"> (to combine as unique identifier) </w:t>
      </w:r>
    </w:p>
    <w:p w14:paraId="1E5075A5" w14:textId="77777777" w:rsidR="000457F6" w:rsidRPr="00D84273" w:rsidRDefault="000457F6" w:rsidP="000457F6">
      <w:pPr>
        <w:rPr>
          <w:b/>
          <w:bCs/>
          <w:strike/>
        </w:rPr>
      </w:pPr>
    </w:p>
    <w:p w14:paraId="3878B815" w14:textId="1CF5D747" w:rsidR="000457F6" w:rsidRPr="00D84273" w:rsidRDefault="000457F6" w:rsidP="000457F6">
      <w:pPr>
        <w:rPr>
          <w:strike/>
        </w:rPr>
      </w:pPr>
      <w:r w:rsidRPr="00D84273">
        <w:rPr>
          <w:b/>
          <w:bCs/>
          <w:strike/>
        </w:rPr>
        <w:t xml:space="preserve">Readiness Rubric: </w:t>
      </w:r>
      <w:r w:rsidRPr="00D84273">
        <w:rPr>
          <w:strike/>
        </w:rPr>
        <w:t xml:space="preserve">Participants are evaluated across defined readiness domains prior to advancement into internship placement. Each domain is assessed using a 3-point scale: </w:t>
      </w:r>
    </w:p>
    <w:p w14:paraId="0A3ADD8A" w14:textId="77777777" w:rsidR="000457F6" w:rsidRPr="00D84273" w:rsidRDefault="000457F6" w:rsidP="000457F6">
      <w:pPr>
        <w:rPr>
          <w:b/>
          <w:bCs/>
          <w:strike/>
        </w:rPr>
      </w:pPr>
      <w:r w:rsidRPr="00D84273">
        <w:rPr>
          <w:b/>
          <w:bCs/>
          <w:strike/>
        </w:rPr>
        <w:t xml:space="preserve">1 = Emerging </w:t>
      </w:r>
      <w:r w:rsidRPr="00D84273">
        <w:rPr>
          <w:b/>
          <w:bCs/>
          <w:strike/>
        </w:rPr>
        <w:tab/>
      </w:r>
      <w:r w:rsidRPr="00D84273">
        <w:rPr>
          <w:b/>
          <w:bCs/>
          <w:strike/>
        </w:rPr>
        <w:tab/>
        <w:t xml:space="preserve">2= Developing </w:t>
      </w:r>
      <w:r w:rsidRPr="00D84273">
        <w:rPr>
          <w:b/>
          <w:bCs/>
          <w:strike/>
        </w:rPr>
        <w:tab/>
        <w:t>3 = Ready</w:t>
      </w:r>
    </w:p>
    <w:p w14:paraId="44B6915E" w14:textId="77777777" w:rsidR="000457F6" w:rsidRPr="000457F6" w:rsidRDefault="000457F6" w:rsidP="000457F6">
      <w:pPr>
        <w:rPr>
          <w:b/>
          <w:bCs/>
          <w:u w:val="single"/>
        </w:rPr>
      </w:pPr>
    </w:p>
    <w:p w14:paraId="2AF3A48F" w14:textId="77777777" w:rsidR="000457F6" w:rsidRPr="000457F6" w:rsidRDefault="000457F6" w:rsidP="000457F6">
      <w:pPr>
        <w:rPr>
          <w:b/>
          <w:bCs/>
        </w:rPr>
      </w:pPr>
      <w:r w:rsidRPr="000457F6">
        <w:rPr>
          <w:b/>
          <w:bCs/>
        </w:rPr>
        <w:t>1: Attendance and Reliability</w:t>
      </w:r>
    </w:p>
    <w:p w14:paraId="5FFCBA85" w14:textId="77777777" w:rsidR="000457F6" w:rsidRPr="000457F6" w:rsidRDefault="000457F6" w:rsidP="000457F6">
      <w:pPr>
        <w:numPr>
          <w:ilvl w:val="0"/>
          <w:numId w:val="1"/>
        </w:numPr>
      </w:pPr>
      <w:r w:rsidRPr="000457F6">
        <w:t>Consistent attendance in activities</w:t>
      </w:r>
    </w:p>
    <w:p w14:paraId="7D8C5F79" w14:textId="77777777" w:rsidR="000457F6" w:rsidRPr="000457F6" w:rsidRDefault="000457F6" w:rsidP="000457F6">
      <w:pPr>
        <w:numPr>
          <w:ilvl w:val="0"/>
          <w:numId w:val="1"/>
        </w:numPr>
      </w:pPr>
      <w:r w:rsidRPr="000457F6">
        <w:t>Punctuality</w:t>
      </w:r>
    </w:p>
    <w:p w14:paraId="0D379906" w14:textId="77777777" w:rsidR="000457F6" w:rsidRPr="000457F6" w:rsidRDefault="000457F6" w:rsidP="000457F6">
      <w:pPr>
        <w:numPr>
          <w:ilvl w:val="0"/>
          <w:numId w:val="1"/>
        </w:numPr>
      </w:pPr>
      <w:r w:rsidRPr="000457F6">
        <w:t>Timely communication regarding absences</w:t>
      </w:r>
    </w:p>
    <w:p w14:paraId="28F63C98" w14:textId="77777777" w:rsidR="000457F6" w:rsidRPr="000457F6" w:rsidRDefault="000457F6" w:rsidP="000457F6">
      <w:pPr>
        <w:rPr>
          <w:b/>
          <w:bCs/>
        </w:rPr>
      </w:pPr>
      <w:r w:rsidRPr="000457F6">
        <w:rPr>
          <w:b/>
          <w:bCs/>
        </w:rPr>
        <w:t>2: Professional Conduct</w:t>
      </w:r>
    </w:p>
    <w:p w14:paraId="097F5CA7" w14:textId="77777777" w:rsidR="000457F6" w:rsidRPr="000457F6" w:rsidRDefault="000457F6" w:rsidP="000457F6">
      <w:pPr>
        <w:numPr>
          <w:ilvl w:val="0"/>
          <w:numId w:val="1"/>
        </w:numPr>
      </w:pPr>
      <w:r w:rsidRPr="000457F6">
        <w:t>Appropriate workplace behavior</w:t>
      </w:r>
    </w:p>
    <w:p w14:paraId="76122671" w14:textId="77777777" w:rsidR="000457F6" w:rsidRPr="000457F6" w:rsidRDefault="000457F6" w:rsidP="000457F6">
      <w:pPr>
        <w:numPr>
          <w:ilvl w:val="0"/>
          <w:numId w:val="1"/>
        </w:numPr>
      </w:pPr>
      <w:r w:rsidRPr="000457F6">
        <w:t>Respectful communication</w:t>
      </w:r>
    </w:p>
    <w:p w14:paraId="3159AA99" w14:textId="77777777" w:rsidR="000457F6" w:rsidRPr="000457F6" w:rsidRDefault="000457F6" w:rsidP="000457F6">
      <w:pPr>
        <w:numPr>
          <w:ilvl w:val="0"/>
          <w:numId w:val="1"/>
        </w:numPr>
      </w:pPr>
      <w:r w:rsidRPr="000457F6">
        <w:t>Responsiveness to instruction</w:t>
      </w:r>
    </w:p>
    <w:p w14:paraId="57F278A3" w14:textId="77777777" w:rsidR="000457F6" w:rsidRPr="000457F6" w:rsidRDefault="000457F6" w:rsidP="000457F6">
      <w:pPr>
        <w:rPr>
          <w:b/>
          <w:bCs/>
        </w:rPr>
      </w:pPr>
      <w:r w:rsidRPr="000457F6">
        <w:rPr>
          <w:b/>
          <w:bCs/>
        </w:rPr>
        <w:t>3: Communication Skills</w:t>
      </w:r>
    </w:p>
    <w:p w14:paraId="0C0AE2E1" w14:textId="77777777" w:rsidR="000457F6" w:rsidRPr="000457F6" w:rsidRDefault="000457F6" w:rsidP="000457F6">
      <w:pPr>
        <w:numPr>
          <w:ilvl w:val="0"/>
          <w:numId w:val="1"/>
        </w:numPr>
      </w:pPr>
      <w:r w:rsidRPr="000457F6">
        <w:t>Clear verbal communication</w:t>
      </w:r>
    </w:p>
    <w:p w14:paraId="18AE872A" w14:textId="77777777" w:rsidR="000457F6" w:rsidRPr="000457F6" w:rsidRDefault="000457F6" w:rsidP="000457F6">
      <w:pPr>
        <w:numPr>
          <w:ilvl w:val="0"/>
          <w:numId w:val="1"/>
        </w:numPr>
      </w:pPr>
      <w:r w:rsidRPr="000457F6">
        <w:t>Ability to articulate role interest</w:t>
      </w:r>
    </w:p>
    <w:p w14:paraId="7A841D49" w14:textId="77777777" w:rsidR="000457F6" w:rsidRPr="000457F6" w:rsidRDefault="000457F6" w:rsidP="000457F6">
      <w:pPr>
        <w:numPr>
          <w:ilvl w:val="0"/>
          <w:numId w:val="1"/>
        </w:numPr>
      </w:pPr>
      <w:r w:rsidRPr="000457F6">
        <w:t>Professional presentation during interview</w:t>
      </w:r>
    </w:p>
    <w:p w14:paraId="39648137" w14:textId="77777777" w:rsidR="000457F6" w:rsidRPr="000457F6" w:rsidRDefault="000457F6" w:rsidP="000457F6">
      <w:pPr>
        <w:rPr>
          <w:b/>
          <w:bCs/>
        </w:rPr>
      </w:pPr>
      <w:r w:rsidRPr="000457F6">
        <w:rPr>
          <w:b/>
          <w:bCs/>
        </w:rPr>
        <w:t>4: Accountability and Responsiveness</w:t>
      </w:r>
    </w:p>
    <w:p w14:paraId="5FBDF305" w14:textId="77777777" w:rsidR="000457F6" w:rsidRPr="000457F6" w:rsidRDefault="000457F6" w:rsidP="000457F6">
      <w:pPr>
        <w:numPr>
          <w:ilvl w:val="0"/>
          <w:numId w:val="2"/>
        </w:numPr>
      </w:pPr>
      <w:r w:rsidRPr="000457F6">
        <w:t>Accepts constructive feedback</w:t>
      </w:r>
    </w:p>
    <w:p w14:paraId="1520F111" w14:textId="77777777" w:rsidR="000457F6" w:rsidRPr="000457F6" w:rsidRDefault="000457F6" w:rsidP="000457F6">
      <w:pPr>
        <w:numPr>
          <w:ilvl w:val="0"/>
          <w:numId w:val="2"/>
        </w:numPr>
      </w:pPr>
      <w:r w:rsidRPr="000457F6">
        <w:t>Demonstrates follow-through on tasks</w:t>
      </w:r>
    </w:p>
    <w:p w14:paraId="2BCCE262" w14:textId="77777777" w:rsidR="000457F6" w:rsidRPr="000457F6" w:rsidRDefault="000457F6" w:rsidP="000457F6">
      <w:pPr>
        <w:numPr>
          <w:ilvl w:val="0"/>
          <w:numId w:val="2"/>
        </w:numPr>
      </w:pPr>
      <w:r w:rsidRPr="000457F6">
        <w:t>Shows initiative during workshop engagement</w:t>
      </w:r>
    </w:p>
    <w:p w14:paraId="6E158ED5" w14:textId="77777777" w:rsidR="000457F6" w:rsidRPr="000457F6" w:rsidRDefault="000457F6" w:rsidP="000457F6">
      <w:pPr>
        <w:rPr>
          <w:b/>
          <w:bCs/>
        </w:rPr>
      </w:pPr>
      <w:r w:rsidRPr="000457F6">
        <w:rPr>
          <w:b/>
          <w:bCs/>
        </w:rPr>
        <w:t>5: Role Alignment</w:t>
      </w:r>
    </w:p>
    <w:p w14:paraId="4C157B49" w14:textId="77777777" w:rsidR="000457F6" w:rsidRPr="000457F6" w:rsidRDefault="000457F6" w:rsidP="000457F6">
      <w:pPr>
        <w:numPr>
          <w:ilvl w:val="0"/>
          <w:numId w:val="3"/>
        </w:numPr>
      </w:pPr>
      <w:r w:rsidRPr="000457F6">
        <w:t>Expresses genuine interest in selected internship role</w:t>
      </w:r>
    </w:p>
    <w:p w14:paraId="6F278DBD" w14:textId="77777777" w:rsidR="000457F6" w:rsidRPr="000457F6" w:rsidRDefault="000457F6" w:rsidP="000457F6">
      <w:pPr>
        <w:numPr>
          <w:ilvl w:val="0"/>
          <w:numId w:val="3"/>
        </w:numPr>
      </w:pPr>
      <w:r w:rsidRPr="000457F6">
        <w:t>Demonstrates understanding of job expectations</w:t>
      </w:r>
    </w:p>
    <w:p w14:paraId="5B756CEA" w14:textId="77777777" w:rsidR="000457F6" w:rsidRPr="000457F6" w:rsidRDefault="000457F6" w:rsidP="000457F6">
      <w:pPr>
        <w:numPr>
          <w:ilvl w:val="0"/>
          <w:numId w:val="3"/>
        </w:numPr>
      </w:pPr>
      <w:r w:rsidRPr="000457F6">
        <w:t>Alignment between career goals and internship opportunity</w:t>
      </w:r>
    </w:p>
    <w:p w14:paraId="42E04485" w14:textId="77777777" w:rsidR="000457F6" w:rsidRPr="000457F6" w:rsidRDefault="000457F6" w:rsidP="000457F6"/>
    <w:p w14:paraId="4B85FD99" w14:textId="3C3A130C" w:rsidR="000457F6" w:rsidRDefault="000457F6">
      <w:pPr>
        <w:rPr>
          <w:b/>
          <w:bCs/>
        </w:rPr>
      </w:pPr>
      <w:r>
        <w:rPr>
          <w:b/>
          <w:bCs/>
        </w:rPr>
        <w:br w:type="page"/>
      </w:r>
    </w:p>
    <w:p w14:paraId="0E69C441" w14:textId="3147A31B" w:rsidR="000457F6" w:rsidRDefault="000457F6" w:rsidP="000457F6">
      <w:pPr>
        <w:rPr>
          <w:b/>
          <w:bCs/>
          <w:u w:val="single"/>
        </w:rPr>
      </w:pPr>
      <w:r w:rsidRPr="000457F6">
        <w:rPr>
          <w:b/>
          <w:bCs/>
          <w:u w:val="single"/>
        </w:rPr>
        <w:lastRenderedPageBreak/>
        <w:t>Sample Competency Rubric</w:t>
      </w:r>
    </w:p>
    <w:p w14:paraId="1FB54DD4" w14:textId="4885F360" w:rsidR="000457F6" w:rsidRPr="000457F6" w:rsidRDefault="000457F6" w:rsidP="000457F6">
      <w:pPr>
        <w:rPr>
          <w:b/>
          <w:bCs/>
          <w:i/>
          <w:iCs/>
        </w:rPr>
      </w:pPr>
      <w:r>
        <w:rPr>
          <w:b/>
          <w:bCs/>
          <w:i/>
          <w:iCs/>
        </w:rPr>
        <w:t>Completed by Employer</w:t>
      </w:r>
    </w:p>
    <w:p w14:paraId="4A828FD2" w14:textId="77777777" w:rsidR="000457F6" w:rsidRPr="00D84273" w:rsidRDefault="000457F6" w:rsidP="000457F6">
      <w:pPr>
        <w:rPr>
          <w:strike/>
        </w:rPr>
      </w:pPr>
    </w:p>
    <w:p w14:paraId="197BBC9C" w14:textId="77777777" w:rsidR="000457F6" w:rsidRPr="00D84273" w:rsidRDefault="000457F6" w:rsidP="000457F6">
      <w:pPr>
        <w:rPr>
          <w:strike/>
        </w:rPr>
      </w:pPr>
      <w:r w:rsidRPr="00D84273">
        <w:rPr>
          <w:strike/>
        </w:rPr>
        <w:t xml:space="preserve">Need field for </w:t>
      </w:r>
      <w:r w:rsidRPr="00D84273">
        <w:rPr>
          <w:b/>
          <w:bCs/>
          <w:strike/>
        </w:rPr>
        <w:t>Intern Last Name</w:t>
      </w:r>
      <w:r w:rsidRPr="00D84273">
        <w:rPr>
          <w:strike/>
        </w:rPr>
        <w:t xml:space="preserve"> &amp; </w:t>
      </w:r>
      <w:r w:rsidRPr="00D84273">
        <w:rPr>
          <w:b/>
          <w:bCs/>
          <w:strike/>
        </w:rPr>
        <w:t>Cohort Name from drop-down</w:t>
      </w:r>
      <w:r w:rsidRPr="00D84273">
        <w:rPr>
          <w:strike/>
        </w:rPr>
        <w:t xml:space="preserve"> (to combine as unique identifier) </w:t>
      </w:r>
    </w:p>
    <w:p w14:paraId="0A9AA59E" w14:textId="77777777" w:rsidR="000457F6" w:rsidRPr="00D84273" w:rsidRDefault="000457F6" w:rsidP="000457F6">
      <w:pPr>
        <w:rPr>
          <w:strike/>
        </w:rPr>
      </w:pPr>
    </w:p>
    <w:p w14:paraId="69D0541F" w14:textId="77777777" w:rsidR="000457F6" w:rsidRPr="00D84273" w:rsidRDefault="000457F6" w:rsidP="000457F6">
      <w:pPr>
        <w:rPr>
          <w:b/>
          <w:bCs/>
          <w:strike/>
        </w:rPr>
      </w:pPr>
      <w:r w:rsidRPr="00D84273">
        <w:rPr>
          <w:b/>
          <w:bCs/>
          <w:strike/>
        </w:rPr>
        <w:t>Rating Scale</w:t>
      </w:r>
    </w:p>
    <w:p w14:paraId="78380C2A" w14:textId="77777777" w:rsidR="000457F6" w:rsidRPr="00D84273" w:rsidRDefault="000457F6" w:rsidP="000457F6">
      <w:pPr>
        <w:numPr>
          <w:ilvl w:val="0"/>
          <w:numId w:val="5"/>
        </w:numPr>
        <w:rPr>
          <w:b/>
          <w:bCs/>
          <w:strike/>
        </w:rPr>
      </w:pPr>
      <w:r w:rsidRPr="00D84273">
        <w:rPr>
          <w:b/>
          <w:bCs/>
          <w:strike/>
        </w:rPr>
        <w:t xml:space="preserve">1 -Emerging: </w:t>
      </w:r>
      <w:r w:rsidRPr="00D84273">
        <w:rPr>
          <w:strike/>
        </w:rPr>
        <w:t>needs frequent support /inconsistent</w:t>
      </w:r>
    </w:p>
    <w:p w14:paraId="19379E79" w14:textId="77777777" w:rsidR="000457F6" w:rsidRPr="00D84273" w:rsidRDefault="000457F6" w:rsidP="000457F6">
      <w:pPr>
        <w:numPr>
          <w:ilvl w:val="0"/>
          <w:numId w:val="5"/>
        </w:numPr>
        <w:rPr>
          <w:b/>
          <w:bCs/>
          <w:strike/>
        </w:rPr>
      </w:pPr>
      <w:r w:rsidRPr="00D84273">
        <w:rPr>
          <w:b/>
          <w:bCs/>
          <w:strike/>
        </w:rPr>
        <w:t xml:space="preserve">2 -Developing: </w:t>
      </w:r>
      <w:r w:rsidRPr="00D84273">
        <w:rPr>
          <w:strike/>
        </w:rPr>
        <w:t>improving /occasional support needed</w:t>
      </w:r>
    </w:p>
    <w:p w14:paraId="05C73B23" w14:textId="77777777" w:rsidR="000457F6" w:rsidRPr="00D84273" w:rsidRDefault="000457F6" w:rsidP="000457F6">
      <w:pPr>
        <w:numPr>
          <w:ilvl w:val="0"/>
          <w:numId w:val="5"/>
        </w:numPr>
        <w:rPr>
          <w:b/>
          <w:bCs/>
          <w:strike/>
        </w:rPr>
      </w:pPr>
      <w:r w:rsidRPr="00D84273">
        <w:rPr>
          <w:b/>
          <w:bCs/>
          <w:strike/>
        </w:rPr>
        <w:t xml:space="preserve">3 -Ready: </w:t>
      </w:r>
      <w:r w:rsidRPr="00D84273">
        <w:rPr>
          <w:strike/>
        </w:rPr>
        <w:t>consistent /minimal support needed</w:t>
      </w:r>
    </w:p>
    <w:p w14:paraId="47346383" w14:textId="77777777" w:rsidR="000457F6" w:rsidRPr="000457F6" w:rsidRDefault="000457F6" w:rsidP="000457F6">
      <w:pPr>
        <w:rPr>
          <w:b/>
          <w:bCs/>
        </w:rPr>
      </w:pPr>
    </w:p>
    <w:p w14:paraId="3FDA8277" w14:textId="77777777" w:rsidR="000457F6" w:rsidRPr="000457F6" w:rsidRDefault="000457F6" w:rsidP="000457F6">
      <w:pPr>
        <w:rPr>
          <w:b/>
          <w:bCs/>
          <w:u w:val="single"/>
        </w:rPr>
      </w:pPr>
      <w:r w:rsidRPr="000457F6">
        <w:rPr>
          <w:b/>
          <w:bCs/>
          <w:u w:val="single"/>
        </w:rPr>
        <w:t>Professional Competencies (</w:t>
      </w:r>
      <w:r w:rsidRPr="000457F6">
        <w:rPr>
          <w:b/>
          <w:bCs/>
          <w:i/>
          <w:iCs/>
          <w:u w:val="single"/>
        </w:rPr>
        <w:t>used for every internship role</w:t>
      </w:r>
      <w:r w:rsidRPr="000457F6">
        <w:rPr>
          <w:b/>
          <w:bCs/>
          <w:u w:val="single"/>
        </w:rPr>
        <w:t>)</w:t>
      </w:r>
    </w:p>
    <w:p w14:paraId="3CCBDBF5" w14:textId="77777777" w:rsidR="000457F6" w:rsidRPr="000457F6" w:rsidRDefault="000457F6" w:rsidP="000457F6">
      <w:pPr>
        <w:rPr>
          <w:u w:val="single"/>
        </w:rPr>
      </w:pPr>
    </w:p>
    <w:tbl>
      <w:tblPr>
        <w:tblStyle w:val="TableGrid"/>
        <w:tblW w:w="0" w:type="auto"/>
        <w:tblLook w:val="04A0" w:firstRow="1" w:lastRow="0" w:firstColumn="1" w:lastColumn="0" w:noHBand="0" w:noVBand="1"/>
      </w:tblPr>
      <w:tblGrid>
        <w:gridCol w:w="1889"/>
        <w:gridCol w:w="4073"/>
        <w:gridCol w:w="1044"/>
        <w:gridCol w:w="2344"/>
      </w:tblGrid>
      <w:tr w:rsidR="000457F6" w:rsidRPr="000457F6" w14:paraId="402FE9B2" w14:textId="77777777">
        <w:tc>
          <w:tcPr>
            <w:tcW w:w="1898" w:type="dxa"/>
            <w:tcBorders>
              <w:top w:val="single" w:sz="4" w:space="0" w:color="auto"/>
              <w:left w:val="single" w:sz="4" w:space="0" w:color="auto"/>
              <w:bottom w:val="single" w:sz="4" w:space="0" w:color="auto"/>
              <w:right w:val="single" w:sz="4" w:space="0" w:color="auto"/>
            </w:tcBorders>
            <w:hideMark/>
          </w:tcPr>
          <w:p w14:paraId="73C21FD7" w14:textId="77777777" w:rsidR="000457F6" w:rsidRPr="000457F6" w:rsidRDefault="000457F6" w:rsidP="000457F6">
            <w:pPr>
              <w:rPr>
                <w:b/>
                <w:bCs/>
              </w:rPr>
            </w:pPr>
            <w:r w:rsidRPr="000457F6">
              <w:rPr>
                <w:b/>
                <w:bCs/>
              </w:rPr>
              <w:t>Domain</w:t>
            </w:r>
          </w:p>
        </w:tc>
        <w:tc>
          <w:tcPr>
            <w:tcW w:w="4240" w:type="dxa"/>
            <w:tcBorders>
              <w:top w:val="single" w:sz="4" w:space="0" w:color="auto"/>
              <w:left w:val="single" w:sz="4" w:space="0" w:color="auto"/>
              <w:bottom w:val="single" w:sz="4" w:space="0" w:color="auto"/>
              <w:right w:val="single" w:sz="4" w:space="0" w:color="auto"/>
            </w:tcBorders>
            <w:hideMark/>
          </w:tcPr>
          <w:p w14:paraId="794C7323" w14:textId="77777777" w:rsidR="000457F6" w:rsidRPr="000457F6" w:rsidRDefault="000457F6" w:rsidP="000457F6">
            <w:pPr>
              <w:rPr>
                <w:b/>
                <w:bCs/>
              </w:rPr>
            </w:pPr>
            <w:r w:rsidRPr="000457F6">
              <w:rPr>
                <w:b/>
                <w:bCs/>
              </w:rPr>
              <w:t>What “Ready” Looks Like (3)</w:t>
            </w:r>
          </w:p>
        </w:tc>
        <w:tc>
          <w:tcPr>
            <w:tcW w:w="1057" w:type="dxa"/>
            <w:tcBorders>
              <w:top w:val="single" w:sz="4" w:space="0" w:color="auto"/>
              <w:left w:val="single" w:sz="4" w:space="0" w:color="auto"/>
              <w:bottom w:val="single" w:sz="4" w:space="0" w:color="auto"/>
              <w:right w:val="single" w:sz="4" w:space="0" w:color="auto"/>
            </w:tcBorders>
            <w:hideMark/>
          </w:tcPr>
          <w:p w14:paraId="04EA059F" w14:textId="77777777" w:rsidR="000457F6" w:rsidRPr="000457F6" w:rsidRDefault="000457F6" w:rsidP="000457F6">
            <w:pPr>
              <w:rPr>
                <w:b/>
                <w:bCs/>
              </w:rPr>
            </w:pPr>
            <w:r w:rsidRPr="000457F6">
              <w:rPr>
                <w:b/>
                <w:bCs/>
              </w:rPr>
              <w:t xml:space="preserve">Rating </w:t>
            </w:r>
          </w:p>
        </w:tc>
        <w:tc>
          <w:tcPr>
            <w:tcW w:w="2381" w:type="dxa"/>
            <w:tcBorders>
              <w:top w:val="single" w:sz="4" w:space="0" w:color="auto"/>
              <w:left w:val="single" w:sz="4" w:space="0" w:color="auto"/>
              <w:bottom w:val="single" w:sz="4" w:space="0" w:color="auto"/>
              <w:right w:val="single" w:sz="4" w:space="0" w:color="auto"/>
            </w:tcBorders>
            <w:hideMark/>
          </w:tcPr>
          <w:p w14:paraId="20E65AA3" w14:textId="77777777" w:rsidR="000457F6" w:rsidRPr="000457F6" w:rsidRDefault="000457F6" w:rsidP="000457F6">
            <w:pPr>
              <w:rPr>
                <w:b/>
                <w:bCs/>
              </w:rPr>
            </w:pPr>
            <w:r w:rsidRPr="000457F6">
              <w:rPr>
                <w:b/>
                <w:bCs/>
              </w:rPr>
              <w:t>Notes/Evidence</w:t>
            </w:r>
          </w:p>
        </w:tc>
      </w:tr>
      <w:tr w:rsidR="000457F6" w:rsidRPr="000457F6" w14:paraId="604F1B04" w14:textId="77777777">
        <w:tc>
          <w:tcPr>
            <w:tcW w:w="1898" w:type="dxa"/>
            <w:tcBorders>
              <w:top w:val="single" w:sz="4" w:space="0" w:color="auto"/>
              <w:left w:val="single" w:sz="4" w:space="0" w:color="auto"/>
              <w:bottom w:val="single" w:sz="4" w:space="0" w:color="auto"/>
              <w:right w:val="single" w:sz="4" w:space="0" w:color="auto"/>
            </w:tcBorders>
            <w:hideMark/>
          </w:tcPr>
          <w:p w14:paraId="09251A46" w14:textId="77777777" w:rsidR="000457F6" w:rsidRPr="000457F6" w:rsidRDefault="000457F6" w:rsidP="000457F6">
            <w:r w:rsidRPr="000457F6">
              <w:t>Attendance &amp; Punctuality</w:t>
            </w:r>
          </w:p>
        </w:tc>
        <w:tc>
          <w:tcPr>
            <w:tcW w:w="4240" w:type="dxa"/>
            <w:tcBorders>
              <w:top w:val="single" w:sz="4" w:space="0" w:color="auto"/>
              <w:left w:val="single" w:sz="4" w:space="0" w:color="auto"/>
              <w:bottom w:val="single" w:sz="4" w:space="0" w:color="auto"/>
              <w:right w:val="single" w:sz="4" w:space="0" w:color="auto"/>
            </w:tcBorders>
            <w:hideMark/>
          </w:tcPr>
          <w:p w14:paraId="6F6DA347" w14:textId="77777777" w:rsidR="000457F6" w:rsidRPr="000457F6" w:rsidRDefault="000457F6" w:rsidP="000457F6">
            <w:r w:rsidRPr="000457F6">
              <w:t>Arrives on time, communicates absences appropriately, meets hour expectations</w:t>
            </w:r>
          </w:p>
        </w:tc>
        <w:tc>
          <w:tcPr>
            <w:tcW w:w="1057" w:type="dxa"/>
            <w:tcBorders>
              <w:top w:val="single" w:sz="4" w:space="0" w:color="auto"/>
              <w:left w:val="single" w:sz="4" w:space="0" w:color="auto"/>
              <w:bottom w:val="single" w:sz="4" w:space="0" w:color="auto"/>
              <w:right w:val="single" w:sz="4" w:space="0" w:color="auto"/>
            </w:tcBorders>
          </w:tcPr>
          <w:p w14:paraId="5C1DCF4E"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7EA6CE8E" w14:textId="77777777" w:rsidR="000457F6" w:rsidRPr="000457F6" w:rsidRDefault="000457F6" w:rsidP="000457F6"/>
        </w:tc>
      </w:tr>
      <w:tr w:rsidR="000457F6" w:rsidRPr="000457F6" w14:paraId="4040E436" w14:textId="77777777">
        <w:tc>
          <w:tcPr>
            <w:tcW w:w="1898" w:type="dxa"/>
            <w:tcBorders>
              <w:top w:val="single" w:sz="4" w:space="0" w:color="auto"/>
              <w:left w:val="single" w:sz="4" w:space="0" w:color="auto"/>
              <w:bottom w:val="single" w:sz="4" w:space="0" w:color="auto"/>
              <w:right w:val="single" w:sz="4" w:space="0" w:color="auto"/>
            </w:tcBorders>
            <w:hideMark/>
          </w:tcPr>
          <w:p w14:paraId="55CC44FD" w14:textId="77777777" w:rsidR="000457F6" w:rsidRPr="000457F6" w:rsidRDefault="000457F6" w:rsidP="000457F6">
            <w:r w:rsidRPr="000457F6">
              <w:t>Professional Conduct</w:t>
            </w:r>
          </w:p>
        </w:tc>
        <w:tc>
          <w:tcPr>
            <w:tcW w:w="4240" w:type="dxa"/>
            <w:tcBorders>
              <w:top w:val="single" w:sz="4" w:space="0" w:color="auto"/>
              <w:left w:val="single" w:sz="4" w:space="0" w:color="auto"/>
              <w:bottom w:val="single" w:sz="4" w:space="0" w:color="auto"/>
              <w:right w:val="single" w:sz="4" w:space="0" w:color="auto"/>
            </w:tcBorders>
            <w:hideMark/>
          </w:tcPr>
          <w:p w14:paraId="187F8444" w14:textId="77777777" w:rsidR="000457F6" w:rsidRPr="000457F6" w:rsidRDefault="000457F6" w:rsidP="000457F6">
            <w:r w:rsidRPr="000457F6">
              <w:t>Respectful, follows workplace norms, appropriate language and behavior</w:t>
            </w:r>
          </w:p>
        </w:tc>
        <w:tc>
          <w:tcPr>
            <w:tcW w:w="1057" w:type="dxa"/>
            <w:tcBorders>
              <w:top w:val="single" w:sz="4" w:space="0" w:color="auto"/>
              <w:left w:val="single" w:sz="4" w:space="0" w:color="auto"/>
              <w:bottom w:val="single" w:sz="4" w:space="0" w:color="auto"/>
              <w:right w:val="single" w:sz="4" w:space="0" w:color="auto"/>
            </w:tcBorders>
          </w:tcPr>
          <w:p w14:paraId="6F01DCD2"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3581665E" w14:textId="77777777" w:rsidR="000457F6" w:rsidRPr="000457F6" w:rsidRDefault="000457F6" w:rsidP="000457F6"/>
        </w:tc>
      </w:tr>
      <w:tr w:rsidR="000457F6" w:rsidRPr="000457F6" w14:paraId="2998FC6A" w14:textId="77777777">
        <w:tc>
          <w:tcPr>
            <w:tcW w:w="1898" w:type="dxa"/>
            <w:tcBorders>
              <w:top w:val="single" w:sz="4" w:space="0" w:color="auto"/>
              <w:left w:val="single" w:sz="4" w:space="0" w:color="auto"/>
              <w:bottom w:val="single" w:sz="4" w:space="0" w:color="auto"/>
              <w:right w:val="single" w:sz="4" w:space="0" w:color="auto"/>
            </w:tcBorders>
            <w:hideMark/>
          </w:tcPr>
          <w:p w14:paraId="147FD113" w14:textId="77777777" w:rsidR="000457F6" w:rsidRPr="000457F6" w:rsidRDefault="000457F6" w:rsidP="000457F6">
            <w:r w:rsidRPr="000457F6">
              <w:t>Communication</w:t>
            </w:r>
          </w:p>
        </w:tc>
        <w:tc>
          <w:tcPr>
            <w:tcW w:w="4240" w:type="dxa"/>
            <w:tcBorders>
              <w:top w:val="single" w:sz="4" w:space="0" w:color="auto"/>
              <w:left w:val="single" w:sz="4" w:space="0" w:color="auto"/>
              <w:bottom w:val="single" w:sz="4" w:space="0" w:color="auto"/>
              <w:right w:val="single" w:sz="4" w:space="0" w:color="auto"/>
            </w:tcBorders>
            <w:hideMark/>
          </w:tcPr>
          <w:p w14:paraId="06847722" w14:textId="77777777" w:rsidR="000457F6" w:rsidRPr="000457F6" w:rsidRDefault="000457F6" w:rsidP="000457F6">
            <w:r w:rsidRPr="000457F6">
              <w:t xml:space="preserve">Asks clarifying questions, provides updates, communicates professionally with </w:t>
            </w:r>
            <w:proofErr w:type="gramStart"/>
            <w:r w:rsidRPr="000457F6">
              <w:t>supervisor</w:t>
            </w:r>
            <w:proofErr w:type="gramEnd"/>
            <w:r w:rsidRPr="000457F6">
              <w:t xml:space="preserve"> and coworkers</w:t>
            </w:r>
          </w:p>
        </w:tc>
        <w:tc>
          <w:tcPr>
            <w:tcW w:w="1057" w:type="dxa"/>
            <w:tcBorders>
              <w:top w:val="single" w:sz="4" w:space="0" w:color="auto"/>
              <w:left w:val="single" w:sz="4" w:space="0" w:color="auto"/>
              <w:bottom w:val="single" w:sz="4" w:space="0" w:color="auto"/>
              <w:right w:val="single" w:sz="4" w:space="0" w:color="auto"/>
            </w:tcBorders>
          </w:tcPr>
          <w:p w14:paraId="22DB13CB"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49930E50" w14:textId="77777777" w:rsidR="000457F6" w:rsidRPr="000457F6" w:rsidRDefault="000457F6" w:rsidP="000457F6"/>
        </w:tc>
      </w:tr>
      <w:tr w:rsidR="000457F6" w:rsidRPr="000457F6" w14:paraId="649B047E" w14:textId="77777777">
        <w:tc>
          <w:tcPr>
            <w:tcW w:w="1898" w:type="dxa"/>
            <w:tcBorders>
              <w:top w:val="single" w:sz="4" w:space="0" w:color="auto"/>
              <w:left w:val="single" w:sz="4" w:space="0" w:color="auto"/>
              <w:bottom w:val="single" w:sz="4" w:space="0" w:color="auto"/>
              <w:right w:val="single" w:sz="4" w:space="0" w:color="auto"/>
            </w:tcBorders>
            <w:hideMark/>
          </w:tcPr>
          <w:p w14:paraId="6D1830D1" w14:textId="77777777" w:rsidR="000457F6" w:rsidRPr="000457F6" w:rsidRDefault="000457F6" w:rsidP="000457F6">
            <w:r w:rsidRPr="000457F6">
              <w:t>Following Direction</w:t>
            </w:r>
          </w:p>
        </w:tc>
        <w:tc>
          <w:tcPr>
            <w:tcW w:w="4240" w:type="dxa"/>
            <w:tcBorders>
              <w:top w:val="single" w:sz="4" w:space="0" w:color="auto"/>
              <w:left w:val="single" w:sz="4" w:space="0" w:color="auto"/>
              <w:bottom w:val="single" w:sz="4" w:space="0" w:color="auto"/>
              <w:right w:val="single" w:sz="4" w:space="0" w:color="auto"/>
            </w:tcBorders>
            <w:hideMark/>
          </w:tcPr>
          <w:p w14:paraId="5415B89C" w14:textId="77777777" w:rsidR="000457F6" w:rsidRPr="000457F6" w:rsidRDefault="000457F6" w:rsidP="000457F6">
            <w:r w:rsidRPr="000457F6">
              <w:t>Understands instructions, completes tasks as assigned, confirms priorities</w:t>
            </w:r>
          </w:p>
        </w:tc>
        <w:tc>
          <w:tcPr>
            <w:tcW w:w="1057" w:type="dxa"/>
            <w:tcBorders>
              <w:top w:val="single" w:sz="4" w:space="0" w:color="auto"/>
              <w:left w:val="single" w:sz="4" w:space="0" w:color="auto"/>
              <w:bottom w:val="single" w:sz="4" w:space="0" w:color="auto"/>
              <w:right w:val="single" w:sz="4" w:space="0" w:color="auto"/>
            </w:tcBorders>
          </w:tcPr>
          <w:p w14:paraId="60582E15"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31ECCDAC" w14:textId="77777777" w:rsidR="000457F6" w:rsidRPr="000457F6" w:rsidRDefault="000457F6" w:rsidP="000457F6"/>
        </w:tc>
      </w:tr>
      <w:tr w:rsidR="000457F6" w:rsidRPr="000457F6" w14:paraId="11E8B2DB" w14:textId="77777777">
        <w:tc>
          <w:tcPr>
            <w:tcW w:w="1898" w:type="dxa"/>
            <w:tcBorders>
              <w:top w:val="single" w:sz="4" w:space="0" w:color="auto"/>
              <w:left w:val="single" w:sz="4" w:space="0" w:color="auto"/>
              <w:bottom w:val="single" w:sz="4" w:space="0" w:color="auto"/>
              <w:right w:val="single" w:sz="4" w:space="0" w:color="auto"/>
            </w:tcBorders>
            <w:hideMark/>
          </w:tcPr>
          <w:p w14:paraId="2A083AC7" w14:textId="77777777" w:rsidR="000457F6" w:rsidRPr="000457F6" w:rsidRDefault="000457F6" w:rsidP="000457F6">
            <w:r w:rsidRPr="000457F6">
              <w:t>Problem-Solving</w:t>
            </w:r>
          </w:p>
        </w:tc>
        <w:tc>
          <w:tcPr>
            <w:tcW w:w="4240" w:type="dxa"/>
            <w:tcBorders>
              <w:top w:val="single" w:sz="4" w:space="0" w:color="auto"/>
              <w:left w:val="single" w:sz="4" w:space="0" w:color="auto"/>
              <w:bottom w:val="single" w:sz="4" w:space="0" w:color="auto"/>
              <w:right w:val="single" w:sz="4" w:space="0" w:color="auto"/>
            </w:tcBorders>
            <w:hideMark/>
          </w:tcPr>
          <w:p w14:paraId="18C3B871" w14:textId="77777777" w:rsidR="000457F6" w:rsidRPr="000457F6" w:rsidRDefault="000457F6" w:rsidP="000457F6">
            <w:r w:rsidRPr="000457F6">
              <w:t>Identifies issues early, attempts solutions, escalates appropriately when needed</w:t>
            </w:r>
          </w:p>
        </w:tc>
        <w:tc>
          <w:tcPr>
            <w:tcW w:w="1057" w:type="dxa"/>
            <w:tcBorders>
              <w:top w:val="single" w:sz="4" w:space="0" w:color="auto"/>
              <w:left w:val="single" w:sz="4" w:space="0" w:color="auto"/>
              <w:bottom w:val="single" w:sz="4" w:space="0" w:color="auto"/>
              <w:right w:val="single" w:sz="4" w:space="0" w:color="auto"/>
            </w:tcBorders>
          </w:tcPr>
          <w:p w14:paraId="278779DB"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135A7FE2" w14:textId="77777777" w:rsidR="000457F6" w:rsidRPr="000457F6" w:rsidRDefault="000457F6" w:rsidP="000457F6"/>
        </w:tc>
      </w:tr>
      <w:tr w:rsidR="000457F6" w:rsidRPr="000457F6" w14:paraId="25CFCF2D" w14:textId="77777777">
        <w:tc>
          <w:tcPr>
            <w:tcW w:w="1898" w:type="dxa"/>
            <w:tcBorders>
              <w:top w:val="single" w:sz="4" w:space="0" w:color="auto"/>
              <w:left w:val="single" w:sz="4" w:space="0" w:color="auto"/>
              <w:bottom w:val="single" w:sz="4" w:space="0" w:color="auto"/>
              <w:right w:val="single" w:sz="4" w:space="0" w:color="auto"/>
            </w:tcBorders>
            <w:hideMark/>
          </w:tcPr>
          <w:p w14:paraId="2722466A" w14:textId="77777777" w:rsidR="000457F6" w:rsidRPr="000457F6" w:rsidRDefault="000457F6" w:rsidP="000457F6">
            <w:r w:rsidRPr="000457F6">
              <w:t>Teamwork</w:t>
            </w:r>
          </w:p>
        </w:tc>
        <w:tc>
          <w:tcPr>
            <w:tcW w:w="4240" w:type="dxa"/>
            <w:tcBorders>
              <w:top w:val="single" w:sz="4" w:space="0" w:color="auto"/>
              <w:left w:val="single" w:sz="4" w:space="0" w:color="auto"/>
              <w:bottom w:val="single" w:sz="4" w:space="0" w:color="auto"/>
              <w:right w:val="single" w:sz="4" w:space="0" w:color="auto"/>
            </w:tcBorders>
            <w:hideMark/>
          </w:tcPr>
          <w:p w14:paraId="68F41597" w14:textId="77777777" w:rsidR="000457F6" w:rsidRPr="000457F6" w:rsidRDefault="000457F6" w:rsidP="000457F6">
            <w:r w:rsidRPr="000457F6">
              <w:t>Works cooperatively, accepts feedback, contributes to team flow</w:t>
            </w:r>
          </w:p>
        </w:tc>
        <w:tc>
          <w:tcPr>
            <w:tcW w:w="1057" w:type="dxa"/>
            <w:tcBorders>
              <w:top w:val="single" w:sz="4" w:space="0" w:color="auto"/>
              <w:left w:val="single" w:sz="4" w:space="0" w:color="auto"/>
              <w:bottom w:val="single" w:sz="4" w:space="0" w:color="auto"/>
              <w:right w:val="single" w:sz="4" w:space="0" w:color="auto"/>
            </w:tcBorders>
          </w:tcPr>
          <w:p w14:paraId="76ED2DD3"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0403EE0B" w14:textId="77777777" w:rsidR="000457F6" w:rsidRPr="000457F6" w:rsidRDefault="000457F6" w:rsidP="000457F6"/>
        </w:tc>
      </w:tr>
      <w:tr w:rsidR="000457F6" w:rsidRPr="000457F6" w14:paraId="16C0D867" w14:textId="77777777">
        <w:tc>
          <w:tcPr>
            <w:tcW w:w="1898" w:type="dxa"/>
            <w:tcBorders>
              <w:top w:val="single" w:sz="4" w:space="0" w:color="auto"/>
              <w:left w:val="single" w:sz="4" w:space="0" w:color="auto"/>
              <w:bottom w:val="single" w:sz="4" w:space="0" w:color="auto"/>
              <w:right w:val="single" w:sz="4" w:space="0" w:color="auto"/>
            </w:tcBorders>
            <w:hideMark/>
          </w:tcPr>
          <w:p w14:paraId="304BA726" w14:textId="77777777" w:rsidR="000457F6" w:rsidRPr="000457F6" w:rsidRDefault="000457F6" w:rsidP="000457F6">
            <w:r w:rsidRPr="000457F6">
              <w:t>Quality &amp; Attention to Detail</w:t>
            </w:r>
          </w:p>
        </w:tc>
        <w:tc>
          <w:tcPr>
            <w:tcW w:w="4240" w:type="dxa"/>
            <w:tcBorders>
              <w:top w:val="single" w:sz="4" w:space="0" w:color="auto"/>
              <w:left w:val="single" w:sz="4" w:space="0" w:color="auto"/>
              <w:bottom w:val="single" w:sz="4" w:space="0" w:color="auto"/>
              <w:right w:val="single" w:sz="4" w:space="0" w:color="auto"/>
            </w:tcBorders>
            <w:hideMark/>
          </w:tcPr>
          <w:p w14:paraId="61582050" w14:textId="77777777" w:rsidR="000457F6" w:rsidRPr="000457F6" w:rsidRDefault="000457F6" w:rsidP="000457F6">
            <w:r w:rsidRPr="000457F6">
              <w:t>Work is accurate, checks for errors, improves with feedback</w:t>
            </w:r>
          </w:p>
        </w:tc>
        <w:tc>
          <w:tcPr>
            <w:tcW w:w="1057" w:type="dxa"/>
            <w:tcBorders>
              <w:top w:val="single" w:sz="4" w:space="0" w:color="auto"/>
              <w:left w:val="single" w:sz="4" w:space="0" w:color="auto"/>
              <w:bottom w:val="single" w:sz="4" w:space="0" w:color="auto"/>
              <w:right w:val="single" w:sz="4" w:space="0" w:color="auto"/>
            </w:tcBorders>
          </w:tcPr>
          <w:p w14:paraId="0CDC9028" w14:textId="77777777" w:rsidR="000457F6" w:rsidRPr="000457F6" w:rsidRDefault="000457F6" w:rsidP="000457F6"/>
        </w:tc>
        <w:tc>
          <w:tcPr>
            <w:tcW w:w="2381" w:type="dxa"/>
            <w:tcBorders>
              <w:top w:val="single" w:sz="4" w:space="0" w:color="auto"/>
              <w:left w:val="single" w:sz="4" w:space="0" w:color="auto"/>
              <w:bottom w:val="single" w:sz="4" w:space="0" w:color="auto"/>
              <w:right w:val="single" w:sz="4" w:space="0" w:color="auto"/>
            </w:tcBorders>
          </w:tcPr>
          <w:p w14:paraId="04930203" w14:textId="77777777" w:rsidR="000457F6" w:rsidRPr="000457F6" w:rsidRDefault="000457F6" w:rsidP="000457F6"/>
        </w:tc>
      </w:tr>
    </w:tbl>
    <w:p w14:paraId="7F3A9A71" w14:textId="77777777" w:rsidR="000457F6" w:rsidRPr="000457F6" w:rsidRDefault="000457F6" w:rsidP="000457F6"/>
    <w:p w14:paraId="0643D5A5" w14:textId="77777777" w:rsidR="000457F6" w:rsidRPr="000457F6" w:rsidRDefault="000457F6" w:rsidP="000457F6">
      <w:pPr>
        <w:rPr>
          <w:b/>
          <w:bCs/>
          <w:u w:val="single"/>
        </w:rPr>
      </w:pPr>
      <w:r w:rsidRPr="000457F6">
        <w:rPr>
          <w:b/>
          <w:bCs/>
          <w:u w:val="single"/>
        </w:rPr>
        <w:t>Role-Specific Competencies (</w:t>
      </w:r>
      <w:r w:rsidRPr="000457F6">
        <w:rPr>
          <w:b/>
          <w:bCs/>
          <w:i/>
          <w:iCs/>
          <w:u w:val="single"/>
        </w:rPr>
        <w:t>swap these per position</w:t>
      </w:r>
      <w:r w:rsidRPr="000457F6">
        <w:rPr>
          <w:b/>
          <w:bCs/>
          <w:u w:val="single"/>
        </w:rPr>
        <w:t xml:space="preserve">) </w:t>
      </w:r>
    </w:p>
    <w:p w14:paraId="7367C054" w14:textId="77777777" w:rsidR="000457F6" w:rsidRPr="000457F6" w:rsidRDefault="000457F6" w:rsidP="000457F6"/>
    <w:tbl>
      <w:tblPr>
        <w:tblStyle w:val="TableGrid"/>
        <w:tblW w:w="0" w:type="auto"/>
        <w:tblLook w:val="04A0" w:firstRow="1" w:lastRow="0" w:firstColumn="1" w:lastColumn="0" w:noHBand="0" w:noVBand="1"/>
      </w:tblPr>
      <w:tblGrid>
        <w:gridCol w:w="1881"/>
        <w:gridCol w:w="4076"/>
        <w:gridCol w:w="1033"/>
        <w:gridCol w:w="2360"/>
      </w:tblGrid>
      <w:tr w:rsidR="000457F6" w:rsidRPr="000457F6" w14:paraId="318C89F3" w14:textId="77777777">
        <w:tc>
          <w:tcPr>
            <w:tcW w:w="1908" w:type="dxa"/>
            <w:tcBorders>
              <w:top w:val="single" w:sz="4" w:space="0" w:color="auto"/>
              <w:left w:val="single" w:sz="4" w:space="0" w:color="auto"/>
              <w:bottom w:val="single" w:sz="4" w:space="0" w:color="auto"/>
              <w:right w:val="single" w:sz="4" w:space="0" w:color="auto"/>
            </w:tcBorders>
            <w:hideMark/>
          </w:tcPr>
          <w:p w14:paraId="6E4A48DB" w14:textId="77777777" w:rsidR="000457F6" w:rsidRPr="000457F6" w:rsidRDefault="000457F6" w:rsidP="000457F6">
            <w:pPr>
              <w:rPr>
                <w:b/>
                <w:bCs/>
              </w:rPr>
            </w:pPr>
            <w:r w:rsidRPr="000457F6">
              <w:rPr>
                <w:b/>
                <w:bCs/>
              </w:rPr>
              <w:t>Domain</w:t>
            </w:r>
          </w:p>
        </w:tc>
        <w:tc>
          <w:tcPr>
            <w:tcW w:w="4230" w:type="dxa"/>
            <w:tcBorders>
              <w:top w:val="single" w:sz="4" w:space="0" w:color="auto"/>
              <w:left w:val="single" w:sz="4" w:space="0" w:color="auto"/>
              <w:bottom w:val="single" w:sz="4" w:space="0" w:color="auto"/>
              <w:right w:val="single" w:sz="4" w:space="0" w:color="auto"/>
            </w:tcBorders>
            <w:hideMark/>
          </w:tcPr>
          <w:p w14:paraId="32D9DA98" w14:textId="77777777" w:rsidR="000457F6" w:rsidRPr="000457F6" w:rsidRDefault="000457F6" w:rsidP="000457F6">
            <w:pPr>
              <w:rPr>
                <w:b/>
                <w:bCs/>
              </w:rPr>
            </w:pPr>
            <w:r w:rsidRPr="000457F6">
              <w:rPr>
                <w:b/>
                <w:bCs/>
              </w:rPr>
              <w:t>What “Ready” Looks Like (3)</w:t>
            </w:r>
          </w:p>
        </w:tc>
        <w:tc>
          <w:tcPr>
            <w:tcW w:w="1044" w:type="dxa"/>
            <w:tcBorders>
              <w:top w:val="single" w:sz="4" w:space="0" w:color="auto"/>
              <w:left w:val="single" w:sz="4" w:space="0" w:color="auto"/>
              <w:bottom w:val="single" w:sz="4" w:space="0" w:color="auto"/>
              <w:right w:val="single" w:sz="4" w:space="0" w:color="auto"/>
            </w:tcBorders>
            <w:hideMark/>
          </w:tcPr>
          <w:p w14:paraId="6AA3B562" w14:textId="77777777" w:rsidR="000457F6" w:rsidRPr="000457F6" w:rsidRDefault="000457F6" w:rsidP="000457F6">
            <w:pPr>
              <w:rPr>
                <w:b/>
                <w:bCs/>
              </w:rPr>
            </w:pPr>
            <w:r w:rsidRPr="000457F6">
              <w:rPr>
                <w:b/>
                <w:bCs/>
              </w:rPr>
              <w:t xml:space="preserve">Rating </w:t>
            </w:r>
          </w:p>
        </w:tc>
        <w:tc>
          <w:tcPr>
            <w:tcW w:w="2394" w:type="dxa"/>
            <w:tcBorders>
              <w:top w:val="single" w:sz="4" w:space="0" w:color="auto"/>
              <w:left w:val="single" w:sz="4" w:space="0" w:color="auto"/>
              <w:bottom w:val="single" w:sz="4" w:space="0" w:color="auto"/>
              <w:right w:val="single" w:sz="4" w:space="0" w:color="auto"/>
            </w:tcBorders>
            <w:hideMark/>
          </w:tcPr>
          <w:p w14:paraId="25726B56" w14:textId="77777777" w:rsidR="000457F6" w:rsidRPr="000457F6" w:rsidRDefault="000457F6" w:rsidP="000457F6">
            <w:pPr>
              <w:rPr>
                <w:b/>
                <w:bCs/>
              </w:rPr>
            </w:pPr>
            <w:r w:rsidRPr="000457F6">
              <w:rPr>
                <w:b/>
                <w:bCs/>
              </w:rPr>
              <w:t>Notes/Evidence</w:t>
            </w:r>
          </w:p>
        </w:tc>
      </w:tr>
      <w:tr w:rsidR="000457F6" w:rsidRPr="000457F6" w14:paraId="68090AFA" w14:textId="77777777">
        <w:tc>
          <w:tcPr>
            <w:tcW w:w="1908" w:type="dxa"/>
            <w:tcBorders>
              <w:top w:val="single" w:sz="4" w:space="0" w:color="auto"/>
              <w:left w:val="single" w:sz="4" w:space="0" w:color="auto"/>
              <w:bottom w:val="single" w:sz="4" w:space="0" w:color="auto"/>
              <w:right w:val="single" w:sz="4" w:space="0" w:color="auto"/>
            </w:tcBorders>
            <w:hideMark/>
          </w:tcPr>
          <w:p w14:paraId="77950298" w14:textId="77777777" w:rsidR="000457F6" w:rsidRPr="000457F6" w:rsidRDefault="000457F6" w:rsidP="000457F6">
            <w:r w:rsidRPr="000457F6">
              <w:t>Skill #1</w:t>
            </w:r>
          </w:p>
        </w:tc>
        <w:tc>
          <w:tcPr>
            <w:tcW w:w="4230" w:type="dxa"/>
            <w:tcBorders>
              <w:top w:val="single" w:sz="4" w:space="0" w:color="auto"/>
              <w:left w:val="single" w:sz="4" w:space="0" w:color="auto"/>
              <w:bottom w:val="single" w:sz="4" w:space="0" w:color="auto"/>
              <w:right w:val="single" w:sz="4" w:space="0" w:color="auto"/>
            </w:tcBorders>
            <w:hideMark/>
          </w:tcPr>
          <w:p w14:paraId="2A9180D3" w14:textId="77777777" w:rsidR="000457F6" w:rsidRPr="000457F6" w:rsidRDefault="000457F6" w:rsidP="000457F6">
            <w:r w:rsidRPr="000457F6">
              <w:t>Performs core tasks independently and correctly</w:t>
            </w:r>
          </w:p>
        </w:tc>
        <w:tc>
          <w:tcPr>
            <w:tcW w:w="1044" w:type="dxa"/>
            <w:tcBorders>
              <w:top w:val="single" w:sz="4" w:space="0" w:color="auto"/>
              <w:left w:val="single" w:sz="4" w:space="0" w:color="auto"/>
              <w:bottom w:val="single" w:sz="4" w:space="0" w:color="auto"/>
              <w:right w:val="single" w:sz="4" w:space="0" w:color="auto"/>
            </w:tcBorders>
          </w:tcPr>
          <w:p w14:paraId="2B07DF04" w14:textId="77777777" w:rsidR="000457F6" w:rsidRPr="000457F6" w:rsidRDefault="000457F6" w:rsidP="000457F6">
            <w:pPr>
              <w:rPr>
                <w:b/>
                <w:bCs/>
              </w:rPr>
            </w:pPr>
          </w:p>
        </w:tc>
        <w:tc>
          <w:tcPr>
            <w:tcW w:w="2394" w:type="dxa"/>
            <w:tcBorders>
              <w:top w:val="single" w:sz="4" w:space="0" w:color="auto"/>
              <w:left w:val="single" w:sz="4" w:space="0" w:color="auto"/>
              <w:bottom w:val="single" w:sz="4" w:space="0" w:color="auto"/>
              <w:right w:val="single" w:sz="4" w:space="0" w:color="auto"/>
            </w:tcBorders>
          </w:tcPr>
          <w:p w14:paraId="6803776A" w14:textId="77777777" w:rsidR="000457F6" w:rsidRPr="000457F6" w:rsidRDefault="000457F6" w:rsidP="000457F6">
            <w:pPr>
              <w:rPr>
                <w:b/>
                <w:bCs/>
              </w:rPr>
            </w:pPr>
          </w:p>
        </w:tc>
      </w:tr>
      <w:tr w:rsidR="000457F6" w:rsidRPr="000457F6" w14:paraId="1374C7E4" w14:textId="77777777">
        <w:tc>
          <w:tcPr>
            <w:tcW w:w="1908" w:type="dxa"/>
            <w:tcBorders>
              <w:top w:val="single" w:sz="4" w:space="0" w:color="auto"/>
              <w:left w:val="single" w:sz="4" w:space="0" w:color="auto"/>
              <w:bottom w:val="single" w:sz="4" w:space="0" w:color="auto"/>
              <w:right w:val="single" w:sz="4" w:space="0" w:color="auto"/>
            </w:tcBorders>
            <w:hideMark/>
          </w:tcPr>
          <w:p w14:paraId="3DF7011F" w14:textId="77777777" w:rsidR="000457F6" w:rsidRPr="000457F6" w:rsidRDefault="000457F6" w:rsidP="000457F6">
            <w:r w:rsidRPr="000457F6">
              <w:t>Skill #2</w:t>
            </w:r>
          </w:p>
        </w:tc>
        <w:tc>
          <w:tcPr>
            <w:tcW w:w="4230" w:type="dxa"/>
            <w:tcBorders>
              <w:top w:val="single" w:sz="4" w:space="0" w:color="auto"/>
              <w:left w:val="single" w:sz="4" w:space="0" w:color="auto"/>
              <w:bottom w:val="single" w:sz="4" w:space="0" w:color="auto"/>
              <w:right w:val="single" w:sz="4" w:space="0" w:color="auto"/>
            </w:tcBorders>
            <w:hideMark/>
          </w:tcPr>
          <w:p w14:paraId="47F2D61B" w14:textId="77777777" w:rsidR="000457F6" w:rsidRPr="000457F6" w:rsidRDefault="000457F6" w:rsidP="000457F6">
            <w:r w:rsidRPr="000457F6">
              <w:t>Uses required tools/systems safely and appropriately</w:t>
            </w:r>
          </w:p>
        </w:tc>
        <w:tc>
          <w:tcPr>
            <w:tcW w:w="1044" w:type="dxa"/>
            <w:tcBorders>
              <w:top w:val="single" w:sz="4" w:space="0" w:color="auto"/>
              <w:left w:val="single" w:sz="4" w:space="0" w:color="auto"/>
              <w:bottom w:val="single" w:sz="4" w:space="0" w:color="auto"/>
              <w:right w:val="single" w:sz="4" w:space="0" w:color="auto"/>
            </w:tcBorders>
          </w:tcPr>
          <w:p w14:paraId="4A0CAD77" w14:textId="77777777" w:rsidR="000457F6" w:rsidRPr="000457F6" w:rsidRDefault="000457F6" w:rsidP="000457F6">
            <w:pPr>
              <w:rPr>
                <w:b/>
                <w:bCs/>
              </w:rPr>
            </w:pPr>
          </w:p>
        </w:tc>
        <w:tc>
          <w:tcPr>
            <w:tcW w:w="2394" w:type="dxa"/>
            <w:tcBorders>
              <w:top w:val="single" w:sz="4" w:space="0" w:color="auto"/>
              <w:left w:val="single" w:sz="4" w:space="0" w:color="auto"/>
              <w:bottom w:val="single" w:sz="4" w:space="0" w:color="auto"/>
              <w:right w:val="single" w:sz="4" w:space="0" w:color="auto"/>
            </w:tcBorders>
          </w:tcPr>
          <w:p w14:paraId="63677808" w14:textId="77777777" w:rsidR="000457F6" w:rsidRPr="000457F6" w:rsidRDefault="000457F6" w:rsidP="000457F6">
            <w:pPr>
              <w:rPr>
                <w:b/>
                <w:bCs/>
              </w:rPr>
            </w:pPr>
          </w:p>
        </w:tc>
      </w:tr>
      <w:tr w:rsidR="000457F6" w:rsidRPr="000457F6" w14:paraId="28F1C940" w14:textId="77777777">
        <w:tc>
          <w:tcPr>
            <w:tcW w:w="1908" w:type="dxa"/>
            <w:tcBorders>
              <w:top w:val="single" w:sz="4" w:space="0" w:color="auto"/>
              <w:left w:val="single" w:sz="4" w:space="0" w:color="auto"/>
              <w:bottom w:val="single" w:sz="4" w:space="0" w:color="auto"/>
              <w:right w:val="single" w:sz="4" w:space="0" w:color="auto"/>
            </w:tcBorders>
            <w:hideMark/>
          </w:tcPr>
          <w:p w14:paraId="02252869" w14:textId="77777777" w:rsidR="000457F6" w:rsidRPr="000457F6" w:rsidRDefault="000457F6" w:rsidP="000457F6">
            <w:r w:rsidRPr="000457F6">
              <w:t>Skill #3</w:t>
            </w:r>
          </w:p>
        </w:tc>
        <w:tc>
          <w:tcPr>
            <w:tcW w:w="4230" w:type="dxa"/>
            <w:tcBorders>
              <w:top w:val="single" w:sz="4" w:space="0" w:color="auto"/>
              <w:left w:val="single" w:sz="4" w:space="0" w:color="auto"/>
              <w:bottom w:val="single" w:sz="4" w:space="0" w:color="auto"/>
              <w:right w:val="single" w:sz="4" w:space="0" w:color="auto"/>
            </w:tcBorders>
            <w:hideMark/>
          </w:tcPr>
          <w:p w14:paraId="668BE88F" w14:textId="77777777" w:rsidR="000457F6" w:rsidRPr="000457F6" w:rsidRDefault="000457F6" w:rsidP="000457F6">
            <w:r w:rsidRPr="000457F6">
              <w:t>Meets role pace/accuracy expectations for entry-level readiness</w:t>
            </w:r>
          </w:p>
        </w:tc>
        <w:tc>
          <w:tcPr>
            <w:tcW w:w="1044" w:type="dxa"/>
            <w:tcBorders>
              <w:top w:val="single" w:sz="4" w:space="0" w:color="auto"/>
              <w:left w:val="single" w:sz="4" w:space="0" w:color="auto"/>
              <w:bottom w:val="single" w:sz="4" w:space="0" w:color="auto"/>
              <w:right w:val="single" w:sz="4" w:space="0" w:color="auto"/>
            </w:tcBorders>
          </w:tcPr>
          <w:p w14:paraId="20659A6F" w14:textId="77777777" w:rsidR="000457F6" w:rsidRPr="000457F6" w:rsidRDefault="000457F6" w:rsidP="000457F6">
            <w:pPr>
              <w:rPr>
                <w:b/>
                <w:bCs/>
              </w:rPr>
            </w:pPr>
          </w:p>
        </w:tc>
        <w:tc>
          <w:tcPr>
            <w:tcW w:w="2394" w:type="dxa"/>
            <w:tcBorders>
              <w:top w:val="single" w:sz="4" w:space="0" w:color="auto"/>
              <w:left w:val="single" w:sz="4" w:space="0" w:color="auto"/>
              <w:bottom w:val="single" w:sz="4" w:space="0" w:color="auto"/>
              <w:right w:val="single" w:sz="4" w:space="0" w:color="auto"/>
            </w:tcBorders>
          </w:tcPr>
          <w:p w14:paraId="74E24EB1" w14:textId="77777777" w:rsidR="000457F6" w:rsidRPr="000457F6" w:rsidRDefault="000457F6" w:rsidP="000457F6">
            <w:pPr>
              <w:rPr>
                <w:b/>
                <w:bCs/>
              </w:rPr>
            </w:pPr>
          </w:p>
        </w:tc>
      </w:tr>
      <w:tr w:rsidR="000457F6" w:rsidRPr="000457F6" w14:paraId="627A5836" w14:textId="77777777">
        <w:tc>
          <w:tcPr>
            <w:tcW w:w="1908" w:type="dxa"/>
            <w:tcBorders>
              <w:top w:val="single" w:sz="4" w:space="0" w:color="auto"/>
              <w:left w:val="single" w:sz="4" w:space="0" w:color="auto"/>
              <w:bottom w:val="single" w:sz="4" w:space="0" w:color="auto"/>
              <w:right w:val="single" w:sz="4" w:space="0" w:color="auto"/>
            </w:tcBorders>
            <w:hideMark/>
          </w:tcPr>
          <w:p w14:paraId="5EC253EC" w14:textId="77777777" w:rsidR="000457F6" w:rsidRPr="000457F6" w:rsidRDefault="000457F6" w:rsidP="000457F6">
            <w:r w:rsidRPr="000457F6">
              <w:t>Role Procedure /Compliance</w:t>
            </w:r>
          </w:p>
        </w:tc>
        <w:tc>
          <w:tcPr>
            <w:tcW w:w="4230" w:type="dxa"/>
            <w:tcBorders>
              <w:top w:val="single" w:sz="4" w:space="0" w:color="auto"/>
              <w:left w:val="single" w:sz="4" w:space="0" w:color="auto"/>
              <w:bottom w:val="single" w:sz="4" w:space="0" w:color="auto"/>
              <w:right w:val="single" w:sz="4" w:space="0" w:color="auto"/>
            </w:tcBorders>
            <w:hideMark/>
          </w:tcPr>
          <w:p w14:paraId="601A5D00" w14:textId="77777777" w:rsidR="000457F6" w:rsidRPr="000457F6" w:rsidRDefault="000457F6" w:rsidP="000457F6">
            <w:r w:rsidRPr="000457F6">
              <w:t>Follows key procedures (safety, confidentiality, process steps)</w:t>
            </w:r>
          </w:p>
        </w:tc>
        <w:tc>
          <w:tcPr>
            <w:tcW w:w="1044" w:type="dxa"/>
            <w:tcBorders>
              <w:top w:val="single" w:sz="4" w:space="0" w:color="auto"/>
              <w:left w:val="single" w:sz="4" w:space="0" w:color="auto"/>
              <w:bottom w:val="single" w:sz="4" w:space="0" w:color="auto"/>
              <w:right w:val="single" w:sz="4" w:space="0" w:color="auto"/>
            </w:tcBorders>
          </w:tcPr>
          <w:p w14:paraId="6E6EA1CA" w14:textId="77777777" w:rsidR="000457F6" w:rsidRPr="000457F6" w:rsidRDefault="000457F6" w:rsidP="000457F6">
            <w:pPr>
              <w:rPr>
                <w:b/>
                <w:bCs/>
              </w:rPr>
            </w:pPr>
          </w:p>
        </w:tc>
        <w:tc>
          <w:tcPr>
            <w:tcW w:w="2394" w:type="dxa"/>
            <w:tcBorders>
              <w:top w:val="single" w:sz="4" w:space="0" w:color="auto"/>
              <w:left w:val="single" w:sz="4" w:space="0" w:color="auto"/>
              <w:bottom w:val="single" w:sz="4" w:space="0" w:color="auto"/>
              <w:right w:val="single" w:sz="4" w:space="0" w:color="auto"/>
            </w:tcBorders>
          </w:tcPr>
          <w:p w14:paraId="2541A597" w14:textId="77777777" w:rsidR="000457F6" w:rsidRPr="000457F6" w:rsidRDefault="000457F6" w:rsidP="000457F6">
            <w:pPr>
              <w:rPr>
                <w:b/>
                <w:bCs/>
              </w:rPr>
            </w:pPr>
          </w:p>
        </w:tc>
      </w:tr>
    </w:tbl>
    <w:p w14:paraId="0A96FEF7" w14:textId="77777777" w:rsidR="000457F6" w:rsidRPr="000457F6" w:rsidRDefault="000457F6" w:rsidP="000457F6">
      <w:pPr>
        <w:rPr>
          <w:b/>
          <w:bCs/>
        </w:rPr>
      </w:pPr>
    </w:p>
    <w:p w14:paraId="5DBFFA0F" w14:textId="77777777" w:rsidR="000457F6" w:rsidRPr="000457F6" w:rsidRDefault="000457F6" w:rsidP="000457F6">
      <w:r w:rsidRPr="000457F6">
        <w:t>(If a role is less technical, these can be “role tasks” instead of “technical skills”)</w:t>
      </w:r>
    </w:p>
    <w:p w14:paraId="1AF97B85" w14:textId="064565CE" w:rsidR="000457F6" w:rsidRDefault="000457F6">
      <w:r>
        <w:br w:type="page"/>
      </w:r>
    </w:p>
    <w:p w14:paraId="10FCCD73" w14:textId="77777777" w:rsidR="000457F6" w:rsidRPr="000457F6" w:rsidRDefault="000457F6" w:rsidP="000457F6">
      <w:pPr>
        <w:rPr>
          <w:b/>
          <w:bCs/>
          <w:u w:val="single"/>
        </w:rPr>
      </w:pPr>
      <w:r w:rsidRPr="000457F6">
        <w:rPr>
          <w:b/>
          <w:bCs/>
          <w:u w:val="single"/>
        </w:rPr>
        <w:lastRenderedPageBreak/>
        <w:t>Midpoint Performance Review Sample</w:t>
      </w:r>
    </w:p>
    <w:p w14:paraId="4D627045" w14:textId="77777777" w:rsidR="000457F6" w:rsidRPr="000457F6" w:rsidRDefault="000457F6" w:rsidP="000457F6">
      <w:r w:rsidRPr="000457F6">
        <w:t xml:space="preserve">The midpoint review occurs approximately halfway through the internship cycle and includes the employer supervisor, participant, and program staff (as needed). The purpose of the review is to assess competency progression, identify strengths and growth areas, and clarify trajectory toward placement determination. </w:t>
      </w:r>
    </w:p>
    <w:p w14:paraId="5479E972" w14:textId="77777777" w:rsidR="000457F6" w:rsidRPr="000457F6" w:rsidRDefault="000457F6" w:rsidP="000457F6"/>
    <w:p w14:paraId="63FDA735" w14:textId="77777777" w:rsidR="000457F6" w:rsidRPr="000457F6" w:rsidRDefault="000457F6" w:rsidP="000457F6">
      <w:pPr>
        <w:rPr>
          <w:b/>
          <w:bCs/>
        </w:rPr>
      </w:pPr>
      <w:r w:rsidRPr="000457F6">
        <w:rPr>
          <w:b/>
          <w:bCs/>
        </w:rPr>
        <w:t>1: Competency Progress Review</w:t>
      </w:r>
    </w:p>
    <w:p w14:paraId="15049292" w14:textId="77777777" w:rsidR="000457F6" w:rsidRPr="000457F6" w:rsidRDefault="000457F6" w:rsidP="000457F6">
      <w:r w:rsidRPr="000457F6">
        <w:t>Supervisor reviews current ratings using the role-based competency rubric.</w:t>
      </w:r>
    </w:p>
    <w:p w14:paraId="6B77973F" w14:textId="77777777" w:rsidR="000457F6" w:rsidRPr="000457F6" w:rsidRDefault="000457F6" w:rsidP="000457F6">
      <w:pPr>
        <w:numPr>
          <w:ilvl w:val="0"/>
          <w:numId w:val="6"/>
        </w:numPr>
      </w:pPr>
      <w:r w:rsidRPr="000457F6">
        <w:t>Areas showing strong progression</w:t>
      </w:r>
    </w:p>
    <w:p w14:paraId="65F22C2B" w14:textId="77777777" w:rsidR="000457F6" w:rsidRPr="000457F6" w:rsidRDefault="000457F6" w:rsidP="000457F6">
      <w:pPr>
        <w:numPr>
          <w:ilvl w:val="0"/>
          <w:numId w:val="6"/>
        </w:numPr>
      </w:pPr>
      <w:r w:rsidRPr="000457F6">
        <w:t>Areas requiring additional development</w:t>
      </w:r>
    </w:p>
    <w:p w14:paraId="16955733" w14:textId="77777777" w:rsidR="000457F6" w:rsidRPr="000457F6" w:rsidRDefault="000457F6" w:rsidP="000457F6">
      <w:pPr>
        <w:numPr>
          <w:ilvl w:val="0"/>
          <w:numId w:val="6"/>
        </w:numPr>
      </w:pPr>
      <w:r w:rsidRPr="000457F6">
        <w:t>Consistency of performance across weeks</w:t>
      </w:r>
    </w:p>
    <w:p w14:paraId="7A3EF061" w14:textId="77777777" w:rsidR="000457F6" w:rsidRPr="000457F6" w:rsidRDefault="000457F6" w:rsidP="000457F6"/>
    <w:p w14:paraId="5B98A38F" w14:textId="77777777" w:rsidR="000457F6" w:rsidRPr="000457F6" w:rsidRDefault="000457F6" w:rsidP="000457F6">
      <w:r w:rsidRPr="000457F6">
        <w:t>______On track toward placement readiness</w:t>
      </w:r>
    </w:p>
    <w:p w14:paraId="09C79B90" w14:textId="77777777" w:rsidR="000457F6" w:rsidRPr="000457F6" w:rsidRDefault="000457F6" w:rsidP="000457F6">
      <w:r w:rsidRPr="000457F6">
        <w:t>______Needs targeted development before determination</w:t>
      </w:r>
    </w:p>
    <w:p w14:paraId="49A7AB65" w14:textId="77777777" w:rsidR="000457F6" w:rsidRPr="000457F6" w:rsidRDefault="000457F6" w:rsidP="000457F6">
      <w:r w:rsidRPr="000457F6">
        <w:t>______Significant concerns identified</w:t>
      </w:r>
    </w:p>
    <w:p w14:paraId="4067117E" w14:textId="77777777" w:rsidR="000457F6" w:rsidRPr="000457F6" w:rsidRDefault="000457F6" w:rsidP="000457F6"/>
    <w:p w14:paraId="4D16D368" w14:textId="77777777" w:rsidR="000457F6" w:rsidRPr="000457F6" w:rsidRDefault="000457F6" w:rsidP="000457F6">
      <w:pPr>
        <w:rPr>
          <w:b/>
          <w:bCs/>
        </w:rPr>
      </w:pPr>
      <w:r w:rsidRPr="000457F6">
        <w:rPr>
          <w:b/>
          <w:bCs/>
        </w:rPr>
        <w:t>2: Supervisor Feedback</w:t>
      </w:r>
    </w:p>
    <w:p w14:paraId="7FB9254D" w14:textId="77777777" w:rsidR="000457F6" w:rsidRPr="000457F6" w:rsidRDefault="000457F6" w:rsidP="000457F6">
      <w:pPr>
        <w:numPr>
          <w:ilvl w:val="0"/>
          <w:numId w:val="7"/>
        </w:numPr>
      </w:pPr>
      <w:r w:rsidRPr="000457F6">
        <w:t>What the participant is doing well</w:t>
      </w:r>
    </w:p>
    <w:p w14:paraId="7CD90A15" w14:textId="77777777" w:rsidR="000457F6" w:rsidRPr="000457F6" w:rsidRDefault="000457F6" w:rsidP="000457F6">
      <w:pPr>
        <w:numPr>
          <w:ilvl w:val="0"/>
          <w:numId w:val="7"/>
        </w:numPr>
      </w:pPr>
      <w:r w:rsidRPr="000457F6">
        <w:t>Where improvement is needed</w:t>
      </w:r>
    </w:p>
    <w:p w14:paraId="2D64C56F" w14:textId="77777777" w:rsidR="000457F6" w:rsidRPr="000457F6" w:rsidRDefault="000457F6" w:rsidP="000457F6">
      <w:pPr>
        <w:numPr>
          <w:ilvl w:val="0"/>
          <w:numId w:val="7"/>
        </w:numPr>
      </w:pPr>
      <w:r w:rsidRPr="000457F6">
        <w:t>Expectations for the remainder of the internship period</w:t>
      </w:r>
    </w:p>
    <w:p w14:paraId="0DF70C44" w14:textId="77777777" w:rsidR="000457F6" w:rsidRPr="000457F6" w:rsidRDefault="000457F6" w:rsidP="000457F6">
      <w:pPr>
        <w:numPr>
          <w:ilvl w:val="0"/>
          <w:numId w:val="7"/>
        </w:numPr>
      </w:pPr>
      <w:r w:rsidRPr="000457F6">
        <w:t>Likelihood of placement if progress continues</w:t>
      </w:r>
    </w:p>
    <w:p w14:paraId="599E577B" w14:textId="77777777" w:rsidR="000457F6" w:rsidRPr="000457F6" w:rsidRDefault="000457F6" w:rsidP="000457F6">
      <w:pPr>
        <w:numPr>
          <w:ilvl w:val="0"/>
          <w:numId w:val="7"/>
        </w:numPr>
      </w:pPr>
      <w:proofErr w:type="gramStart"/>
      <w:r w:rsidRPr="000457F6">
        <w:t>Notes:_</w:t>
      </w:r>
      <w:proofErr w:type="gramEnd"/>
      <w:r w:rsidRPr="000457F6">
        <w:t>_____________________________________________</w:t>
      </w:r>
    </w:p>
    <w:p w14:paraId="2A8EEE2A" w14:textId="77777777" w:rsidR="000457F6" w:rsidRPr="000457F6" w:rsidRDefault="000457F6" w:rsidP="000457F6"/>
    <w:p w14:paraId="48538AFD" w14:textId="77777777" w:rsidR="000457F6" w:rsidRPr="000457F6" w:rsidRDefault="000457F6" w:rsidP="000457F6">
      <w:pPr>
        <w:rPr>
          <w:b/>
          <w:bCs/>
        </w:rPr>
      </w:pPr>
      <w:r w:rsidRPr="000457F6">
        <w:rPr>
          <w:b/>
          <w:bCs/>
        </w:rPr>
        <w:t>3: Participant Reflection</w:t>
      </w:r>
    </w:p>
    <w:p w14:paraId="4807DB8F" w14:textId="77777777" w:rsidR="000457F6" w:rsidRPr="000457F6" w:rsidRDefault="000457F6" w:rsidP="000457F6">
      <w:r w:rsidRPr="000457F6">
        <w:t>Participant responds to the following questions:</w:t>
      </w:r>
    </w:p>
    <w:p w14:paraId="707EDA02" w14:textId="77777777" w:rsidR="000457F6" w:rsidRPr="000457F6" w:rsidRDefault="000457F6" w:rsidP="000457F6">
      <w:pPr>
        <w:numPr>
          <w:ilvl w:val="0"/>
          <w:numId w:val="8"/>
        </w:numPr>
      </w:pPr>
      <w:r w:rsidRPr="000457F6">
        <w:t>What skills have you developed so far?</w:t>
      </w:r>
    </w:p>
    <w:p w14:paraId="4D7E6F7E" w14:textId="77777777" w:rsidR="000457F6" w:rsidRPr="000457F6" w:rsidRDefault="000457F6" w:rsidP="000457F6">
      <w:pPr>
        <w:numPr>
          <w:ilvl w:val="0"/>
          <w:numId w:val="8"/>
        </w:numPr>
      </w:pPr>
      <w:r w:rsidRPr="000457F6">
        <w:t>What feedback have you received?</w:t>
      </w:r>
    </w:p>
    <w:p w14:paraId="06881CDA" w14:textId="77777777" w:rsidR="000457F6" w:rsidRPr="000457F6" w:rsidRDefault="000457F6" w:rsidP="000457F6">
      <w:pPr>
        <w:numPr>
          <w:ilvl w:val="0"/>
          <w:numId w:val="8"/>
        </w:numPr>
      </w:pPr>
      <w:r w:rsidRPr="000457F6">
        <w:t>What support do you need to improve?</w:t>
      </w:r>
    </w:p>
    <w:p w14:paraId="2EC79623" w14:textId="77777777" w:rsidR="000457F6" w:rsidRPr="000457F6" w:rsidRDefault="000457F6" w:rsidP="000457F6">
      <w:pPr>
        <w:numPr>
          <w:ilvl w:val="0"/>
          <w:numId w:val="8"/>
        </w:numPr>
      </w:pPr>
      <w:r w:rsidRPr="000457F6">
        <w:t>Do you remain interested in placement with this employer?</w:t>
      </w:r>
    </w:p>
    <w:p w14:paraId="39D7865F" w14:textId="77777777" w:rsidR="000457F6" w:rsidRPr="000457F6" w:rsidRDefault="000457F6" w:rsidP="000457F6">
      <w:pPr>
        <w:numPr>
          <w:ilvl w:val="0"/>
          <w:numId w:val="8"/>
        </w:numPr>
      </w:pPr>
      <w:r w:rsidRPr="000457F6">
        <w:t>Notes: ______________________________________________</w:t>
      </w:r>
    </w:p>
    <w:p w14:paraId="1C4AB332" w14:textId="77777777" w:rsidR="000457F6" w:rsidRPr="000457F6" w:rsidRDefault="000457F6" w:rsidP="000457F6"/>
    <w:p w14:paraId="78C93FFB" w14:textId="77777777" w:rsidR="000457F6" w:rsidRPr="000457F6" w:rsidRDefault="000457F6" w:rsidP="000457F6">
      <w:pPr>
        <w:rPr>
          <w:b/>
          <w:bCs/>
        </w:rPr>
      </w:pPr>
      <w:r w:rsidRPr="000457F6">
        <w:rPr>
          <w:b/>
          <w:bCs/>
        </w:rPr>
        <w:t>4: Action Steps (If Applicable)</w:t>
      </w:r>
    </w:p>
    <w:p w14:paraId="5BA87093" w14:textId="77777777" w:rsidR="000457F6" w:rsidRPr="000457F6" w:rsidRDefault="000457F6" w:rsidP="000457F6">
      <w:pPr>
        <w:numPr>
          <w:ilvl w:val="0"/>
          <w:numId w:val="9"/>
        </w:numPr>
      </w:pPr>
      <w:r w:rsidRPr="000457F6">
        <w:t>Specific competencies requiring improvement</w:t>
      </w:r>
    </w:p>
    <w:p w14:paraId="67F3A2EC" w14:textId="77777777" w:rsidR="000457F6" w:rsidRPr="000457F6" w:rsidRDefault="000457F6" w:rsidP="000457F6">
      <w:pPr>
        <w:numPr>
          <w:ilvl w:val="0"/>
          <w:numId w:val="9"/>
        </w:numPr>
      </w:pPr>
      <w:r w:rsidRPr="000457F6">
        <w:t>Measurable performance expectations</w:t>
      </w:r>
    </w:p>
    <w:p w14:paraId="08BE2AAE" w14:textId="77777777" w:rsidR="000457F6" w:rsidRPr="000457F6" w:rsidRDefault="000457F6" w:rsidP="000457F6">
      <w:pPr>
        <w:numPr>
          <w:ilvl w:val="0"/>
          <w:numId w:val="9"/>
        </w:numPr>
      </w:pPr>
      <w:r w:rsidRPr="000457F6">
        <w:t xml:space="preserve">Timeline for reassessment </w:t>
      </w:r>
    </w:p>
    <w:p w14:paraId="0277FAC1" w14:textId="77777777" w:rsidR="000457F6" w:rsidRPr="000457F6" w:rsidRDefault="000457F6" w:rsidP="000457F6">
      <w:pPr>
        <w:numPr>
          <w:ilvl w:val="0"/>
          <w:numId w:val="9"/>
        </w:numPr>
      </w:pPr>
      <w:r w:rsidRPr="000457F6">
        <w:t>Support to be provided</w:t>
      </w:r>
    </w:p>
    <w:p w14:paraId="4FDB71AA" w14:textId="77777777" w:rsidR="000457F6" w:rsidRPr="000457F6" w:rsidRDefault="000457F6" w:rsidP="000457F6">
      <w:r w:rsidRPr="000457F6">
        <w:t>(This section transitions directly into a corrective action)</w:t>
      </w:r>
    </w:p>
    <w:p w14:paraId="30A45F67" w14:textId="77777777" w:rsidR="000457F6" w:rsidRPr="000457F6" w:rsidRDefault="000457F6" w:rsidP="000457F6"/>
    <w:p w14:paraId="2CECB854" w14:textId="77777777" w:rsidR="000457F6" w:rsidRPr="000457F6" w:rsidRDefault="000457F6" w:rsidP="000457F6">
      <w:pPr>
        <w:rPr>
          <w:b/>
          <w:bCs/>
        </w:rPr>
      </w:pPr>
      <w:r w:rsidRPr="000457F6">
        <w:rPr>
          <w:b/>
          <w:bCs/>
        </w:rPr>
        <w:t>5: Acknowledgement</w:t>
      </w:r>
    </w:p>
    <w:p w14:paraId="1068340D" w14:textId="77777777" w:rsidR="000457F6" w:rsidRPr="000457F6" w:rsidRDefault="000457F6" w:rsidP="000457F6">
      <w:pPr>
        <w:numPr>
          <w:ilvl w:val="0"/>
          <w:numId w:val="10"/>
        </w:numPr>
      </w:pPr>
      <w:r w:rsidRPr="000457F6">
        <w:t>Supervisor Signature</w:t>
      </w:r>
    </w:p>
    <w:p w14:paraId="08A19FC8" w14:textId="77777777" w:rsidR="000457F6" w:rsidRPr="000457F6" w:rsidRDefault="000457F6" w:rsidP="000457F6">
      <w:pPr>
        <w:numPr>
          <w:ilvl w:val="0"/>
          <w:numId w:val="10"/>
        </w:numPr>
      </w:pPr>
      <w:r w:rsidRPr="000457F6">
        <w:t>Participant Signature</w:t>
      </w:r>
    </w:p>
    <w:p w14:paraId="3B7B72F4" w14:textId="77777777" w:rsidR="000457F6" w:rsidRPr="000457F6" w:rsidRDefault="000457F6" w:rsidP="000457F6">
      <w:pPr>
        <w:numPr>
          <w:ilvl w:val="0"/>
          <w:numId w:val="10"/>
        </w:numPr>
      </w:pPr>
      <w:r w:rsidRPr="000457F6">
        <w:t>Program Staff Signature</w:t>
      </w:r>
    </w:p>
    <w:p w14:paraId="2F5F49E8" w14:textId="2ECA3528" w:rsidR="000457F6" w:rsidRDefault="000457F6">
      <w:r>
        <w:br w:type="page"/>
      </w:r>
    </w:p>
    <w:p w14:paraId="1E660032" w14:textId="54D18C2D" w:rsidR="00913434" w:rsidRPr="00D84273" w:rsidRDefault="00CE2DCD">
      <w:pPr>
        <w:rPr>
          <w:strike/>
        </w:rPr>
      </w:pPr>
      <w:r w:rsidRPr="00D84273">
        <w:rPr>
          <w:strike/>
        </w:rPr>
        <w:lastRenderedPageBreak/>
        <w:t>Competency – Will Do Multiple Times – Needs “Phase” Selector (2 Weeks, 4 Weeks, 6 Weeks, etc.)</w:t>
      </w:r>
    </w:p>
    <w:p w14:paraId="1EA47912" w14:textId="3A51D5CC" w:rsidR="00CE2DCD" w:rsidRPr="00D84273" w:rsidRDefault="00CE2DCD">
      <w:pPr>
        <w:rPr>
          <w:strike/>
        </w:rPr>
      </w:pPr>
      <w:r w:rsidRPr="00D84273">
        <w:rPr>
          <w:strike/>
        </w:rPr>
        <w:t xml:space="preserve">Readiness – We MAY want to retain old copies, but they do not </w:t>
      </w:r>
      <w:proofErr w:type="gramStart"/>
      <w:r w:rsidRPr="00D84273">
        <w:rPr>
          <w:strike/>
        </w:rPr>
        <w:t>being</w:t>
      </w:r>
      <w:proofErr w:type="gramEnd"/>
      <w:r w:rsidRPr="00D84273">
        <w:rPr>
          <w:strike/>
        </w:rPr>
        <w:t xml:space="preserve"> to be an intern until </w:t>
      </w:r>
    </w:p>
    <w:p w14:paraId="73A0884A" w14:textId="7926E2BE" w:rsidR="008D1209" w:rsidRDefault="008D1209"/>
    <w:p w14:paraId="11366400" w14:textId="5931AEA1" w:rsidR="008D1209" w:rsidRPr="00D84273" w:rsidRDefault="008D1209">
      <w:pPr>
        <w:rPr>
          <w:strike/>
        </w:rPr>
      </w:pPr>
      <w:r w:rsidRPr="00D84273">
        <w:rPr>
          <w:strike/>
        </w:rPr>
        <w:t>Intern Results Data – Employed After 90 Days / Continue to Be Employed after 90 Days</w:t>
      </w:r>
    </w:p>
    <w:p w14:paraId="3A8749AD" w14:textId="77777777" w:rsidR="006E5902" w:rsidRDefault="006E5902"/>
    <w:p w14:paraId="06FD8242" w14:textId="44669D89" w:rsidR="006E5902" w:rsidRPr="00D84273" w:rsidRDefault="006E5902">
      <w:pPr>
        <w:rPr>
          <w:strike/>
        </w:rPr>
      </w:pPr>
      <w:r w:rsidRPr="00D84273">
        <w:rPr>
          <w:strike/>
        </w:rPr>
        <w:t>Third ID Metric – Zip Code</w:t>
      </w:r>
    </w:p>
    <w:p w14:paraId="7E663DCD" w14:textId="77777777" w:rsidR="008D1209" w:rsidRDefault="008D1209"/>
    <w:p w14:paraId="0CA59492" w14:textId="1B399912" w:rsidR="00CF404E" w:rsidRDefault="00CE2DCD" w:rsidP="00CF404E">
      <w:r w:rsidRPr="006E5902">
        <w:t xml:space="preserve">Sample Cohorts: </w:t>
      </w:r>
      <w:r w:rsidR="006E5902" w:rsidRPr="006E5902">
        <w:t xml:space="preserve">Eskenazi 2026 / TTT 2026 / Habitat 2026 / Elevate 2026 / Geminus </w:t>
      </w:r>
      <w:proofErr w:type="gramStart"/>
      <w:r w:rsidR="006E5902" w:rsidRPr="006E5902">
        <w:t>2026  /</w:t>
      </w:r>
      <w:proofErr w:type="gramEnd"/>
      <w:r w:rsidR="006E5902" w:rsidRPr="006E5902">
        <w:t xml:space="preserve"> Health Link 2026</w:t>
      </w:r>
    </w:p>
    <w:p w14:paraId="6BEE9A49" w14:textId="77777777" w:rsidR="00CF404E" w:rsidRDefault="00CF404E" w:rsidP="00CF404E"/>
    <w:p w14:paraId="49A3C610" w14:textId="77777777" w:rsidR="00CF404E" w:rsidRDefault="00CF404E" w:rsidP="00CF404E"/>
    <w:p w14:paraId="25E86733" w14:textId="07DB9D0A" w:rsidR="00CF404E" w:rsidRPr="00CF404E" w:rsidRDefault="00CF404E" w:rsidP="00CF404E">
      <w:r>
        <w:t>NEED DETAIL VIEW</w:t>
      </w:r>
    </w:p>
    <w:p w14:paraId="6F68D613" w14:textId="77777777" w:rsidR="006E5902" w:rsidRDefault="006E5902" w:rsidP="006E5902">
      <w:pPr>
        <w:rPr>
          <w:b/>
          <w:bCs/>
        </w:rPr>
      </w:pPr>
    </w:p>
    <w:p w14:paraId="3DCB35C0" w14:textId="77777777" w:rsidR="006E5902" w:rsidRPr="006E5902" w:rsidRDefault="006E5902" w:rsidP="006E5902">
      <w:pPr>
        <w:rPr>
          <w:b/>
          <w:bCs/>
        </w:rPr>
      </w:pPr>
    </w:p>
    <w:p w14:paraId="5159B6A3" w14:textId="77777777" w:rsidR="00CE2DCD" w:rsidRDefault="00CE2DCD">
      <w:pPr>
        <w:rPr>
          <w:b/>
          <w:bCs/>
        </w:rPr>
      </w:pPr>
    </w:p>
    <w:p w14:paraId="046EAC87" w14:textId="67C4FE70" w:rsidR="00CE2DCD" w:rsidRDefault="00CE2DCD" w:rsidP="00CE2DCD">
      <w:pPr>
        <w:rPr>
          <w:b/>
          <w:bCs/>
        </w:rPr>
      </w:pPr>
    </w:p>
    <w:p w14:paraId="215B9EEA" w14:textId="77777777" w:rsidR="00CE2DCD" w:rsidRPr="00CE2DCD" w:rsidRDefault="00CE2DCD" w:rsidP="00CE2DCD"/>
    <w:sectPr w:rsidR="00CE2DCD" w:rsidRPr="00CE2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144"/>
    <w:multiLevelType w:val="hybridMultilevel"/>
    <w:tmpl w:val="A1500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25EA1"/>
    <w:multiLevelType w:val="hybridMultilevel"/>
    <w:tmpl w:val="1ED08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3F097A"/>
    <w:multiLevelType w:val="hybridMultilevel"/>
    <w:tmpl w:val="57A82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B66517"/>
    <w:multiLevelType w:val="hybridMultilevel"/>
    <w:tmpl w:val="FFEEF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455D2E"/>
    <w:multiLevelType w:val="hybridMultilevel"/>
    <w:tmpl w:val="029EC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749519D"/>
    <w:multiLevelType w:val="hybridMultilevel"/>
    <w:tmpl w:val="8F8A1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B6189E"/>
    <w:multiLevelType w:val="hybridMultilevel"/>
    <w:tmpl w:val="4308133E"/>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7" w15:restartNumberingAfterBreak="0">
    <w:nsid w:val="2C347FFA"/>
    <w:multiLevelType w:val="hybridMultilevel"/>
    <w:tmpl w:val="72B2A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EA5A4F"/>
    <w:multiLevelType w:val="hybridMultilevel"/>
    <w:tmpl w:val="8042C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66D20EB"/>
    <w:multiLevelType w:val="hybridMultilevel"/>
    <w:tmpl w:val="11FAE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68417B5"/>
    <w:multiLevelType w:val="hybridMultilevel"/>
    <w:tmpl w:val="9FA89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662A63"/>
    <w:multiLevelType w:val="hybridMultilevel"/>
    <w:tmpl w:val="B0B0F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9D1274B"/>
    <w:multiLevelType w:val="hybridMultilevel"/>
    <w:tmpl w:val="6A104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58371199">
    <w:abstractNumId w:val="9"/>
  </w:num>
  <w:num w:numId="2" w16cid:durableId="254436454">
    <w:abstractNumId w:val="11"/>
  </w:num>
  <w:num w:numId="3" w16cid:durableId="1899589307">
    <w:abstractNumId w:val="4"/>
  </w:num>
  <w:num w:numId="4" w16cid:durableId="357858949">
    <w:abstractNumId w:val="2"/>
  </w:num>
  <w:num w:numId="5" w16cid:durableId="1717853486">
    <w:abstractNumId w:val="5"/>
  </w:num>
  <w:num w:numId="6" w16cid:durableId="1833180795">
    <w:abstractNumId w:val="8"/>
  </w:num>
  <w:num w:numId="7" w16cid:durableId="423574434">
    <w:abstractNumId w:val="1"/>
  </w:num>
  <w:num w:numId="8" w16cid:durableId="1115638060">
    <w:abstractNumId w:val="3"/>
  </w:num>
  <w:num w:numId="9" w16cid:durableId="938634784">
    <w:abstractNumId w:val="12"/>
  </w:num>
  <w:num w:numId="10" w16cid:durableId="849953671">
    <w:abstractNumId w:val="6"/>
  </w:num>
  <w:num w:numId="11" w16cid:durableId="46536212">
    <w:abstractNumId w:val="7"/>
  </w:num>
  <w:num w:numId="12" w16cid:durableId="987979036">
    <w:abstractNumId w:val="10"/>
  </w:num>
  <w:num w:numId="13" w16cid:durableId="40796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F6"/>
    <w:rsid w:val="000457F6"/>
    <w:rsid w:val="001C17C7"/>
    <w:rsid w:val="00591C97"/>
    <w:rsid w:val="006E5902"/>
    <w:rsid w:val="00721793"/>
    <w:rsid w:val="00807AB7"/>
    <w:rsid w:val="008D1209"/>
    <w:rsid w:val="00913434"/>
    <w:rsid w:val="00977A85"/>
    <w:rsid w:val="00CE2DCD"/>
    <w:rsid w:val="00CF404E"/>
    <w:rsid w:val="00D8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084B"/>
  <w15:chartTrackingRefBased/>
  <w15:docId w15:val="{447E1900-0CC5-4D48-92E3-56DB0B7E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F6"/>
  </w:style>
  <w:style w:type="paragraph" w:styleId="Heading1">
    <w:name w:val="heading 1"/>
    <w:basedOn w:val="Normal"/>
    <w:next w:val="Normal"/>
    <w:link w:val="Heading1Char"/>
    <w:uiPriority w:val="9"/>
    <w:qFormat/>
    <w:rsid w:val="00045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7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7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7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7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7F6"/>
    <w:rPr>
      <w:rFonts w:eastAsiaTheme="majorEastAsia" w:cstheme="majorBidi"/>
      <w:color w:val="272727" w:themeColor="text1" w:themeTint="D8"/>
    </w:rPr>
  </w:style>
  <w:style w:type="paragraph" w:styleId="Title">
    <w:name w:val="Title"/>
    <w:basedOn w:val="Normal"/>
    <w:next w:val="Normal"/>
    <w:link w:val="TitleChar"/>
    <w:uiPriority w:val="10"/>
    <w:qFormat/>
    <w:rsid w:val="00045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7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57F6"/>
    <w:rPr>
      <w:i/>
      <w:iCs/>
      <w:color w:val="404040" w:themeColor="text1" w:themeTint="BF"/>
    </w:rPr>
  </w:style>
  <w:style w:type="paragraph" w:styleId="ListParagraph">
    <w:name w:val="List Paragraph"/>
    <w:basedOn w:val="Normal"/>
    <w:uiPriority w:val="34"/>
    <w:qFormat/>
    <w:rsid w:val="000457F6"/>
    <w:pPr>
      <w:ind w:left="720"/>
      <w:contextualSpacing/>
    </w:pPr>
  </w:style>
  <w:style w:type="character" w:styleId="IntenseEmphasis">
    <w:name w:val="Intense Emphasis"/>
    <w:basedOn w:val="DefaultParagraphFont"/>
    <w:uiPriority w:val="21"/>
    <w:qFormat/>
    <w:rsid w:val="000457F6"/>
    <w:rPr>
      <w:i/>
      <w:iCs/>
      <w:color w:val="0F4761" w:themeColor="accent1" w:themeShade="BF"/>
    </w:rPr>
  </w:style>
  <w:style w:type="paragraph" w:styleId="IntenseQuote">
    <w:name w:val="Intense Quote"/>
    <w:basedOn w:val="Normal"/>
    <w:next w:val="Normal"/>
    <w:link w:val="IntenseQuoteChar"/>
    <w:uiPriority w:val="30"/>
    <w:qFormat/>
    <w:rsid w:val="00045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7F6"/>
    <w:rPr>
      <w:i/>
      <w:iCs/>
      <w:color w:val="0F4761" w:themeColor="accent1" w:themeShade="BF"/>
    </w:rPr>
  </w:style>
  <w:style w:type="character" w:styleId="IntenseReference">
    <w:name w:val="Intense Reference"/>
    <w:basedOn w:val="DefaultParagraphFont"/>
    <w:uiPriority w:val="32"/>
    <w:qFormat/>
    <w:rsid w:val="000457F6"/>
    <w:rPr>
      <w:b/>
      <w:bCs/>
      <w:smallCaps/>
      <w:color w:val="0F4761" w:themeColor="accent1" w:themeShade="BF"/>
      <w:spacing w:val="5"/>
    </w:rPr>
  </w:style>
  <w:style w:type="table" w:styleId="TableGrid">
    <w:name w:val="Table Grid"/>
    <w:basedOn w:val="TableNormal"/>
    <w:uiPriority w:val="39"/>
    <w:rsid w:val="00045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575</Words>
  <Characters>4079</Characters>
  <Application>Microsoft Office Word</Application>
  <DocSecurity>0</DocSecurity>
  <Lines>185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Koehler</dc:creator>
  <cp:keywords/>
  <dc:description/>
  <cp:lastModifiedBy>Matthew Smith</cp:lastModifiedBy>
  <cp:revision>3</cp:revision>
  <dcterms:created xsi:type="dcterms:W3CDTF">2026-04-16T15:01:00Z</dcterms:created>
  <dcterms:modified xsi:type="dcterms:W3CDTF">2026-04-16T17:09:00Z</dcterms:modified>
</cp:coreProperties>
</file>