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Calibri" w:cs="Calibri" w:eastAsia="Calibri" w:hAnsi="Calibri"/>
        </w:rPr>
      </w:pPr>
      <w:bookmarkStart w:colFirst="0" w:colLast="0" w:name="_2pnil57g23h0" w:id="0"/>
      <w:bookmarkEnd w:id="0"/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600000" cy="900000"/>
            <wp:effectExtent b="0" l="0" r="0" t="0"/>
            <wp:docPr id="3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p w:rsidR="00000000" w:rsidDel="00000000" w:rsidP="00000000" w:rsidRDefault="00000000" w:rsidRPr="00000000" w14:paraId="00000002">
      <w:pPr>
        <w:pStyle w:val="Heading1"/>
        <w:rPr>
          <w:rFonts w:ascii="Calibri" w:cs="Calibri" w:eastAsia="Calibri" w:hAnsi="Calibri"/>
        </w:rPr>
      </w:pPr>
      <w:bookmarkStart w:colFirst="0" w:colLast="0" w:name="_908k1hy4o9ku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jc w:val="center"/>
        <w:rPr>
          <w:rFonts w:ascii="Calibri" w:cs="Calibri" w:eastAsia="Calibri" w:hAnsi="Calibri"/>
        </w:rPr>
      </w:pPr>
      <w:bookmarkStart w:colFirst="0" w:colLast="0" w:name="_75tbbm5q3yr6" w:id="2"/>
      <w:bookmarkEnd w:id="2"/>
      <w:r w:rsidDel="00000000" w:rsidR="00000000" w:rsidRPr="00000000">
        <w:rPr>
          <w:rFonts w:ascii="Calibri" w:cs="Calibri" w:eastAsia="Calibri" w:hAnsi="Calibri"/>
          <w:rtl w:val="0"/>
        </w:rPr>
        <w:t xml:space="preserve">Relatório Final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Manutenção De Software - 01 - 2026.1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Profa. Carla Ilane Moreira Bezerra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Autores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Raphael Carvalho Garcia - 412557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>
          <w:rFonts w:ascii="Calibri" w:cs="Calibri" w:eastAsia="Calibri" w:hAnsi="Calibri"/>
        </w:rPr>
      </w:pPr>
      <w:bookmarkStart w:colFirst="0" w:colLast="0" w:name="_x6vmfomvw365" w:id="3"/>
      <w:bookmarkEnd w:id="3"/>
      <w:r w:rsidDel="00000000" w:rsidR="00000000" w:rsidRPr="00000000">
        <w:rPr>
          <w:rFonts w:ascii="Calibri" w:cs="Calibri" w:eastAsia="Calibri" w:hAnsi="Calibri"/>
          <w:rtl w:val="0"/>
        </w:rPr>
        <w:t xml:space="preserve">Sumário</w:t>
      </w:r>
    </w:p>
    <w:sdt>
      <w:sdtPr>
        <w:id w:val="-146928619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2,2,Heading 3,3,Heading 4,4,Heading 5,5,Heading 6,6,"</w:instrText>
            <w:fldChar w:fldCharType="separate"/>
          </w:r>
          <w:hyperlink w:anchor="_x6vmfomvw36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Sumário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74bzjrtl2px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 Caracterização do Projeto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4ifvas1tdm2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 Métricas Antes da Refatoração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nsl5su73ifz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2.1 Radon Antes da Refatoração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7y22un1megi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2.1.1 Complexidade Ciclomática por Arquivo Antes da Refatoração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9gxfhj6vyj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2.1.2 Complexidade Ciclomática por Função Antes da Refatoração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jz9frq2ejn3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2.1.3 Índice de Manutenibilidade Antes da Refatoração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geyje15stz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2.1.4 Métricas brutas Antes da Refatoração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f5rv3xndafk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2.2 CodeCarbon Antes da Refatoração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l2a7rblgqsz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2.3 Pylint Antes da Refatoração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nu2z7vi9hg0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2.3.1 Distribuição do Smells Antes da Refatoração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nu7lyh5cwa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2.3.2 Distribuição dos Problemas de Código Antes da Refatoração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q17xil7qjq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2.3.3 Arquivos mais Críticos Antes da Refatoração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nnzlhkx20x4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2.3.4 Score Projeto  Antes da Refatoração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q9zgjdajo3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2.4 Pytest Antes da Refatoração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qhr2r9ijt8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2.4.1 Cobertura de testes Antes da Refatoração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e1gmp1t95b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2.4.1 Testes Passaram vs Testes Falharam Antes da Refatoração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xkym2k1kdlc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 Processo de Refatoração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nkqhafl4k8f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3.1 too-many-statements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6b7efvb20e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3.1.1 Ocorrência Número 1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avdb0382ze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3.1.2 Ocorrência Número 2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l2x3aac05n3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3.2 too-many-instance-attributes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5px8qscvi7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3.3 too-many-branches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b86wdkvx34b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 Métricas Após a Refatoração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p84vubxnz5w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4.1 Radon Após a Refatoração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oqk5vap1xzu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4.1.1 Complexidade Ciclomática por Arquivo Após a Refatoração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5jnsbdz108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4.1.2 Complexidade Ciclomática por Função Após a Refatoração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kxr4oipmnvv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4.1.3 Índice de Manutenibilidade Após a Refatoração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fi0s2qwlpeg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4.1.4 Métricas Brutas Após a Refatoração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q61svs5mhc2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4.2 CodeCarbon Após a Refatoração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n6xdsjwmmog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4.3 Pylint Após a Refatoração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ii4e44kyrzq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4.3.1 Distribuição do Smells Após a Refatoração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j5tfewyakiw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4.3.2 Distribuição dos Problemas de Código Após a Refatoração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21de5rwkeme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4.3.3 Arquivos mais Críticos Após a Refatoração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94nsamlcl4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4.3.4 Score Projeto Após a Refatoração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js1i45k24sx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4.4 Pytest Após a Refatoração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s47h91oqi9x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4.4.1 Cobertura de testes Após a Refatoração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qprvqdps6o8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4.4.1 Testes Passaram vs Testes Falharam Após a Refatoração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sxbs6dg1xqm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 Comparação dos Resultados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n709oiqk9o4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6. Percepções sobre a Prática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ppkjfpsseen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7. Links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>
          <w:rFonts w:ascii="Calibri" w:cs="Calibri" w:eastAsia="Calibri" w:hAnsi="Calibri"/>
        </w:rPr>
      </w:pPr>
      <w:bookmarkStart w:colFirst="0" w:colLast="0" w:name="_87262zoegoib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>
          <w:rFonts w:ascii="Calibri" w:cs="Calibri" w:eastAsia="Calibri" w:hAnsi="Calibri"/>
        </w:rPr>
      </w:pPr>
      <w:bookmarkStart w:colFirst="0" w:colLast="0" w:name="_kotzclncndhw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>
          <w:rFonts w:ascii="Calibri" w:cs="Calibri" w:eastAsia="Calibri" w:hAnsi="Calibri"/>
        </w:rPr>
      </w:pPr>
      <w:bookmarkStart w:colFirst="0" w:colLast="0" w:name="_jd1ps6ar5n8w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>
          <w:rFonts w:ascii="Calibri" w:cs="Calibri" w:eastAsia="Calibri" w:hAnsi="Calibri"/>
        </w:rPr>
      </w:pPr>
      <w:bookmarkStart w:colFirst="0" w:colLast="0" w:name="_i2euzu2sbhf3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>
          <w:rFonts w:ascii="Calibri" w:cs="Calibri" w:eastAsia="Calibri" w:hAnsi="Calibri"/>
        </w:rPr>
      </w:pPr>
      <w:bookmarkStart w:colFirst="0" w:colLast="0" w:name="_7n2fy1s2yo5j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>
          <w:rFonts w:ascii="Calibri" w:cs="Calibri" w:eastAsia="Calibri" w:hAnsi="Calibri"/>
        </w:rPr>
      </w:pPr>
      <w:bookmarkStart w:colFirst="0" w:colLast="0" w:name="_s92ddo8dgj5q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>
          <w:rFonts w:ascii="Calibri" w:cs="Calibri" w:eastAsia="Calibri" w:hAnsi="Calibri"/>
        </w:rPr>
      </w:pPr>
      <w:bookmarkStart w:colFirst="0" w:colLast="0" w:name="_k0li6zx6jv6m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>
          <w:rFonts w:ascii="Calibri" w:cs="Calibri" w:eastAsia="Calibri" w:hAnsi="Calibri"/>
        </w:rPr>
      </w:pPr>
      <w:bookmarkStart w:colFirst="0" w:colLast="0" w:name="_vsmk6l2dzesf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>
          <w:rFonts w:ascii="Calibri" w:cs="Calibri" w:eastAsia="Calibri" w:hAnsi="Calibri"/>
        </w:rPr>
      </w:pPr>
      <w:bookmarkStart w:colFirst="0" w:colLast="0" w:name="_syvur4ekn9r4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>
          <w:rFonts w:ascii="Calibri" w:cs="Calibri" w:eastAsia="Calibri" w:hAnsi="Calibri"/>
        </w:rPr>
      </w:pPr>
      <w:bookmarkStart w:colFirst="0" w:colLast="0" w:name="_9zr308bk57ab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>
          <w:rFonts w:ascii="Calibri" w:cs="Calibri" w:eastAsia="Calibri" w:hAnsi="Calibri"/>
        </w:rPr>
      </w:pPr>
      <w:bookmarkStart w:colFirst="0" w:colLast="0" w:name="_pa1ddibfjhyn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>
          <w:rFonts w:ascii="Calibri" w:cs="Calibri" w:eastAsia="Calibri" w:hAnsi="Calibri"/>
        </w:rPr>
      </w:pPr>
      <w:bookmarkStart w:colFirst="0" w:colLast="0" w:name="_74bzjrtl2px2" w:id="15"/>
      <w:bookmarkEnd w:id="15"/>
      <w:r w:rsidDel="00000000" w:rsidR="00000000" w:rsidRPr="00000000">
        <w:rPr>
          <w:rFonts w:ascii="Calibri" w:cs="Calibri" w:eastAsia="Calibri" w:hAnsi="Calibri"/>
          <w:rtl w:val="0"/>
        </w:rPr>
        <w:t xml:space="preserve">1. Caracterização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="36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Nome Projeto: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CausalPy</w:t>
      </w:r>
    </w:p>
    <w:p w:rsidR="00000000" w:rsidDel="00000000" w:rsidP="00000000" w:rsidRDefault="00000000" w:rsidRPr="00000000" w14:paraId="0000005C">
      <w:pPr>
        <w:spacing w:after="240" w:before="240" w:line="36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CasualPy, desenvolvido pela equipe PyMC Labs, é uma biblioteca de Python para medir e descobrir relações de causa e efeito entre dados observacionais. É especialmente útil para pesquisadores, cientistas de dados, analistas de marketing, economistas, e dentre outras profissões que se beneficiam da descoberta do verdadeiro motivo de um acontecimento.</w:t>
      </w:r>
    </w:p>
    <w:p w:rsidR="00000000" w:rsidDel="00000000" w:rsidP="00000000" w:rsidRDefault="00000000" w:rsidRPr="00000000" w14:paraId="0000005D">
      <w:pPr>
        <w:spacing w:after="240" w:before="240" w:line="36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Por exemplo, uma empresa  possui a seguinte informação: “As vendas cresceram muito depois da campanha de marketing”. A ideia do CausalPy é analisar estatisticamente o cenário e tentar entender o que realmente causou mais vendas, já que a esta informação, por si só, não é a prova final de que a campanha foi quem realmente causou o crescimento.</w:t>
      </w:r>
    </w:p>
    <w:p w:rsidR="00000000" w:rsidDel="00000000" w:rsidP="00000000" w:rsidRDefault="00000000" w:rsidRPr="00000000" w14:paraId="0000005E">
      <w:pPr>
        <w:pStyle w:val="Heading2"/>
        <w:rPr>
          <w:rFonts w:ascii="Calibri" w:cs="Calibri" w:eastAsia="Calibri" w:hAnsi="Calibri"/>
        </w:rPr>
      </w:pPr>
      <w:bookmarkStart w:colFirst="0" w:colLast="0" w:name="_4ifvas1tdm2k" w:id="16"/>
      <w:bookmarkEnd w:id="16"/>
      <w:r w:rsidDel="00000000" w:rsidR="00000000" w:rsidRPr="00000000">
        <w:rPr>
          <w:rFonts w:ascii="Calibri" w:cs="Calibri" w:eastAsia="Calibri" w:hAnsi="Calibri"/>
          <w:rtl w:val="0"/>
        </w:rPr>
        <w:t xml:space="preserve">2. Métricas Antes da Refatoração</w:t>
      </w:r>
    </w:p>
    <w:p w:rsidR="00000000" w:rsidDel="00000000" w:rsidP="00000000" w:rsidRDefault="00000000" w:rsidRPr="00000000" w14:paraId="0000005F">
      <w:pPr>
        <w:pStyle w:val="Heading3"/>
        <w:spacing w:after="240" w:before="240" w:line="360" w:lineRule="auto"/>
        <w:rPr>
          <w:rFonts w:ascii="Calibri" w:cs="Calibri" w:eastAsia="Calibri" w:hAnsi="Calibri"/>
        </w:rPr>
      </w:pPr>
      <w:bookmarkStart w:colFirst="0" w:colLast="0" w:name="_nsl5su73ifzo" w:id="17"/>
      <w:bookmarkEnd w:id="17"/>
      <w:r w:rsidDel="00000000" w:rsidR="00000000" w:rsidRPr="00000000">
        <w:rPr>
          <w:rFonts w:ascii="Calibri" w:cs="Calibri" w:eastAsia="Calibri" w:hAnsi="Calibri"/>
          <w:rtl w:val="0"/>
        </w:rPr>
        <w:t xml:space="preserve">2.1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Radon Antes da Refatoração</w:t>
      </w:r>
    </w:p>
    <w:p w:rsidR="00000000" w:rsidDel="00000000" w:rsidP="00000000" w:rsidRDefault="00000000" w:rsidRPr="00000000" w14:paraId="00000060">
      <w:pPr>
        <w:pStyle w:val="Heading4"/>
        <w:rPr>
          <w:rFonts w:ascii="Calibri" w:cs="Calibri" w:eastAsia="Calibri" w:hAnsi="Calibri"/>
        </w:rPr>
      </w:pPr>
      <w:bookmarkStart w:colFirst="0" w:colLast="0" w:name="_7y22un1megij" w:id="18"/>
      <w:bookmarkEnd w:id="18"/>
      <w:r w:rsidDel="00000000" w:rsidR="00000000" w:rsidRPr="00000000">
        <w:rPr>
          <w:rFonts w:ascii="Calibri" w:cs="Calibri" w:eastAsia="Calibri" w:hAnsi="Calibri"/>
          <w:rtl w:val="0"/>
        </w:rPr>
        <w:t xml:space="preserve">2.1.1 Complexidade Ciclomática por Arquivo Antes da Refatoração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piores métricas </w:t>
      </w:r>
    </w:p>
    <w:tbl>
      <w:tblPr>
        <w:tblStyle w:val="Table1"/>
        <w:tblW w:w="94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70"/>
        <w:gridCol w:w="750"/>
        <w:gridCol w:w="855"/>
        <w:gridCol w:w="705"/>
        <w:gridCol w:w="900"/>
        <w:gridCol w:w="870"/>
        <w:gridCol w:w="2670"/>
        <w:tblGridChange w:id="0">
          <w:tblGrid>
            <w:gridCol w:w="2670"/>
            <w:gridCol w:w="750"/>
            <w:gridCol w:w="855"/>
            <w:gridCol w:w="705"/>
            <w:gridCol w:w="900"/>
            <w:gridCol w:w="870"/>
            <w:gridCol w:w="267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arquivo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funções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cc_media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cc_max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cc_soma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pior_rank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pior_funcao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.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causalpy/tests/test_integration_pymc_examples.py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test_state_space_time_series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causalpy/experiments/interrupted_time_series.py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6.06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_bayesian_plot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causalpy/reporting.py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5.73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_extract_window</w:t>
            </w:r>
          </w:p>
        </w:tc>
      </w:tr>
      <w:tr>
        <w:trPr>
          <w:cantSplit w:val="0"/>
          <w:trHeight w:val="585.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causalpy/tests/test_hdi_prob_defaults.py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8.67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_hdi_prob_defaulted_methods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causalpy/tests/test_staggered_did.py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4.12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test_staggered_did_pymc</w:t>
            </w:r>
          </w:p>
        </w:tc>
      </w:tr>
    </w:tbl>
    <w:p w:rsidR="00000000" w:rsidDel="00000000" w:rsidP="00000000" w:rsidRDefault="00000000" w:rsidRPr="00000000" w14:paraId="0000008C">
      <w:pPr>
        <w:spacing w:after="240" w:before="240"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melhores métricas </w:t>
      </w:r>
    </w:p>
    <w:tbl>
      <w:tblPr>
        <w:tblStyle w:val="Table2"/>
        <w:tblW w:w="94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70"/>
        <w:gridCol w:w="750"/>
        <w:gridCol w:w="855"/>
        <w:gridCol w:w="720"/>
        <w:gridCol w:w="885"/>
        <w:gridCol w:w="870"/>
        <w:gridCol w:w="2670"/>
        <w:tblGridChange w:id="0">
          <w:tblGrid>
            <w:gridCol w:w="2670"/>
            <w:gridCol w:w="750"/>
            <w:gridCol w:w="855"/>
            <w:gridCol w:w="720"/>
            <w:gridCol w:w="885"/>
            <w:gridCol w:w="870"/>
            <w:gridCol w:w="267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arquivo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funções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cc_media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cc_max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cc_soma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pior_rank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pior_funcao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causalpy/custom_exceptions.py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__init__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causalpy/tests/test_base_experiment_abc.py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_make_did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causalpy/tests/test_custom_exceptions.py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test_custom_exceptions_preserve_message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causalpy/data/datasets.py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load_data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causalpy/plot_utils.py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plot_xY</w:t>
            </w:r>
          </w:p>
        </w:tc>
      </w:tr>
    </w:tbl>
    <w:p w:rsidR="00000000" w:rsidDel="00000000" w:rsidP="00000000" w:rsidRDefault="00000000" w:rsidRPr="00000000" w14:paraId="000000BA">
      <w:pPr>
        <w:pStyle w:val="Heading4"/>
        <w:rPr>
          <w:rFonts w:ascii="Calibri" w:cs="Calibri" w:eastAsia="Calibri" w:hAnsi="Calibri"/>
        </w:rPr>
      </w:pPr>
      <w:bookmarkStart w:colFirst="0" w:colLast="0" w:name="_59gxfhj6vyjl" w:id="19"/>
      <w:bookmarkEnd w:id="19"/>
      <w:r w:rsidDel="00000000" w:rsidR="00000000" w:rsidRPr="00000000">
        <w:rPr>
          <w:rFonts w:ascii="Calibri" w:cs="Calibri" w:eastAsia="Calibri" w:hAnsi="Calibri"/>
          <w:rtl w:val="0"/>
        </w:rPr>
        <w:t xml:space="preserve">2.1.2 Complexidade Ciclomática por Função Antes da Refatoração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melhores métricas </w:t>
      </w:r>
    </w:p>
    <w:tbl>
      <w:tblPr>
        <w:tblStyle w:val="Table3"/>
        <w:tblW w:w="9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70"/>
        <w:gridCol w:w="1455"/>
        <w:gridCol w:w="2715"/>
        <w:gridCol w:w="1125"/>
        <w:gridCol w:w="1425"/>
        <w:tblGridChange w:id="0">
          <w:tblGrid>
            <w:gridCol w:w="2670"/>
            <w:gridCol w:w="1455"/>
            <w:gridCol w:w="2715"/>
            <w:gridCol w:w="1125"/>
            <w:gridCol w:w="142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arquivo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tipo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nome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rank_cc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complexity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causalpy/custom_exceptions.py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method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causalpy/custom_exceptions.py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method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causalpy/custom_exceptions.py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causalpy/date_utils.py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_combine_datetime_indices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causalpy/maketables_adapters.py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coef_table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DA">
      <w:pPr>
        <w:spacing w:after="240" w:before="240"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piores métricas </w:t>
      </w:r>
    </w:p>
    <w:tbl>
      <w:tblPr>
        <w:tblStyle w:val="Table4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70"/>
        <w:gridCol w:w="1455"/>
        <w:gridCol w:w="2715"/>
        <w:gridCol w:w="1125"/>
        <w:gridCol w:w="1410"/>
        <w:tblGridChange w:id="0">
          <w:tblGrid>
            <w:gridCol w:w="2670"/>
            <w:gridCol w:w="1455"/>
            <w:gridCol w:w="2715"/>
            <w:gridCol w:w="1125"/>
            <w:gridCol w:w="141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arquivo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tipo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nome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rank_cc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complexity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causalpy/tests/test_integration_pymc_examples.py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test_bayesian_structural_time_series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causalpy/tests/test_integration_pymc_examples.py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test_inverse_prop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causalpy/reporting.py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_extract_window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causalpy/experiments/interrupted_time_series.py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_bayesian_plot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causalpy/tests/test_integration_pymc_examples.py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test_state_space_time_series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32</w:t>
            </w:r>
          </w:p>
        </w:tc>
      </w:tr>
    </w:tbl>
    <w:p w:rsidR="00000000" w:rsidDel="00000000" w:rsidP="00000000" w:rsidRDefault="00000000" w:rsidRPr="00000000" w14:paraId="000000F9">
      <w:pPr>
        <w:pStyle w:val="Heading4"/>
        <w:rPr>
          <w:rFonts w:ascii="Calibri" w:cs="Calibri" w:eastAsia="Calibri" w:hAnsi="Calibri"/>
        </w:rPr>
      </w:pPr>
      <w:bookmarkStart w:colFirst="0" w:colLast="0" w:name="_rp2tvorww48f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4"/>
        <w:rPr>
          <w:rFonts w:ascii="Calibri" w:cs="Calibri" w:eastAsia="Calibri" w:hAnsi="Calibri"/>
          <w:i w:val="1"/>
          <w:iCs w:val="1"/>
        </w:rPr>
      </w:pPr>
      <w:bookmarkStart w:colFirst="0" w:colLast="0" w:name="_jz9frq2ejn3x" w:id="21"/>
      <w:bookmarkEnd w:id="21"/>
      <w:r w:rsidDel="00000000" w:rsidR="00000000" w:rsidRPr="00000000">
        <w:rPr>
          <w:rFonts w:ascii="Calibri" w:cs="Calibri" w:eastAsia="Calibri" w:hAnsi="Calibri"/>
          <w:rtl w:val="0"/>
        </w:rPr>
        <w:t xml:space="preserve">2.1.3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Índice de Manutenibilidade Antes da Refatoração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piores métricas </w:t>
      </w:r>
      <w:r w:rsidDel="00000000" w:rsidR="00000000" w:rsidRPr="00000000">
        <w:rPr>
          <w:rtl w:val="0"/>
        </w:rPr>
      </w:r>
    </w:p>
    <w:tbl>
      <w:tblPr>
        <w:tblStyle w:val="Table5"/>
        <w:tblW w:w="68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25"/>
        <w:gridCol w:w="1425"/>
        <w:gridCol w:w="1590"/>
        <w:tblGridChange w:id="0">
          <w:tblGrid>
            <w:gridCol w:w="3825"/>
            <w:gridCol w:w="1425"/>
            <w:gridCol w:w="159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arquivo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mi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rank_mi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.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causalpy/tests/test_integration_pymc_examples.py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causalpy/tests/test_reporting.py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causalpy/tests/test_maketables_plugin.py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2.0454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causalpy/tests/test_staggered_did.p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5.1308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causalpy/tests/test_piecewise_its.py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9.6366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</w:t>
            </w:r>
          </w:p>
        </w:tc>
      </w:tr>
    </w:tbl>
    <w:p w:rsidR="00000000" w:rsidDel="00000000" w:rsidP="00000000" w:rsidRDefault="00000000" w:rsidRPr="00000000" w14:paraId="0000010E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melhores métricas </w:t>
      </w:r>
      <w:r w:rsidDel="00000000" w:rsidR="00000000" w:rsidRPr="00000000">
        <w:rPr>
          <w:rtl w:val="0"/>
        </w:rPr>
      </w:r>
    </w:p>
    <w:tbl>
      <w:tblPr>
        <w:tblStyle w:val="Table6"/>
        <w:tblW w:w="68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25"/>
        <w:gridCol w:w="1425"/>
        <w:gridCol w:w="1590"/>
        <w:tblGridChange w:id="0">
          <w:tblGrid>
            <w:gridCol w:w="3825"/>
            <w:gridCol w:w="1425"/>
            <w:gridCol w:w="159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arquivo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mi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rank_mi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causalpy/tests/test_model_experiment_compatability.py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causalpy/tests/__init__.py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causalpy/tests/test_deprecated_design_aliases.py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causalpy/tests/test_custom_exceptions.py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causalpy/tests/test_base_experiment_abc.p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121">
      <w:pPr>
        <w:pStyle w:val="Heading4"/>
        <w:rPr>
          <w:rFonts w:ascii="Calibri" w:cs="Calibri" w:eastAsia="Calibri" w:hAnsi="Calibri"/>
          <w:i w:val="1"/>
          <w:iCs w:val="1"/>
        </w:rPr>
      </w:pPr>
      <w:bookmarkStart w:colFirst="0" w:colLast="0" w:name="_hgeyje15stz7" w:id="22"/>
      <w:bookmarkEnd w:id="22"/>
      <w:r w:rsidDel="00000000" w:rsidR="00000000" w:rsidRPr="00000000">
        <w:rPr>
          <w:rFonts w:ascii="Calibri" w:cs="Calibri" w:eastAsia="Calibri" w:hAnsi="Calibri"/>
          <w:rtl w:val="0"/>
        </w:rPr>
        <w:t xml:space="preserve">2.1.4 Métricas brutas Antes da Refatoração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5"/>
        <w:gridCol w:w="1890"/>
        <w:gridCol w:w="1740"/>
        <w:gridCol w:w="2010"/>
        <w:gridCol w:w="1845"/>
        <w:tblGridChange w:id="0">
          <w:tblGrid>
            <w:gridCol w:w="1935"/>
            <w:gridCol w:w="1890"/>
            <w:gridCol w:w="1740"/>
            <w:gridCol w:w="2010"/>
            <w:gridCol w:w="1845"/>
          </w:tblGrid>
        </w:tblGridChange>
      </w:tblGrid>
      <w:tr>
        <w:trPr>
          <w:cantSplit w:val="0"/>
          <w:trHeight w:val="390.3125" w:hRule="atLeast"/>
          <w:tblHeader w:val="1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loc total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lloc total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sloc total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 comments total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multi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47407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18168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28460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3820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7090</w:t>
            </w:r>
          </w:p>
        </w:tc>
      </w:tr>
    </w:tbl>
    <w:p w:rsidR="00000000" w:rsidDel="00000000" w:rsidP="00000000" w:rsidRDefault="00000000" w:rsidRPr="00000000" w14:paraId="0000012D">
      <w:pPr>
        <w:pStyle w:val="Heading3"/>
        <w:rPr>
          <w:rFonts w:ascii="Calibri" w:cs="Calibri" w:eastAsia="Calibri" w:hAnsi="Calibri"/>
          <w:i w:val="1"/>
          <w:iCs w:val="1"/>
        </w:rPr>
      </w:pPr>
      <w:bookmarkStart w:colFirst="0" w:colLast="0" w:name="_f5rv3xndafkn" w:id="23"/>
      <w:bookmarkEnd w:id="23"/>
      <w:r w:rsidDel="00000000" w:rsidR="00000000" w:rsidRPr="00000000">
        <w:rPr>
          <w:rFonts w:ascii="Calibri" w:cs="Calibri" w:eastAsia="Calibri" w:hAnsi="Calibri"/>
          <w:rtl w:val="0"/>
        </w:rPr>
        <w:t xml:space="preserve">2.2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CodeCarbon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Antes da Refatoração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0"/>
        <w:gridCol w:w="1695"/>
        <w:gridCol w:w="1650"/>
        <w:gridCol w:w="1695"/>
        <w:gridCol w:w="1740"/>
        <w:gridCol w:w="1800"/>
        <w:tblGridChange w:id="0">
          <w:tblGrid>
            <w:gridCol w:w="810"/>
            <w:gridCol w:w="1695"/>
            <w:gridCol w:w="1650"/>
            <w:gridCol w:w="1695"/>
            <w:gridCol w:w="1740"/>
            <w:gridCol w:w="1800"/>
          </w:tblGrid>
        </w:tblGridChange>
      </w:tblGrid>
      <w:tr>
        <w:trPr>
          <w:cantSplit w:val="0"/>
          <w:trHeight w:val="390.3125" w:hRule="atLeast"/>
          <w:tblHeader w:val="1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duration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emissions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emissions_rate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cpu_energy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ram_energy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energy_consumed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5.71516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6.147008745799709e-07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1.7559065972126227e-06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6.168299843846559e-06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1.1685714444320184e-05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1.785401428816674e-05</w:t>
            </w:r>
          </w:p>
        </w:tc>
      </w:tr>
    </w:tbl>
    <w:p w:rsidR="00000000" w:rsidDel="00000000" w:rsidP="00000000" w:rsidRDefault="00000000" w:rsidRPr="00000000" w14:paraId="0000013B">
      <w:pPr>
        <w:pStyle w:val="Heading3"/>
        <w:rPr>
          <w:rFonts w:ascii="Calibri" w:cs="Calibri" w:eastAsia="Calibri" w:hAnsi="Calibri"/>
        </w:rPr>
      </w:pPr>
      <w:bookmarkStart w:colFirst="0" w:colLast="0" w:name="_l2a7rblgqszz" w:id="24"/>
      <w:bookmarkEnd w:id="24"/>
      <w:r w:rsidDel="00000000" w:rsidR="00000000" w:rsidRPr="00000000">
        <w:rPr>
          <w:rFonts w:ascii="Calibri" w:cs="Calibri" w:eastAsia="Calibri" w:hAnsi="Calibri"/>
          <w:rtl w:val="0"/>
        </w:rPr>
        <w:t xml:space="preserve">2.3 Pylint Antes da Refatoração</w:t>
      </w:r>
    </w:p>
    <w:p w:rsidR="00000000" w:rsidDel="00000000" w:rsidP="00000000" w:rsidRDefault="00000000" w:rsidRPr="00000000" w14:paraId="0000013C">
      <w:pPr>
        <w:pStyle w:val="Heading4"/>
        <w:rPr>
          <w:rFonts w:ascii="Calibri" w:cs="Calibri" w:eastAsia="Calibri" w:hAnsi="Calibri"/>
        </w:rPr>
      </w:pPr>
      <w:bookmarkStart w:colFirst="0" w:colLast="0" w:name="_nu2z7vi9hg0j" w:id="25"/>
      <w:bookmarkEnd w:id="25"/>
      <w:r w:rsidDel="00000000" w:rsidR="00000000" w:rsidRPr="00000000">
        <w:rPr>
          <w:rFonts w:ascii="Calibri" w:cs="Calibri" w:eastAsia="Calibri" w:hAnsi="Calibri"/>
          <w:rtl w:val="0"/>
        </w:rPr>
        <w:t xml:space="preserve">2.3.1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Distribuição do Smells Antes da Refatoração</w:t>
      </w:r>
    </w:p>
    <w:p w:rsidR="00000000" w:rsidDel="00000000" w:rsidP="00000000" w:rsidRDefault="00000000" w:rsidRPr="00000000" w14:paraId="0000013D">
      <w:pPr>
        <w:spacing w:after="240" w:befor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4254500"/>
            <wp:effectExtent b="0" l="0" r="0" t="0"/>
            <wp:docPr id="4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4"/>
        <w:rPr>
          <w:rFonts w:ascii="Calibri" w:cs="Calibri" w:eastAsia="Calibri" w:hAnsi="Calibri"/>
        </w:rPr>
      </w:pPr>
      <w:bookmarkStart w:colFirst="0" w:colLast="0" w:name="_gnu7lyh5cwaa" w:id="26"/>
      <w:bookmarkEnd w:id="26"/>
      <w:r w:rsidDel="00000000" w:rsidR="00000000" w:rsidRPr="00000000">
        <w:rPr>
          <w:rFonts w:ascii="Calibri" w:cs="Calibri" w:eastAsia="Calibri" w:hAnsi="Calibri"/>
          <w:rtl w:val="0"/>
        </w:rPr>
        <w:t xml:space="preserve">2.3.2 Distribuição dos Problemas de Código Antes da Refatoração</w:t>
      </w:r>
    </w:p>
    <w:p w:rsidR="00000000" w:rsidDel="00000000" w:rsidP="00000000" w:rsidRDefault="00000000" w:rsidRPr="00000000" w14:paraId="0000013F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734050" cy="2456024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56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4"/>
        <w:rPr>
          <w:rFonts w:ascii="Calibri" w:cs="Calibri" w:eastAsia="Calibri" w:hAnsi="Calibri"/>
        </w:rPr>
      </w:pPr>
      <w:bookmarkStart w:colFirst="0" w:colLast="0" w:name="_7m54cdvfbhzd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4"/>
        <w:rPr>
          <w:rFonts w:ascii="Calibri" w:cs="Calibri" w:eastAsia="Calibri" w:hAnsi="Calibri"/>
          <w:i w:val="1"/>
          <w:iCs w:val="1"/>
        </w:rPr>
      </w:pPr>
      <w:bookmarkStart w:colFirst="0" w:colLast="0" w:name="_q17xil7qjq7" w:id="28"/>
      <w:bookmarkEnd w:id="28"/>
      <w:r w:rsidDel="00000000" w:rsidR="00000000" w:rsidRPr="00000000">
        <w:rPr>
          <w:rFonts w:ascii="Calibri" w:cs="Calibri" w:eastAsia="Calibri" w:hAnsi="Calibri"/>
          <w:rtl w:val="0"/>
        </w:rPr>
        <w:t xml:space="preserve">2.3.3 Arquivos mais Críticos Antes da Refatoração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5283200"/>
            <wp:effectExtent b="0" l="0" r="0" t="0"/>
            <wp:docPr id="2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8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4"/>
        <w:rPr>
          <w:rFonts w:ascii="Calibri" w:cs="Calibri" w:eastAsia="Calibri" w:hAnsi="Calibri"/>
        </w:rPr>
      </w:pPr>
      <w:bookmarkStart w:colFirst="0" w:colLast="0" w:name="_nnzlhkx20x47" w:id="29"/>
      <w:bookmarkEnd w:id="29"/>
      <w:r w:rsidDel="00000000" w:rsidR="00000000" w:rsidRPr="00000000">
        <w:rPr>
          <w:rFonts w:ascii="Calibri" w:cs="Calibri" w:eastAsia="Calibri" w:hAnsi="Calibri"/>
          <w:rtl w:val="0"/>
        </w:rPr>
        <w:t xml:space="preserve">2.3.4 Score Projeto  Antes da Refatoração</w:t>
      </w:r>
    </w:p>
    <w:p w:rsidR="00000000" w:rsidDel="00000000" w:rsidP="00000000" w:rsidRDefault="00000000" w:rsidRPr="00000000" w14:paraId="0000014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código teve uma nota de 8.44. Após rodar o script do pylint, obtive o seguinte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Your code has been rated at 8.44/10 (previous run: 8.44/10, +0.00)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rPr>
          <w:rFonts w:ascii="Calibri" w:cs="Calibri" w:eastAsia="Calibri" w:hAnsi="Calibri"/>
        </w:rPr>
      </w:pPr>
      <w:bookmarkStart w:colFirst="0" w:colLast="0" w:name="_27oq5iub9wd3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rPr>
          <w:rFonts w:ascii="Calibri" w:cs="Calibri" w:eastAsia="Calibri" w:hAnsi="Calibri"/>
        </w:rPr>
      </w:pPr>
      <w:bookmarkStart w:colFirst="0" w:colLast="0" w:name="_w36euwfb3tou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rPr>
          <w:rFonts w:ascii="Calibri" w:cs="Calibri" w:eastAsia="Calibri" w:hAnsi="Calibri"/>
        </w:rPr>
      </w:pPr>
      <w:bookmarkStart w:colFirst="0" w:colLast="0" w:name="_4i76bxanh4yj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rPr>
          <w:rFonts w:ascii="Calibri" w:cs="Calibri" w:eastAsia="Calibri" w:hAnsi="Calibri"/>
        </w:rPr>
      </w:pPr>
      <w:bookmarkStart w:colFirst="0" w:colLast="0" w:name="_are4y21ola25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rPr>
          <w:rFonts w:ascii="Calibri" w:cs="Calibri" w:eastAsia="Calibri" w:hAnsi="Calibri"/>
        </w:rPr>
      </w:pPr>
      <w:bookmarkStart w:colFirst="0" w:colLast="0" w:name="_db60ke54qszm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rPr>
          <w:rFonts w:ascii="Calibri" w:cs="Calibri" w:eastAsia="Calibri" w:hAnsi="Calibri"/>
        </w:rPr>
      </w:pPr>
      <w:bookmarkStart w:colFirst="0" w:colLast="0" w:name="_a08ks5v1zikl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rPr>
          <w:rFonts w:ascii="Calibri" w:cs="Calibri" w:eastAsia="Calibri" w:hAnsi="Calibri"/>
        </w:rPr>
      </w:pPr>
      <w:bookmarkStart w:colFirst="0" w:colLast="0" w:name="_3q9zgjdajo38" w:id="36"/>
      <w:bookmarkEnd w:id="36"/>
      <w:r w:rsidDel="00000000" w:rsidR="00000000" w:rsidRPr="00000000">
        <w:rPr>
          <w:rFonts w:ascii="Calibri" w:cs="Calibri" w:eastAsia="Calibri" w:hAnsi="Calibri"/>
          <w:rtl w:val="0"/>
        </w:rPr>
        <w:t xml:space="preserve">2.4 Pytest Antes da Refatoração</w:t>
      </w:r>
    </w:p>
    <w:p w:rsidR="00000000" w:rsidDel="00000000" w:rsidP="00000000" w:rsidRDefault="00000000" w:rsidRPr="00000000" w14:paraId="0000014F">
      <w:pPr>
        <w:pStyle w:val="Heading4"/>
        <w:rPr>
          <w:rFonts w:ascii="Calibri" w:cs="Calibri" w:eastAsia="Calibri" w:hAnsi="Calibri"/>
        </w:rPr>
      </w:pPr>
      <w:bookmarkStart w:colFirst="0" w:colLast="0" w:name="_1qhr2r9ijt8q" w:id="37"/>
      <w:bookmarkEnd w:id="37"/>
      <w:r w:rsidDel="00000000" w:rsidR="00000000" w:rsidRPr="00000000">
        <w:rPr>
          <w:rFonts w:ascii="Calibri" w:cs="Calibri" w:eastAsia="Calibri" w:hAnsi="Calibri"/>
          <w:rtl w:val="0"/>
        </w:rPr>
        <w:t xml:space="preserve">2.4.1 Cobertura de testes Antes da Refatoração </w:t>
      </w:r>
    </w:p>
    <w:p w:rsidR="00000000" w:rsidDel="00000000" w:rsidP="00000000" w:rsidRDefault="00000000" w:rsidRPr="00000000" w14:paraId="00000150">
      <w:pPr>
        <w:rPr>
          <w:rFonts w:ascii="Calibri" w:cs="Calibri" w:eastAsia="Calibri" w:hAnsi="Calibri"/>
          <w:i w:val="1"/>
          <w:iCs w:val="1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4050" cy="9175911"/>
            <wp:effectExtent b="0" l="0" r="0" t="0"/>
            <wp:docPr id="1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0"/>
                    <a:srcRect b="3645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1759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4"/>
        <w:rPr>
          <w:rFonts w:ascii="Calibri" w:cs="Calibri" w:eastAsia="Calibri" w:hAnsi="Calibri"/>
        </w:rPr>
      </w:pPr>
      <w:bookmarkStart w:colFirst="0" w:colLast="0" w:name="_loz6m73bx0nn" w:id="38"/>
      <w:bookmarkEnd w:id="38"/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4050" cy="5283039"/>
            <wp:effectExtent b="0" l="0" r="0" t="0"/>
            <wp:docPr id="1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0"/>
                    <a:srcRect b="0" l="0" r="0" t="6342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2830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4"/>
        <w:rPr>
          <w:rFonts w:ascii="Calibri" w:cs="Calibri" w:eastAsia="Calibri" w:hAnsi="Calibri"/>
          <w:i w:val="1"/>
          <w:iCs w:val="1"/>
          <w:color w:val="38761d"/>
        </w:rPr>
      </w:pPr>
      <w:bookmarkStart w:colFirst="0" w:colLast="0" w:name="_5e1gmp1t95be" w:id="39"/>
      <w:bookmarkEnd w:id="39"/>
      <w:r w:rsidDel="00000000" w:rsidR="00000000" w:rsidRPr="00000000">
        <w:rPr>
          <w:rFonts w:ascii="Calibri" w:cs="Calibri" w:eastAsia="Calibri" w:hAnsi="Calibri"/>
          <w:rtl w:val="0"/>
        </w:rPr>
        <w:t xml:space="preserve">2.4.1 Testes Passaram vs Testes Falharam Antes da Refatoração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Calibri" w:cs="Calibri" w:eastAsia="Calibri" w:hAnsi="Calibri"/>
          <w:i w:val="1"/>
          <w:iCs w:val="1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Quantidade de testes que passaram: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1105</w:t>
      </w:r>
    </w:p>
    <w:p w:rsidR="00000000" w:rsidDel="00000000" w:rsidP="00000000" w:rsidRDefault="00000000" w:rsidRPr="00000000" w14:paraId="0000015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Quantidade de testes que falharam: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0</w:t>
      </w:r>
    </w:p>
    <w:p w:rsidR="00000000" w:rsidDel="00000000" w:rsidP="00000000" w:rsidRDefault="00000000" w:rsidRPr="00000000" w14:paraId="0000015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rPr>
          <w:rFonts w:ascii="Calibri" w:cs="Calibri" w:eastAsia="Calibri" w:hAnsi="Calibri"/>
        </w:rPr>
      </w:pPr>
      <w:bookmarkStart w:colFirst="0" w:colLast="0" w:name="_oi65i5uajg8y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rPr>
          <w:rFonts w:ascii="Calibri" w:cs="Calibri" w:eastAsia="Calibri" w:hAnsi="Calibri"/>
        </w:rPr>
      </w:pPr>
      <w:bookmarkStart w:colFirst="0" w:colLast="0" w:name="_xkym2k1kdlcb" w:id="41"/>
      <w:bookmarkEnd w:id="41"/>
      <w:r w:rsidDel="00000000" w:rsidR="00000000" w:rsidRPr="00000000">
        <w:rPr>
          <w:rFonts w:ascii="Calibri" w:cs="Calibri" w:eastAsia="Calibri" w:hAnsi="Calibri"/>
          <w:rtl w:val="0"/>
        </w:rPr>
        <w:t xml:space="preserve">3. Processo de Refatoração</w:t>
      </w:r>
    </w:p>
    <w:p w:rsidR="00000000" w:rsidDel="00000000" w:rsidP="00000000" w:rsidRDefault="00000000" w:rsidRPr="00000000" w14:paraId="0000015E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Modelo utilizado: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DeepSeek V4 Flash Free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rPr>
          <w:rFonts w:ascii="Calibri" w:cs="Calibri" w:eastAsia="Calibri" w:hAnsi="Calibri"/>
          <w:i w:val="1"/>
          <w:iCs w:val="1"/>
        </w:rPr>
      </w:pPr>
      <w:bookmarkStart w:colFirst="0" w:colLast="0" w:name="_nkqhafl4k8fs" w:id="42"/>
      <w:bookmarkEnd w:id="42"/>
      <w:r w:rsidDel="00000000" w:rsidR="00000000" w:rsidRPr="00000000">
        <w:rPr>
          <w:rFonts w:ascii="Calibri" w:cs="Calibri" w:eastAsia="Calibri" w:hAnsi="Calibri"/>
          <w:rtl w:val="0"/>
        </w:rPr>
        <w:t xml:space="preserve">3.1 too-many-statements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Quantidade de ocorrências: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identificação</w:t>
      </w:r>
    </w:p>
    <w:tbl>
      <w:tblPr>
        <w:tblStyle w:val="Table9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causalpy.reporting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_compute_statistics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statements (79/50)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causalpy.reporting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causalpy.reporting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statements (73/50)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causalpy.checks.placebo_in_time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PlaceboInTime.run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statements (67/50)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causalpy.experiments.interrupted_time_series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InterruptedTimeSeries._bayesian_plot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statements (73/50)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causalpy.experiments.interrupted_time_series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InterruptedTimeSeries.get_plot_data_bayesian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statements (53/50)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causalpy.experiments.interrupted_time_series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InterruptedTimeSeries.analyze_persistence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statements (55/50)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causalpy.experiments.inverse_propensity_weighting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InversePropensityWeighting.plot_ate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statements (52/50)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causalpy.experiments.panel_regression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PanelRegression.plot_trajectories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statements (66/50)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causalpy.tests.test_integration_pymc_examples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test_bayesian_structural_time_series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statements (73/50)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causalpy.tests.test_integration_pymc_examples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test_state_space_time_series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statements (73/50)</w:t>
            </w:r>
          </w:p>
        </w:tc>
      </w:tr>
    </w:tbl>
    <w:p w:rsidR="00000000" w:rsidDel="00000000" w:rsidP="00000000" w:rsidRDefault="00000000" w:rsidRPr="00000000" w14:paraId="00000187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_compute_statistics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Segui o plano da LLM, pois conseguiu reduzir os statements sem alterar lógica, comportamento da função e testes. Reduziu de 79 para 32 statements.</w:t>
      </w:r>
    </w:p>
    <w:p w:rsidR="00000000" w:rsidDel="00000000" w:rsidP="00000000" w:rsidRDefault="00000000" w:rsidRPr="00000000" w14:paraId="00000190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causalpy.reporting: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Segui com o plano. Reduziu de 73 para 43 statements.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PlaceboInTime.run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Segui o plano. Reduziu de 68 para 29 statements.</w:t>
      </w:r>
    </w:p>
    <w:p w:rsidR="00000000" w:rsidDel="00000000" w:rsidP="00000000" w:rsidRDefault="00000000" w:rsidRPr="00000000" w14:paraId="00000194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 (3 primeiras refatrorações): </w:t>
      </w:r>
      <w:hyperlink r:id="rId11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 https://opncd.ai/share/PpO88tVC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Consumo de token (3 primeiras refatorações):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3530600"/>
            <wp:effectExtent b="0" l="0" r="0" t="0"/>
            <wp:docPr id="3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InterruptedTimeSeries._bayesian_plot: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Reduziu de 53 para 14 statements.</w:t>
      </w:r>
    </w:p>
    <w:p w:rsidR="00000000" w:rsidDel="00000000" w:rsidP="00000000" w:rsidRDefault="00000000" w:rsidRPr="00000000" w14:paraId="000001A7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Link: </w:t>
      </w:r>
      <w:hyperlink r:id="rId13">
        <w:r w:rsidDel="00000000" w:rsidR="00000000" w:rsidRPr="00000000">
          <w:rPr>
            <w:rFonts w:ascii="Calibri" w:cs="Calibri" w:eastAsia="Calibri" w:hAnsi="Calibri"/>
            <w:i w:val="1"/>
            <w:iCs w:val="1"/>
            <w:color w:val="1155cc"/>
            <w:u w:val="single"/>
            <w:rtl w:val="0"/>
          </w:rPr>
          <w:t xml:space="preserve">https://opncd.ai/share/4dOTYTm0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</w:rPr>
        <w:drawing>
          <wp:inline distB="114300" distT="114300" distL="114300" distR="114300">
            <wp:extent cx="5731200" cy="3416300"/>
            <wp:effectExtent b="0" l="0" r="0" t="0"/>
            <wp:docPr id="1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InterruptedTimeSeries.get_plot_data_bayesian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Após a divisão entre métodos, o método principal possui 9 statements. O maior método possui 27 statements.</w:t>
      </w:r>
    </w:p>
    <w:p w:rsidR="00000000" w:rsidDel="00000000" w:rsidP="00000000" w:rsidRDefault="00000000" w:rsidRPr="00000000" w14:paraId="000001A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Link:</w:t>
      </w:r>
      <w:hyperlink r:id="rId15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u w:val="single"/>
            <w:rtl w:val="0"/>
          </w:rPr>
          <w:t xml:space="preserve"> </w:t>
        </w:r>
      </w:hyperlink>
      <w:hyperlink r:id="rId1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https://opncd.ai/share/ygwnTudZ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34544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InterruptedTimeSeries.analyze_persistence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: Reduziu de 55 para 40 statements.</w:t>
      </w:r>
    </w:p>
    <w:p w:rsidR="00000000" w:rsidDel="00000000" w:rsidP="00000000" w:rsidRDefault="00000000" w:rsidRPr="00000000" w14:paraId="000001AF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Link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: </w:t>
      </w:r>
      <w:hyperlink r:id="rId18">
        <w:r w:rsidDel="00000000" w:rsidR="00000000" w:rsidRPr="00000000">
          <w:rPr>
            <w:rFonts w:ascii="Calibri" w:cs="Calibri" w:eastAsia="Calibri" w:hAnsi="Calibri"/>
            <w:i w:val="1"/>
            <w:iCs w:val="1"/>
            <w:color w:val="1155cc"/>
            <w:u w:val="single"/>
            <w:rtl w:val="0"/>
          </w:rPr>
          <w:t xml:space="preserve">https://opncd.ai/share/HqrjfD2T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</w:rPr>
        <w:drawing>
          <wp:inline distB="114300" distT="114300" distL="114300" distR="114300">
            <wp:extent cx="5731200" cy="3594100"/>
            <wp:effectExtent b="0" l="0" r="0" t="0"/>
            <wp:docPr id="35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InversePropensityWeighting.plot_ate: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Reduziu de 52 para 28 statements, extraindo funções aninhadas como métodos privados da classe.</w:t>
      </w:r>
    </w:p>
    <w:p w:rsidR="00000000" w:rsidDel="00000000" w:rsidP="00000000" w:rsidRDefault="00000000" w:rsidRPr="00000000" w14:paraId="000001C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hyperlink r:id="rId20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https://opncd.ai/share/92ZsfuT3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3390900"/>
            <wp:effectExtent b="0" l="0" r="0" t="0"/>
            <wp:docPr id="2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PanelRegression.plot_trajectories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Reduziu de 66 para 18 statements.</w:t>
      </w:r>
    </w:p>
    <w:p w:rsidR="00000000" w:rsidDel="00000000" w:rsidP="00000000" w:rsidRDefault="00000000" w:rsidRPr="00000000" w14:paraId="000001C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Link:</w:t>
      </w:r>
      <w:hyperlink r:id="rId22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 https://opncd.ai/share/T4SrrK5y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3517900"/>
            <wp:effectExtent b="0" l="0" r="0" t="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test_bayesian_structural_time_series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Essa refatoração exigiu um pouco mais de trabalho, transformando o método em 6 funções diferentes. A função com mais statements tem 33 statements, o que reduz o método original de 73 statements.</w:t>
      </w:r>
    </w:p>
    <w:p w:rsidR="00000000" w:rsidDel="00000000" w:rsidP="00000000" w:rsidRDefault="00000000" w:rsidRPr="00000000" w14:paraId="000001C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hyperlink r:id="rId24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https://opncd.ai/share/uYIzgCJb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3492500"/>
            <wp:effectExtent b="0" l="0" r="0" t="0"/>
            <wp:docPr id="3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test_state_space_time_series: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Divisão do método em 7 funções, cada uma contendo menos de 20 statements.</w:t>
      </w:r>
    </w:p>
    <w:p w:rsidR="00000000" w:rsidDel="00000000" w:rsidP="00000000" w:rsidRDefault="00000000" w:rsidRPr="00000000" w14:paraId="000001E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Link: </w:t>
      </w:r>
      <w:hyperlink r:id="rId2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https://opncd.ai/share/Afe5NArp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3505200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rPr>
          <w:rFonts w:ascii="Calibri" w:cs="Calibri" w:eastAsia="Calibri" w:hAnsi="Calibri"/>
        </w:rPr>
      </w:pPr>
      <w:bookmarkStart w:colFirst="0" w:colLast="0" w:name="_l2x3aac05n3a" w:id="43"/>
      <w:bookmarkEnd w:id="43"/>
      <w:r w:rsidDel="00000000" w:rsidR="00000000" w:rsidRPr="00000000">
        <w:rPr>
          <w:rFonts w:ascii="Calibri" w:cs="Calibri" w:eastAsia="Calibri" w:hAnsi="Calibri"/>
          <w:rtl w:val="0"/>
        </w:rPr>
        <w:t xml:space="preserve">3.2 too-many-instance-attributes</w:t>
      </w:r>
    </w:p>
    <w:p w:rsidR="00000000" w:rsidDel="00000000" w:rsidP="00000000" w:rsidRDefault="00000000" w:rsidRPr="00000000" w14:paraId="000001E6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Número de ocorrências: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16</w:t>
      </w:r>
    </w:p>
    <w:p w:rsidR="00000000" w:rsidDel="00000000" w:rsidP="00000000" w:rsidRDefault="00000000" w:rsidRPr="00000000" w14:paraId="000001E7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causalpy.pymc_models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StateSpaceTimeSeries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instance attributes (12/7)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causalpy.checks.placebo_in_time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AssuranceResult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instance attributes (8/7)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causalpy.checks.placebo_in_time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PlaceboInTime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instance attributes (14/7)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causalpy.experiments.diff_in_diff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DifferenceInDifferences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instance attributes (20/7)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causalpy.experiments.instrumental_variable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InstrumentalVariable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instance attributes (29/7)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causalpy.experiments.interrupted_time_series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InterruptedTimeSeries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instance attributes (30/7)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causalpy.experiments.inverse_propensity_weighting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InversePropensityWeighting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oo many instance attributes (13/7)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causalpy.experiments.panel_regression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PanelRegression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instance attributes (17/7)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causalpy.experiments.piecewise_its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PiecewiseITS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instance attributes (21/7)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causalpy.experiments.prepostnegd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PrePostNEGD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instance attributes (16/7)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causalpy.experiments.regression_discontinuity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RegressionDiscontinuity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instance attributes (22/7)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causalpy.experiments.regression_kink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RegressionKink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instance attributes (18/7)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causalpy.experiments.staggered_did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StaggeredDifferenceInDifferences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instance attributes (26/7)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causalpy.experiments.synthetic_control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SyntheticControl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instance attributes (16/7)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causalpy.experiments.synthetic_difference_in_differences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SyntheticDifferenceInDifferences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instance attributes (14/7)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causalpy.pymc_models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BayesianBasisExpansionTimeSeries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instance attributes (10/7)</w:t>
            </w:r>
          </w:p>
        </w:tc>
      </w:tr>
    </w:tbl>
    <w:p w:rsidR="00000000" w:rsidDel="00000000" w:rsidP="00000000" w:rsidRDefault="00000000" w:rsidRPr="00000000" w14:paraId="0000021B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StateSpaceTimeSeries: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Redução de 12 atributos para 4.</w:t>
      </w:r>
    </w:p>
    <w:p w:rsidR="00000000" w:rsidDel="00000000" w:rsidP="00000000" w:rsidRDefault="00000000" w:rsidRPr="00000000" w14:paraId="0000021D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hyperlink r:id="rId2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https://opncd.ai/share/1fNiesaK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3429000"/>
            <wp:effectExtent b="0" l="0" r="0" t="0"/>
            <wp:docPr id="3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widowControl w:val="0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widowControl w:val="0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widowControl w:val="0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widowControl w:val="0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widowControl w:val="0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widowControl w:val="0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widowControl w:val="0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widowControl w:val="0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widowControl w:val="0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widowControl w:val="0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AssuranceResult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Redução de 8 atributos para 3.</w:t>
      </w:r>
    </w:p>
    <w:p w:rsidR="00000000" w:rsidDel="00000000" w:rsidP="00000000" w:rsidRDefault="00000000" w:rsidRPr="00000000" w14:paraId="0000022B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hyperlink r:id="rId30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https://opncd.ai/share/7g8js8kh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3517900"/>
            <wp:effectExtent b="0" l="0" r="0" t="0"/>
            <wp:docPr id="3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PlaceboInTime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: Redução de 14 atributos para 7.</w:t>
      </w:r>
    </w:p>
    <w:p w:rsidR="00000000" w:rsidDel="00000000" w:rsidP="00000000" w:rsidRDefault="00000000" w:rsidRPr="00000000" w14:paraId="0000022F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Link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: </w:t>
      </w:r>
      <w:hyperlink r:id="rId32">
        <w:r w:rsidDel="00000000" w:rsidR="00000000" w:rsidRPr="00000000">
          <w:rPr>
            <w:rFonts w:ascii="Calibri" w:cs="Calibri" w:eastAsia="Calibri" w:hAnsi="Calibri"/>
            <w:i w:val="1"/>
            <w:iCs w:val="1"/>
            <w:color w:val="1155cc"/>
            <w:u w:val="single"/>
            <w:rtl w:val="0"/>
          </w:rPr>
          <w:t xml:space="preserve">https://opncd.ai/share/G8Xg3rmb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</w:rPr>
        <w:drawing>
          <wp:inline distB="114300" distT="114300" distL="114300" distR="114300">
            <wp:extent cx="5731200" cy="3479800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DifferenceInDifferences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: Redução de 20 atributos para 7.</w:t>
      </w:r>
    </w:p>
    <w:p w:rsidR="00000000" w:rsidDel="00000000" w:rsidP="00000000" w:rsidRDefault="00000000" w:rsidRPr="00000000" w14:paraId="00000233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Link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: </w:t>
      </w:r>
      <w:hyperlink r:id="rId34">
        <w:r w:rsidDel="00000000" w:rsidR="00000000" w:rsidRPr="00000000">
          <w:rPr>
            <w:rFonts w:ascii="Calibri" w:cs="Calibri" w:eastAsia="Calibri" w:hAnsi="Calibri"/>
            <w:i w:val="1"/>
            <w:iCs w:val="1"/>
            <w:color w:val="1155cc"/>
            <w:u w:val="single"/>
            <w:rtl w:val="0"/>
          </w:rPr>
          <w:t xml:space="preserve">https://opncd.ai/share/2PktJo19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</w:rPr>
        <w:drawing>
          <wp:inline distB="114300" distT="114300" distL="114300" distR="114300">
            <wp:extent cx="5731200" cy="35687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InstrumentalVariable: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Redução de 20 atributos para 6.</w:t>
      </w:r>
    </w:p>
    <w:p w:rsidR="00000000" w:rsidDel="00000000" w:rsidP="00000000" w:rsidRDefault="00000000" w:rsidRPr="00000000" w14:paraId="00000238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Link:</w:t>
      </w:r>
      <w:hyperlink r:id="rId36">
        <w:r w:rsidDel="00000000" w:rsidR="00000000" w:rsidRPr="00000000">
          <w:rPr>
            <w:rFonts w:ascii="Calibri" w:cs="Calibri" w:eastAsia="Calibri" w:hAnsi="Calibri"/>
            <w:b w:val="1"/>
            <w:bCs w:val="1"/>
            <w:i w:val="1"/>
            <w:iCs w:val="1"/>
            <w:color w:val="1155cc"/>
            <w:u w:val="single"/>
            <w:rtl w:val="0"/>
          </w:rPr>
          <w:t xml:space="preserve"> </w:t>
        </w:r>
      </w:hyperlink>
      <w:hyperlink r:id="rId37">
        <w:r w:rsidDel="00000000" w:rsidR="00000000" w:rsidRPr="00000000">
          <w:rPr>
            <w:rFonts w:ascii="Calibri" w:cs="Calibri" w:eastAsia="Calibri" w:hAnsi="Calibri"/>
            <w:i w:val="1"/>
            <w:iCs w:val="1"/>
            <w:color w:val="1155cc"/>
            <w:u w:val="single"/>
            <w:rtl w:val="0"/>
          </w:rPr>
          <w:t xml:space="preserve">https://opncd.ai/share/Ml4fJXRR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</w:rPr>
        <w:drawing>
          <wp:inline distB="114300" distT="114300" distL="114300" distR="114300">
            <wp:extent cx="5600700" cy="3208499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2084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InterruptedTimeSeries: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A primeira refatoração reduziu de 30 atributos para 22. Como ainda estava acima do limite, foi necessário realizar outra refatoração, o que reduziu para 7 atributos.</w:t>
      </w:r>
    </w:p>
    <w:p w:rsidR="00000000" w:rsidDel="00000000" w:rsidP="00000000" w:rsidRDefault="00000000" w:rsidRPr="00000000" w14:paraId="0000023D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Link:</w:t>
      </w:r>
      <w:hyperlink r:id="rId39">
        <w:r w:rsidDel="00000000" w:rsidR="00000000" w:rsidRPr="00000000">
          <w:rPr>
            <w:rFonts w:ascii="Calibri" w:cs="Calibri" w:eastAsia="Calibri" w:hAnsi="Calibri"/>
            <w:i w:val="1"/>
            <w:iCs w:val="1"/>
            <w:color w:val="1155cc"/>
            <w:u w:val="single"/>
            <w:rtl w:val="0"/>
          </w:rPr>
          <w:t xml:space="preserve"> https://opncd.ai/share/q41mgLu7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</w:rPr>
        <w:drawing>
          <wp:inline distB="114300" distT="114300" distL="114300" distR="114300">
            <wp:extent cx="5731200" cy="3644900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InversePropensityWeighting: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Redução de 13 atributos para 4.</w:t>
      </w:r>
    </w:p>
    <w:p w:rsidR="00000000" w:rsidDel="00000000" w:rsidP="00000000" w:rsidRDefault="00000000" w:rsidRPr="00000000" w14:paraId="00000241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Link: </w:t>
      </w:r>
      <w:hyperlink r:id="rId41">
        <w:r w:rsidDel="00000000" w:rsidR="00000000" w:rsidRPr="00000000">
          <w:rPr>
            <w:rFonts w:ascii="Calibri" w:cs="Calibri" w:eastAsia="Calibri" w:hAnsi="Calibri"/>
            <w:i w:val="1"/>
            <w:iCs w:val="1"/>
            <w:color w:val="1155cc"/>
            <w:u w:val="single"/>
            <w:rtl w:val="0"/>
          </w:rPr>
          <w:t xml:space="preserve">https://opncd.ai/share/5twIim4Z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</w:rPr>
        <w:drawing>
          <wp:inline distB="114300" distT="114300" distL="114300" distR="114300">
            <wp:extent cx="5476875" cy="2779874"/>
            <wp:effectExtent b="0" l="0" r="0" t="0"/>
            <wp:docPr id="3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779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PanelRegression: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Redução de 17 atributos para 6</w:t>
      </w:r>
    </w:p>
    <w:p w:rsidR="00000000" w:rsidDel="00000000" w:rsidP="00000000" w:rsidRDefault="00000000" w:rsidRPr="00000000" w14:paraId="00000246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Link: </w:t>
      </w:r>
      <w:hyperlink r:id="rId43">
        <w:r w:rsidDel="00000000" w:rsidR="00000000" w:rsidRPr="00000000">
          <w:rPr>
            <w:rFonts w:ascii="Calibri" w:cs="Calibri" w:eastAsia="Calibri" w:hAnsi="Calibri"/>
            <w:i w:val="1"/>
            <w:iCs w:val="1"/>
            <w:color w:val="1155cc"/>
            <w:u w:val="single"/>
            <w:rtl w:val="0"/>
          </w:rPr>
          <w:t xml:space="preserve">https://opncd.ai/share/MonG7r8V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</w:rPr>
        <w:drawing>
          <wp:inline distB="114300" distT="114300" distL="114300" distR="114300">
            <wp:extent cx="5731200" cy="3556000"/>
            <wp:effectExtent b="0" l="0" r="0" t="0"/>
            <wp:docPr id="3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PiecewiseITS: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Redução de 21 atributos para 7.</w:t>
      </w:r>
    </w:p>
    <w:p w:rsidR="00000000" w:rsidDel="00000000" w:rsidP="00000000" w:rsidRDefault="00000000" w:rsidRPr="00000000" w14:paraId="0000024B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Link: </w:t>
      </w:r>
      <w:hyperlink r:id="rId45">
        <w:r w:rsidDel="00000000" w:rsidR="00000000" w:rsidRPr="00000000">
          <w:rPr>
            <w:rFonts w:ascii="Calibri" w:cs="Calibri" w:eastAsia="Calibri" w:hAnsi="Calibri"/>
            <w:i w:val="1"/>
            <w:iCs w:val="1"/>
            <w:color w:val="1155cc"/>
            <w:u w:val="single"/>
            <w:rtl w:val="0"/>
          </w:rPr>
          <w:t xml:space="preserve">https://opncd.ai/share/GTnUzRNz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</w:rPr>
        <w:drawing>
          <wp:inline distB="114300" distT="114300" distL="114300" distR="114300">
            <wp:extent cx="5543550" cy="3103724"/>
            <wp:effectExtent b="0" l="0" r="0" t="0"/>
            <wp:docPr id="2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103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PrePostNEGD: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Reduziu de 16 atributos para 7</w:t>
      </w:r>
    </w:p>
    <w:p w:rsidR="00000000" w:rsidDel="00000000" w:rsidP="00000000" w:rsidRDefault="00000000" w:rsidRPr="00000000" w14:paraId="0000024F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Link: </w:t>
      </w:r>
      <w:hyperlink r:id="rId47">
        <w:r w:rsidDel="00000000" w:rsidR="00000000" w:rsidRPr="00000000">
          <w:rPr>
            <w:rFonts w:ascii="Calibri" w:cs="Calibri" w:eastAsia="Calibri" w:hAnsi="Calibri"/>
            <w:i w:val="1"/>
            <w:iCs w:val="1"/>
            <w:color w:val="1155cc"/>
            <w:u w:val="single"/>
            <w:rtl w:val="0"/>
          </w:rPr>
          <w:t xml:space="preserve">https://opncd.ai/share/JTEmYtyH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</w:rPr>
        <w:drawing>
          <wp:inline distB="114300" distT="114300" distL="114300" distR="114300">
            <wp:extent cx="5731200" cy="3441700"/>
            <wp:effectExtent b="0" l="0" r="0" t="0"/>
            <wp:docPr id="41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RegressionDiscontinuity: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Redução de 22 atributos para 5.</w:t>
      </w:r>
    </w:p>
    <w:p w:rsidR="00000000" w:rsidDel="00000000" w:rsidP="00000000" w:rsidRDefault="00000000" w:rsidRPr="00000000" w14:paraId="00000255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Link: </w:t>
      </w:r>
      <w:hyperlink r:id="rId49">
        <w:r w:rsidDel="00000000" w:rsidR="00000000" w:rsidRPr="00000000">
          <w:rPr>
            <w:rFonts w:ascii="Calibri" w:cs="Calibri" w:eastAsia="Calibri" w:hAnsi="Calibri"/>
            <w:i w:val="1"/>
            <w:iCs w:val="1"/>
            <w:color w:val="1155cc"/>
            <w:u w:val="single"/>
            <w:rtl w:val="0"/>
          </w:rPr>
          <w:t xml:space="preserve">https://opncd.ai/share/CulY49PF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</w:rPr>
        <w:drawing>
          <wp:inline distB="114300" distT="114300" distL="114300" distR="114300">
            <wp:extent cx="5734050" cy="3027524"/>
            <wp:effectExtent b="0" l="0" r="0" t="0"/>
            <wp:docPr id="2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275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RegressionKink: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Redução de 18 atributos para 7.</w:t>
      </w:r>
    </w:p>
    <w:p w:rsidR="00000000" w:rsidDel="00000000" w:rsidP="00000000" w:rsidRDefault="00000000" w:rsidRPr="00000000" w14:paraId="00000259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Link: </w:t>
      </w:r>
      <w:hyperlink r:id="rId51">
        <w:r w:rsidDel="00000000" w:rsidR="00000000" w:rsidRPr="00000000">
          <w:rPr>
            <w:rFonts w:ascii="Calibri" w:cs="Calibri" w:eastAsia="Calibri" w:hAnsi="Calibri"/>
            <w:i w:val="1"/>
            <w:iCs w:val="1"/>
            <w:color w:val="1155cc"/>
            <w:u w:val="single"/>
            <w:rtl w:val="0"/>
          </w:rPr>
          <w:t xml:space="preserve">https://opncd.ai/share/yGOUeh9X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</w:rPr>
        <w:drawing>
          <wp:inline distB="114300" distT="114300" distL="114300" distR="114300">
            <wp:extent cx="5731200" cy="361950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StaggeredDifferenceInDifferences: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Redução de 26 atributos para 5.</w:t>
      </w:r>
    </w:p>
    <w:p w:rsidR="00000000" w:rsidDel="00000000" w:rsidP="00000000" w:rsidRDefault="00000000" w:rsidRPr="00000000" w14:paraId="0000025E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Link: </w:t>
      </w:r>
      <w:hyperlink r:id="rId53">
        <w:r w:rsidDel="00000000" w:rsidR="00000000" w:rsidRPr="00000000">
          <w:rPr>
            <w:rFonts w:ascii="Calibri" w:cs="Calibri" w:eastAsia="Calibri" w:hAnsi="Calibri"/>
            <w:i w:val="1"/>
            <w:iCs w:val="1"/>
            <w:color w:val="1155cc"/>
            <w:u w:val="single"/>
            <w:rtl w:val="0"/>
          </w:rPr>
          <w:t xml:space="preserve">https://opncd.ai/share/4JNEmN88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</w:rPr>
        <w:drawing>
          <wp:inline distB="114300" distT="114300" distL="114300" distR="114300">
            <wp:extent cx="5591175" cy="3084674"/>
            <wp:effectExtent b="0" l="0" r="0" t="0"/>
            <wp:docPr id="3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3084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SyntheticControl: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Redução de 16 atributos para 7</w:t>
      </w:r>
    </w:p>
    <w:p w:rsidR="00000000" w:rsidDel="00000000" w:rsidP="00000000" w:rsidRDefault="00000000" w:rsidRPr="00000000" w14:paraId="00000262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Link: </w:t>
      </w:r>
      <w:hyperlink r:id="rId55">
        <w:r w:rsidDel="00000000" w:rsidR="00000000" w:rsidRPr="00000000">
          <w:rPr>
            <w:rFonts w:ascii="Calibri" w:cs="Calibri" w:eastAsia="Calibri" w:hAnsi="Calibri"/>
            <w:i w:val="1"/>
            <w:iCs w:val="1"/>
            <w:color w:val="1155cc"/>
            <w:u w:val="single"/>
            <w:rtl w:val="0"/>
          </w:rPr>
          <w:t xml:space="preserve">https://opncd.ai/share/3iext4Vm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</w:rPr>
        <w:drawing>
          <wp:inline distB="114300" distT="114300" distL="114300" distR="114300">
            <wp:extent cx="5731200" cy="35687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SyntheticDifferenceInDifferences: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Redução de 14 atributos para 7</w:t>
      </w:r>
    </w:p>
    <w:p w:rsidR="00000000" w:rsidDel="00000000" w:rsidP="00000000" w:rsidRDefault="00000000" w:rsidRPr="00000000" w14:paraId="00000268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Link: </w:t>
      </w:r>
      <w:hyperlink r:id="rId57">
        <w:r w:rsidDel="00000000" w:rsidR="00000000" w:rsidRPr="00000000">
          <w:rPr>
            <w:rFonts w:ascii="Calibri" w:cs="Calibri" w:eastAsia="Calibri" w:hAnsi="Calibri"/>
            <w:i w:val="1"/>
            <w:iCs w:val="1"/>
            <w:color w:val="1155cc"/>
            <w:u w:val="single"/>
            <w:rtl w:val="0"/>
          </w:rPr>
          <w:t xml:space="preserve">https://opncd.ai/share/XIAhT44e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</w:rPr>
        <w:drawing>
          <wp:inline distB="114300" distT="114300" distL="114300" distR="114300">
            <wp:extent cx="5734050" cy="3065624"/>
            <wp:effectExtent b="0" l="0" r="0" t="0"/>
            <wp:docPr id="2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65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BayesianBasisExpansionTimeSeries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: Redução de 10 branches para 6.</w:t>
      </w:r>
    </w:p>
    <w:p w:rsidR="00000000" w:rsidDel="00000000" w:rsidP="00000000" w:rsidRDefault="00000000" w:rsidRPr="00000000" w14:paraId="0000026B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Link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: </w:t>
      </w:r>
      <w:hyperlink r:id="rId59">
        <w:r w:rsidDel="00000000" w:rsidR="00000000" w:rsidRPr="00000000">
          <w:rPr>
            <w:rFonts w:ascii="Calibri" w:cs="Calibri" w:eastAsia="Calibri" w:hAnsi="Calibri"/>
            <w:i w:val="1"/>
            <w:iCs w:val="1"/>
            <w:color w:val="1155cc"/>
            <w:u w:val="single"/>
            <w:rtl w:val="0"/>
          </w:rPr>
          <w:t xml:space="preserve">https://opncd.ai/share/7XsZUdyd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</w:rPr>
        <w:drawing>
          <wp:inline distB="114300" distT="114300" distL="114300" distR="114300">
            <wp:extent cx="5731200" cy="386080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3"/>
        <w:rPr>
          <w:rFonts w:ascii="Calibri" w:cs="Calibri" w:eastAsia="Calibri" w:hAnsi="Calibri"/>
        </w:rPr>
      </w:pPr>
      <w:bookmarkStart w:colFirst="0" w:colLast="0" w:name="_35px8qscvi7z" w:id="44"/>
      <w:bookmarkEnd w:id="44"/>
      <w:r w:rsidDel="00000000" w:rsidR="00000000" w:rsidRPr="00000000">
        <w:rPr>
          <w:rFonts w:ascii="Calibri" w:cs="Calibri" w:eastAsia="Calibri" w:hAnsi="Calibri"/>
          <w:rtl w:val="0"/>
        </w:rPr>
        <w:t xml:space="preserve">3.3 too-many-branches </w:t>
      </w:r>
    </w:p>
    <w:p w:rsidR="00000000" w:rsidDel="00000000" w:rsidP="00000000" w:rsidRDefault="00000000" w:rsidRPr="00000000" w14:paraId="0000027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Número de ocorrências: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8</w:t>
      </w:r>
    </w:p>
    <w:p w:rsidR="00000000" w:rsidDel="00000000" w:rsidP="00000000" w:rsidRDefault="00000000" w:rsidRPr="00000000" w14:paraId="00000272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95"/>
        <w:gridCol w:w="3600"/>
        <w:tblGridChange w:id="0">
          <w:tblGrid>
            <w:gridCol w:w="2250"/>
            <w:gridCol w:w="31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obj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causalpy.reporting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_extract_window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branches (18/12)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causalpy.reporting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_compute_statistics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branches (21/12)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causalpy.pymc_models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BayesianBasisExpansionTimeSeries._prepare_time_and_exog_features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branches (15/12)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causalpy.reporting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_generate_prose_detailed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branches (21/12)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causalpy.experiments.interrupted_time_series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InterruptedTimeSeries._bayesian_plot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branches (16/12)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causalpy.experiments.interrupted_time_series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InterruptedTimeSeries.effect_summary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branches (13/12)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causalpy.experiments.panel_regression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PanelRegression.plot_trajectories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branches (17/12)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causalpy.tests.test_hdi_prob_defaults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_hdi_prob_defaulted_methods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Too many branches (20/12)</w:t>
            </w:r>
          </w:p>
        </w:tc>
      </w:tr>
    </w:tbl>
    <w:p w:rsidR="00000000" w:rsidDel="00000000" w:rsidP="00000000" w:rsidRDefault="00000000" w:rsidRPr="00000000" w14:paraId="0000028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BayesianBasisExpansionTimeSeries._prepare_time_and_exog_features: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Redução de 15 branches para 9.</w:t>
      </w:r>
    </w:p>
    <w:p w:rsidR="00000000" w:rsidDel="00000000" w:rsidP="00000000" w:rsidRDefault="00000000" w:rsidRPr="00000000" w14:paraId="0000029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Link:</w:t>
      </w:r>
      <w:hyperlink r:id="rId61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u w:val="single"/>
            <w:rtl w:val="0"/>
          </w:rPr>
          <w:t xml:space="preserve"> </w:t>
        </w:r>
      </w:hyperlink>
      <w:hyperlink r:id="rId62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https://opncd.ai/share/An26p30f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731200" cy="3517900"/>
            <wp:effectExtent b="0" l="0" r="0" t="0"/>
            <wp:docPr id="4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_compute_statistics: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Redução de 21 branches para 4.</w:t>
      </w:r>
    </w:p>
    <w:p w:rsidR="00000000" w:rsidDel="00000000" w:rsidP="00000000" w:rsidRDefault="00000000" w:rsidRPr="00000000" w14:paraId="0000029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Link:</w:t>
      </w:r>
      <w:hyperlink r:id="rId64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 https://opncd.ai/share/U14SlDYx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731200" cy="3581400"/>
            <wp:effectExtent b="0" l="0" r="0" t="0"/>
            <wp:docPr id="3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_extract_window: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Redução de 18 branches para 5</w:t>
      </w:r>
    </w:p>
    <w:p w:rsidR="00000000" w:rsidDel="00000000" w:rsidP="00000000" w:rsidRDefault="00000000" w:rsidRPr="00000000" w14:paraId="00000299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Link: </w:t>
      </w:r>
      <w:hyperlink r:id="rId6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https://opncd.ai/share/CiQv1y0C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731200" cy="34544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_generate_prose_detailed: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Redução de 21 branches para 1 branch, com funções extraídas que não ultrapassam 4 branches.</w:t>
      </w:r>
    </w:p>
    <w:p w:rsidR="00000000" w:rsidDel="00000000" w:rsidP="00000000" w:rsidRDefault="00000000" w:rsidRPr="00000000" w14:paraId="000002A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Link: </w:t>
      </w:r>
      <w:hyperlink r:id="rId6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https://opncd.ai/share/9m9L74Wv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3479800"/>
            <wp:effectExtent b="0" l="0" r="0" t="0"/>
            <wp:docPr id="44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InterruptedTimeSeries._bayesian_plot: Redução de 13 branches para 9.</w:t>
      </w:r>
    </w:p>
    <w:p w:rsidR="00000000" w:rsidDel="00000000" w:rsidP="00000000" w:rsidRDefault="00000000" w:rsidRPr="00000000" w14:paraId="000002B4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Link: https://opncd.ai/share/gK8rQTHD</w:t>
      </w:r>
    </w:p>
    <w:p w:rsidR="00000000" w:rsidDel="00000000" w:rsidP="00000000" w:rsidRDefault="00000000" w:rsidRPr="00000000" w14:paraId="000002B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3530600"/>
            <wp:effectExtent b="0" l="0" r="0" t="0"/>
            <wp:docPr id="2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InterruptedTimeSeries.effect_summary: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Redução de 13 branches para 8</w:t>
      </w:r>
    </w:p>
    <w:p w:rsidR="00000000" w:rsidDel="00000000" w:rsidP="00000000" w:rsidRDefault="00000000" w:rsidRPr="00000000" w14:paraId="000002B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Link: </w:t>
      </w:r>
      <w:hyperlink r:id="rId71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https://opncd.ai/share/daYx6dFQ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734050" cy="3046574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46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PanelRegression.plot_trajectories: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Redução de 17 branches para 4</w:t>
      </w:r>
    </w:p>
    <w:p w:rsidR="00000000" w:rsidDel="00000000" w:rsidP="00000000" w:rsidRDefault="00000000" w:rsidRPr="00000000" w14:paraId="000002B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Link: </w:t>
      </w:r>
      <w:hyperlink r:id="rId73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https://opncd.ai/share/pRttEOtX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731200" cy="3467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_hdi_prob_defaulted_methods: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Redução de 20 branches para 5.</w:t>
      </w:r>
    </w:p>
    <w:p w:rsidR="00000000" w:rsidDel="00000000" w:rsidP="00000000" w:rsidRDefault="00000000" w:rsidRPr="00000000" w14:paraId="000002C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Link: </w:t>
      </w:r>
      <w:hyperlink r:id="rId75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https://opncd.ai/share/oQXOjVps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3556000"/>
            <wp:effectExtent b="0" l="0" r="0" t="0"/>
            <wp:docPr id="4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2"/>
        <w:rPr>
          <w:rFonts w:ascii="Calibri" w:cs="Calibri" w:eastAsia="Calibri" w:hAnsi="Calibri"/>
        </w:rPr>
      </w:pPr>
      <w:bookmarkStart w:colFirst="0" w:colLast="0" w:name="_b86wdkvx34be" w:id="45"/>
      <w:bookmarkEnd w:id="45"/>
      <w:r w:rsidDel="00000000" w:rsidR="00000000" w:rsidRPr="00000000">
        <w:rPr>
          <w:rFonts w:ascii="Calibri" w:cs="Calibri" w:eastAsia="Calibri" w:hAnsi="Calibri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Métricas Após a Refatoração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3"/>
        <w:spacing w:after="240" w:before="240" w:line="360" w:lineRule="auto"/>
        <w:rPr>
          <w:rFonts w:ascii="Calibri" w:cs="Calibri" w:eastAsia="Calibri" w:hAnsi="Calibri"/>
        </w:rPr>
      </w:pPr>
      <w:bookmarkStart w:colFirst="0" w:colLast="0" w:name="_p84vubxnz5wk" w:id="46"/>
      <w:bookmarkEnd w:id="46"/>
      <w:r w:rsidDel="00000000" w:rsidR="00000000" w:rsidRPr="00000000">
        <w:rPr>
          <w:rFonts w:ascii="Calibri" w:cs="Calibri" w:eastAsia="Calibri" w:hAnsi="Calibri"/>
          <w:rtl w:val="0"/>
        </w:rPr>
        <w:t xml:space="preserve">4.1 Radon Após a Refatoração</w:t>
      </w:r>
    </w:p>
    <w:p w:rsidR="00000000" w:rsidDel="00000000" w:rsidP="00000000" w:rsidRDefault="00000000" w:rsidRPr="00000000" w14:paraId="000002CA">
      <w:pPr>
        <w:pStyle w:val="Heading4"/>
        <w:rPr>
          <w:rFonts w:ascii="Calibri" w:cs="Calibri" w:eastAsia="Calibri" w:hAnsi="Calibri"/>
        </w:rPr>
      </w:pPr>
      <w:bookmarkStart w:colFirst="0" w:colLast="0" w:name="_oqk5vap1xzuj" w:id="47"/>
      <w:bookmarkEnd w:id="47"/>
      <w:r w:rsidDel="00000000" w:rsidR="00000000" w:rsidRPr="00000000">
        <w:rPr>
          <w:rFonts w:ascii="Calibri" w:cs="Calibri" w:eastAsia="Calibri" w:hAnsi="Calibri"/>
          <w:rtl w:val="0"/>
        </w:rPr>
        <w:t xml:space="preserve">4.1.1 Complexidade Ciclomática por Arquivo Após a Refatoração </w:t>
      </w:r>
    </w:p>
    <w:p w:rsidR="00000000" w:rsidDel="00000000" w:rsidP="00000000" w:rsidRDefault="00000000" w:rsidRPr="00000000" w14:paraId="000002CB">
      <w:pPr>
        <w:spacing w:after="240" w:before="240"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piores métricas </w:t>
      </w:r>
    </w:p>
    <w:tbl>
      <w:tblPr>
        <w:tblStyle w:val="Table12"/>
        <w:tblW w:w="94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70"/>
        <w:gridCol w:w="750"/>
        <w:gridCol w:w="855"/>
        <w:gridCol w:w="705"/>
        <w:gridCol w:w="900"/>
        <w:gridCol w:w="870"/>
        <w:gridCol w:w="2670"/>
        <w:tblGridChange w:id="0">
          <w:tblGrid>
            <w:gridCol w:w="2670"/>
            <w:gridCol w:w="750"/>
            <w:gridCol w:w="855"/>
            <w:gridCol w:w="705"/>
            <w:gridCol w:w="900"/>
            <w:gridCol w:w="870"/>
            <w:gridCol w:w="267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arquivo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funções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cc_media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cc_max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cc_soma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pior_rank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pior_funcao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causalpy/tests/test_placebo_in_time.py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,test_assurance_with_numpy_array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causalpy/tests/test_piecewise_its.py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test_piecewise_its_instance_attributes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causalpy/tests/test_staggered_did.py</w:t>
            </w:r>
          </w:p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4.12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test_staggered_did_pymc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causalpy/tests/test_integration_pymc_examples.py</w:t>
            </w:r>
          </w:p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6.88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,test_inverse_prop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causalpy/tests/test_reporting.py</w:t>
            </w:r>
          </w:p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4.36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test_effect_summary_basic</w:t>
            </w:r>
          </w:p>
        </w:tc>
      </w:tr>
    </w:tbl>
    <w:p w:rsidR="00000000" w:rsidDel="00000000" w:rsidP="00000000" w:rsidRDefault="00000000" w:rsidRPr="00000000" w14:paraId="000002FB">
      <w:pPr>
        <w:spacing w:after="240" w:before="240"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240" w:before="240"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240" w:before="240"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240" w:before="240"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240" w:before="240"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240" w:before="240"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240" w:before="240"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240" w:before="240"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240" w:before="240"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240" w:before="240"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melhores métricas </w:t>
      </w:r>
    </w:p>
    <w:tbl>
      <w:tblPr>
        <w:tblStyle w:val="Table13"/>
        <w:tblW w:w="94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70"/>
        <w:gridCol w:w="750"/>
        <w:gridCol w:w="855"/>
        <w:gridCol w:w="720"/>
        <w:gridCol w:w="885"/>
        <w:gridCol w:w="870"/>
        <w:gridCol w:w="2670"/>
        <w:tblGridChange w:id="0">
          <w:tblGrid>
            <w:gridCol w:w="2670"/>
            <w:gridCol w:w="750"/>
            <w:gridCol w:w="855"/>
            <w:gridCol w:w="720"/>
            <w:gridCol w:w="885"/>
            <w:gridCol w:w="870"/>
            <w:gridCol w:w="267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arquivo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funções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cc_media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cc_max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cc_soma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pior_rank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pior_funcao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causalpy/tests/test_base_experiment_abc.py</w:t>
            </w:r>
          </w:p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test_cannot_instantiate_without_effect_summary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causalpy/custom_exceptions.py</w:t>
            </w:r>
          </w:p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BadIndexException,__init__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causalpy/data/datasets.py,1,3.0,3,3,A,,load_data,77</w:t>
            </w:r>
          </w:p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load_data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causalpy/tests/test_custom_exceptions.py,1,3.0,3,3,A,,test_custom_exceptions_preserve_message,31</w:t>
            </w:r>
          </w:p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test_custom_exceptions_preserve_message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causalpy/tests/test_model_experiment_compatability.py,4,1.0,1,4,A,,test_olsmodel_and_regressionkink,26</w:t>
            </w:r>
          </w:p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test_olsmodel_and_regressionkink</w:t>
            </w:r>
          </w:p>
        </w:tc>
      </w:tr>
    </w:tbl>
    <w:p w:rsidR="00000000" w:rsidDel="00000000" w:rsidP="00000000" w:rsidRDefault="00000000" w:rsidRPr="00000000" w14:paraId="00000338">
      <w:pPr>
        <w:pStyle w:val="Heading4"/>
        <w:rPr>
          <w:rFonts w:ascii="Calibri" w:cs="Calibri" w:eastAsia="Calibri" w:hAnsi="Calibri"/>
        </w:rPr>
      </w:pPr>
      <w:bookmarkStart w:colFirst="0" w:colLast="0" w:name="_xqsuq0szkzu2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4"/>
        <w:rPr>
          <w:rFonts w:ascii="Calibri" w:cs="Calibri" w:eastAsia="Calibri" w:hAnsi="Calibri"/>
        </w:rPr>
      </w:pPr>
      <w:bookmarkStart w:colFirst="0" w:colLast="0" w:name="_dcri1pvhb5xn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4"/>
        <w:rPr>
          <w:rFonts w:ascii="Calibri" w:cs="Calibri" w:eastAsia="Calibri" w:hAnsi="Calibri"/>
        </w:rPr>
      </w:pPr>
      <w:bookmarkStart w:colFirst="0" w:colLast="0" w:name="_cuwa2d4r7nrm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4"/>
        <w:rPr>
          <w:rFonts w:ascii="Calibri" w:cs="Calibri" w:eastAsia="Calibri" w:hAnsi="Calibri"/>
        </w:rPr>
      </w:pPr>
      <w:bookmarkStart w:colFirst="0" w:colLast="0" w:name="_imxel3qvqdzk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4"/>
        <w:rPr>
          <w:rFonts w:ascii="Calibri" w:cs="Calibri" w:eastAsia="Calibri" w:hAnsi="Calibri"/>
        </w:rPr>
      </w:pPr>
      <w:bookmarkStart w:colFirst="0" w:colLast="0" w:name="_j8wmwebihdbe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4"/>
        <w:rPr>
          <w:rFonts w:ascii="Calibri" w:cs="Calibri" w:eastAsia="Calibri" w:hAnsi="Calibri"/>
          <w:b w:val="1"/>
          <w:bCs w:val="1"/>
        </w:rPr>
      </w:pPr>
      <w:bookmarkStart w:colFirst="0" w:colLast="0" w:name="_35jnsbdz108u" w:id="53"/>
      <w:bookmarkEnd w:id="53"/>
      <w:r w:rsidDel="00000000" w:rsidR="00000000" w:rsidRPr="00000000">
        <w:rPr>
          <w:rFonts w:ascii="Calibri" w:cs="Calibri" w:eastAsia="Calibri" w:hAnsi="Calibri"/>
          <w:rtl w:val="0"/>
        </w:rPr>
        <w:t xml:space="preserve">4.1.2 Complexidade Ciclomática por Função Após a Refatoração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240" w:before="240"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240" w:before="240"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240" w:before="240"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240" w:before="240"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240" w:before="240"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240" w:before="240"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piores métricas </w:t>
      </w:r>
    </w:p>
    <w:tbl>
      <w:tblPr>
        <w:tblStyle w:val="Table14"/>
        <w:tblW w:w="9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70"/>
        <w:gridCol w:w="1455"/>
        <w:gridCol w:w="2715"/>
        <w:gridCol w:w="1125"/>
        <w:gridCol w:w="1425"/>
        <w:tblGridChange w:id="0">
          <w:tblGrid>
            <w:gridCol w:w="2670"/>
            <w:gridCol w:w="1455"/>
            <w:gridCol w:w="2715"/>
            <w:gridCol w:w="1125"/>
            <w:gridCol w:w="142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arquivo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tipo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nome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rank_cc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complexity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causalpy/tests/test_integration_pymc_examples.py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,test_inverse_prop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causalpy/tests/test_integration_pymc_examples.py</w:t>
            </w:r>
          </w:p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,test_its_single_post_observation_plot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causalpy/tests/test_three_period_its.py,function</w:t>
            </w:r>
          </w:p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test_three_period_sklearn_integer_index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causalpy/tests/test_three_period_its.py,function</w:t>
            </w:r>
          </w:p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,test_three_period_sklearn_datetime_index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causalpy/tests/test_three_period_its.py,function</w:t>
            </w:r>
          </w:p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,test_three_period_pymc_integer_index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19</w:t>
            </w:r>
          </w:p>
        </w:tc>
      </w:tr>
    </w:tbl>
    <w:p w:rsidR="00000000" w:rsidDel="00000000" w:rsidP="00000000" w:rsidRDefault="00000000" w:rsidRPr="00000000" w14:paraId="00000368">
      <w:pPr>
        <w:spacing w:after="240" w:before="240"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melhores métricas </w:t>
      </w:r>
    </w:p>
    <w:tbl>
      <w:tblPr>
        <w:tblStyle w:val="Table15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70"/>
        <w:gridCol w:w="1455"/>
        <w:gridCol w:w="2715"/>
        <w:gridCol w:w="1125"/>
        <w:gridCol w:w="1410"/>
        <w:tblGridChange w:id="0">
          <w:tblGrid>
            <w:gridCol w:w="2670"/>
            <w:gridCol w:w="1455"/>
            <w:gridCol w:w="2715"/>
            <w:gridCol w:w="1125"/>
            <w:gridCol w:w="1410"/>
          </w:tblGrid>
        </w:tblGridChange>
      </w:tblGrid>
      <w:tr>
        <w:trPr>
          <w:cantSplit w:val="0"/>
          <w:trHeight w:val="390.312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arquivo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tipo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nome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rank_cc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complexity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causalpy/custom_exceptions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__init__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causalpy/custom_exceptions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methos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__init__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causalpy/custom_exceptions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__init__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causalpy/date_utils.py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_combine_datetime_indices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causalpy/maketables_adapters.py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coef_table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387">
      <w:pPr>
        <w:pStyle w:val="Heading4"/>
        <w:rPr>
          <w:rFonts w:ascii="Calibri" w:cs="Calibri" w:eastAsia="Calibri" w:hAnsi="Calibri"/>
          <w:i w:val="1"/>
          <w:iCs w:val="1"/>
        </w:rPr>
      </w:pPr>
      <w:bookmarkStart w:colFirst="0" w:colLast="0" w:name="_kxr4oipmnvvu" w:id="54"/>
      <w:bookmarkEnd w:id="54"/>
      <w:r w:rsidDel="00000000" w:rsidR="00000000" w:rsidRPr="00000000">
        <w:rPr>
          <w:rFonts w:ascii="Calibri" w:cs="Calibri" w:eastAsia="Calibri" w:hAnsi="Calibri"/>
          <w:rtl w:val="0"/>
        </w:rPr>
        <w:t xml:space="preserve">4.1.3 Índice de Manutenibilidade Após a Refatoração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piores métricas </w:t>
      </w:r>
      <w:r w:rsidDel="00000000" w:rsidR="00000000" w:rsidRPr="00000000">
        <w:rPr>
          <w:rtl w:val="0"/>
        </w:rPr>
      </w:r>
    </w:p>
    <w:tbl>
      <w:tblPr>
        <w:tblStyle w:val="Table16"/>
        <w:tblW w:w="68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25"/>
        <w:gridCol w:w="1425"/>
        <w:gridCol w:w="1590"/>
        <w:tblGridChange w:id="0">
          <w:tblGrid>
            <w:gridCol w:w="3825"/>
            <w:gridCol w:w="1425"/>
            <w:gridCol w:w="159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arquivo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mi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rank_mi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causalpy/tests/test_integration_pymc_examples.py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causalpy/tests/test_reporting.py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causalpy/tests/test_maketables_plugin.py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2.0454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causalpy/tests/test_staggered_did.py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5.1308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causalpy/tests/test_piecewise_its.py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9.6215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</w:t>
            </w:r>
          </w:p>
        </w:tc>
      </w:tr>
    </w:tbl>
    <w:p w:rsidR="00000000" w:rsidDel="00000000" w:rsidP="00000000" w:rsidRDefault="00000000" w:rsidRPr="00000000" w14:paraId="0000039B">
      <w:pPr>
        <w:spacing w:after="240" w:before="240"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240" w:before="240"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after="240" w:before="240"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after="240" w:before="240" w:line="36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de melhores métricas </w:t>
      </w:r>
      <w:r w:rsidDel="00000000" w:rsidR="00000000" w:rsidRPr="00000000">
        <w:rPr>
          <w:rtl w:val="0"/>
        </w:rPr>
      </w:r>
    </w:p>
    <w:tbl>
      <w:tblPr>
        <w:tblStyle w:val="Table17"/>
        <w:tblW w:w="68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25"/>
        <w:gridCol w:w="1425"/>
        <w:gridCol w:w="1590"/>
        <w:tblGridChange w:id="0">
          <w:tblGrid>
            <w:gridCol w:w="3825"/>
            <w:gridCol w:w="1425"/>
            <w:gridCol w:w="159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arquivo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mi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rank_mi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causalpy/tests/__init__.py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causalpy/tests/test_model_experiment_compatability.py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causalpy/tests/test_deprecated_design_aliases.py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causalpy/tests/test_custom_exceptions.py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causalpy/tests/test_base_experiment_abc.py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3B2">
      <w:pPr>
        <w:pStyle w:val="Heading4"/>
        <w:rPr>
          <w:rFonts w:ascii="Calibri" w:cs="Calibri" w:eastAsia="Calibri" w:hAnsi="Calibri"/>
          <w:i w:val="1"/>
          <w:iCs w:val="1"/>
        </w:rPr>
      </w:pPr>
      <w:bookmarkStart w:colFirst="0" w:colLast="0" w:name="_fi0s2qwlpegq" w:id="55"/>
      <w:bookmarkEnd w:id="55"/>
      <w:r w:rsidDel="00000000" w:rsidR="00000000" w:rsidRPr="00000000">
        <w:rPr>
          <w:rFonts w:ascii="Calibri" w:cs="Calibri" w:eastAsia="Calibri" w:hAnsi="Calibri"/>
          <w:rtl w:val="0"/>
        </w:rPr>
        <w:t xml:space="preserve">4.1.4 Métricas Brutas Após a Refatoração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4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5"/>
        <w:gridCol w:w="1890"/>
        <w:gridCol w:w="1740"/>
        <w:gridCol w:w="2010"/>
        <w:gridCol w:w="1845"/>
        <w:tblGridChange w:id="0">
          <w:tblGrid>
            <w:gridCol w:w="1935"/>
            <w:gridCol w:w="1890"/>
            <w:gridCol w:w="1740"/>
            <w:gridCol w:w="2010"/>
            <w:gridCol w:w="1845"/>
          </w:tblGrid>
        </w:tblGridChange>
      </w:tblGrid>
      <w:tr>
        <w:trPr>
          <w:cantSplit w:val="0"/>
          <w:trHeight w:val="390.3125" w:hRule="atLeast"/>
          <w:tblHeader w:val="1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loc total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lloc total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sloc total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 comments total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multi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49013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19312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29652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3609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7200</w:t>
            </w:r>
          </w:p>
        </w:tc>
      </w:tr>
    </w:tbl>
    <w:p w:rsidR="00000000" w:rsidDel="00000000" w:rsidP="00000000" w:rsidRDefault="00000000" w:rsidRPr="00000000" w14:paraId="000003BE">
      <w:pPr>
        <w:pStyle w:val="Heading3"/>
        <w:rPr>
          <w:rFonts w:ascii="Calibri" w:cs="Calibri" w:eastAsia="Calibri" w:hAnsi="Calibri"/>
          <w:i w:val="1"/>
          <w:iCs w:val="1"/>
        </w:rPr>
      </w:pPr>
      <w:bookmarkStart w:colFirst="0" w:colLast="0" w:name="_q61svs5mhc2m" w:id="56"/>
      <w:bookmarkEnd w:id="56"/>
      <w:r w:rsidDel="00000000" w:rsidR="00000000" w:rsidRPr="00000000">
        <w:rPr>
          <w:rFonts w:ascii="Calibri" w:cs="Calibri" w:eastAsia="Calibri" w:hAnsi="Calibri"/>
          <w:rtl w:val="0"/>
        </w:rPr>
        <w:t xml:space="preserve">4.2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CodeCarbon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Após a Refatoração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0"/>
        <w:gridCol w:w="1695"/>
        <w:gridCol w:w="1650"/>
        <w:gridCol w:w="1695"/>
        <w:gridCol w:w="1740"/>
        <w:gridCol w:w="1800"/>
        <w:tblGridChange w:id="0">
          <w:tblGrid>
            <w:gridCol w:w="810"/>
            <w:gridCol w:w="1695"/>
            <w:gridCol w:w="1650"/>
            <w:gridCol w:w="1695"/>
            <w:gridCol w:w="1740"/>
            <w:gridCol w:w="1800"/>
          </w:tblGrid>
        </w:tblGridChange>
      </w:tblGrid>
      <w:tr>
        <w:trPr>
          <w:cantSplit w:val="0"/>
          <w:trHeight w:val="390.3125" w:hRule="atLeast"/>
          <w:tblHeader w:val="1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duration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emissions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emissions_rate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cpu_energy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ram_energy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energy_consumed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75.7617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1.6913286410210604e-05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2.2324317244581168e-07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6.499846303099425e-05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0.00010697540944440535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0.00017197387247539967</w:t>
            </w:r>
          </w:p>
        </w:tc>
      </w:tr>
    </w:tbl>
    <w:p w:rsidR="00000000" w:rsidDel="00000000" w:rsidP="00000000" w:rsidRDefault="00000000" w:rsidRPr="00000000" w14:paraId="000003CC">
      <w:pPr>
        <w:pStyle w:val="Heading3"/>
        <w:rPr>
          <w:rFonts w:ascii="Calibri" w:cs="Calibri" w:eastAsia="Calibri" w:hAnsi="Calibri"/>
        </w:rPr>
      </w:pPr>
      <w:bookmarkStart w:colFirst="0" w:colLast="0" w:name="_n6xdsjwmmog4" w:id="57"/>
      <w:bookmarkEnd w:id="57"/>
      <w:r w:rsidDel="00000000" w:rsidR="00000000" w:rsidRPr="00000000">
        <w:rPr>
          <w:rFonts w:ascii="Calibri" w:cs="Calibri" w:eastAsia="Calibri" w:hAnsi="Calibri"/>
          <w:rtl w:val="0"/>
        </w:rPr>
        <w:t xml:space="preserve">4.3 Pylint Após a Refatoração</w:t>
      </w:r>
    </w:p>
    <w:p w:rsidR="00000000" w:rsidDel="00000000" w:rsidP="00000000" w:rsidRDefault="00000000" w:rsidRPr="00000000" w14:paraId="000003CD">
      <w:pPr>
        <w:pStyle w:val="Heading4"/>
        <w:rPr>
          <w:rFonts w:ascii="Calibri" w:cs="Calibri" w:eastAsia="Calibri" w:hAnsi="Calibri"/>
        </w:rPr>
      </w:pPr>
      <w:bookmarkStart w:colFirst="0" w:colLast="0" w:name="_ii4e44kyrzqz" w:id="58"/>
      <w:bookmarkEnd w:id="58"/>
      <w:r w:rsidDel="00000000" w:rsidR="00000000" w:rsidRPr="00000000">
        <w:rPr>
          <w:rFonts w:ascii="Calibri" w:cs="Calibri" w:eastAsia="Calibri" w:hAnsi="Calibri"/>
          <w:rtl w:val="0"/>
        </w:rPr>
        <w:t xml:space="preserve">4.3.1 Distribuição do Smells Após a Refatoração</w:t>
      </w:r>
    </w:p>
    <w:p w:rsidR="00000000" w:rsidDel="00000000" w:rsidP="00000000" w:rsidRDefault="00000000" w:rsidRPr="00000000" w14:paraId="000003C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</w:rPr>
        <w:drawing>
          <wp:inline distB="114300" distT="114300" distL="114300" distR="114300">
            <wp:extent cx="5731200" cy="37846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Style w:val="Heading4"/>
        <w:rPr>
          <w:rFonts w:ascii="Calibri" w:cs="Calibri" w:eastAsia="Calibri" w:hAnsi="Calibri"/>
        </w:rPr>
      </w:pPr>
      <w:bookmarkStart w:colFirst="0" w:colLast="0" w:name="_j5tfewyakiwb" w:id="59"/>
      <w:bookmarkEnd w:id="59"/>
      <w:r w:rsidDel="00000000" w:rsidR="00000000" w:rsidRPr="00000000">
        <w:rPr>
          <w:rFonts w:ascii="Calibri" w:cs="Calibri" w:eastAsia="Calibri" w:hAnsi="Calibri"/>
          <w:rtl w:val="0"/>
        </w:rPr>
        <w:t xml:space="preserve">4.3.2 Distribuição dos Problemas de Código Após a Refatoração</w:t>
      </w:r>
    </w:p>
    <w:p w:rsidR="00000000" w:rsidDel="00000000" w:rsidP="00000000" w:rsidRDefault="00000000" w:rsidRPr="00000000" w14:paraId="000003D0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</w:rPr>
        <w:drawing>
          <wp:inline distB="114300" distT="114300" distL="114300" distR="114300">
            <wp:extent cx="5731200" cy="27559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Style w:val="Heading4"/>
        <w:rPr>
          <w:rFonts w:ascii="Calibri" w:cs="Calibri" w:eastAsia="Calibri" w:hAnsi="Calibri"/>
        </w:rPr>
      </w:pPr>
      <w:bookmarkStart w:colFirst="0" w:colLast="0" w:name="_21de5rwkemec" w:id="60"/>
      <w:bookmarkEnd w:id="60"/>
      <w:r w:rsidDel="00000000" w:rsidR="00000000" w:rsidRPr="00000000">
        <w:rPr>
          <w:rFonts w:ascii="Calibri" w:cs="Calibri" w:eastAsia="Calibri" w:hAnsi="Calibri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.3.3 Arquivos mais Críticos Após a Refatoração</w:t>
      </w:r>
    </w:p>
    <w:p w:rsidR="00000000" w:rsidDel="00000000" w:rsidP="00000000" w:rsidRDefault="00000000" w:rsidRPr="00000000" w14:paraId="000003D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</w:rPr>
        <w:drawing>
          <wp:inline distB="114300" distT="114300" distL="114300" distR="114300">
            <wp:extent cx="5731200" cy="46482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pStyle w:val="Heading4"/>
        <w:rPr>
          <w:rFonts w:ascii="Calibri" w:cs="Calibri" w:eastAsia="Calibri" w:hAnsi="Calibri"/>
        </w:rPr>
      </w:pPr>
      <w:bookmarkStart w:colFirst="0" w:colLast="0" w:name="_g94nsamlcl4g" w:id="61"/>
      <w:bookmarkEnd w:id="61"/>
      <w:r w:rsidDel="00000000" w:rsidR="00000000" w:rsidRPr="00000000">
        <w:rPr>
          <w:rFonts w:ascii="Calibri" w:cs="Calibri" w:eastAsia="Calibri" w:hAnsi="Calibri"/>
          <w:rtl w:val="0"/>
        </w:rPr>
        <w:t xml:space="preserve">4.3.4 Score Projeto Após a Refatoração</w:t>
      </w:r>
    </w:p>
    <w:p w:rsidR="00000000" w:rsidDel="00000000" w:rsidP="00000000" w:rsidRDefault="00000000" w:rsidRPr="00000000" w14:paraId="000003D4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O score foi de 8.43, 0.01 a menos do que antes da refatoração. O output do pylint foi o seguinte:</w:t>
      </w:r>
    </w:p>
    <w:p w:rsidR="00000000" w:rsidDel="00000000" w:rsidP="00000000" w:rsidRDefault="00000000" w:rsidRPr="00000000" w14:paraId="000003D5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Your code has been rated at 8.43/10 (previous run: 0.00/10, +8.43)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OBS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: O script estava dando resultado zerado, por isso o +8.43; tive que rodar o script manualmente pelo terminal</w:t>
      </w:r>
    </w:p>
    <w:p w:rsidR="00000000" w:rsidDel="00000000" w:rsidP="00000000" w:rsidRDefault="00000000" w:rsidRPr="00000000" w14:paraId="000003D6">
      <w:pPr>
        <w:pStyle w:val="Heading3"/>
        <w:rPr>
          <w:rFonts w:ascii="Calibri" w:cs="Calibri" w:eastAsia="Calibri" w:hAnsi="Calibri"/>
        </w:rPr>
      </w:pPr>
      <w:bookmarkStart w:colFirst="0" w:colLast="0" w:name="_js1i45k24sxc" w:id="62"/>
      <w:bookmarkEnd w:id="62"/>
      <w:r w:rsidDel="00000000" w:rsidR="00000000" w:rsidRPr="00000000">
        <w:rPr>
          <w:rFonts w:ascii="Calibri" w:cs="Calibri" w:eastAsia="Calibri" w:hAnsi="Calibri"/>
          <w:rtl w:val="0"/>
        </w:rPr>
        <w:t xml:space="preserve">4.4 Pytest Após a Refatoração</w:t>
      </w:r>
    </w:p>
    <w:p w:rsidR="00000000" w:rsidDel="00000000" w:rsidP="00000000" w:rsidRDefault="00000000" w:rsidRPr="00000000" w14:paraId="000003D7">
      <w:pPr>
        <w:pStyle w:val="Heading4"/>
        <w:rPr>
          <w:rFonts w:ascii="Calibri" w:cs="Calibri" w:eastAsia="Calibri" w:hAnsi="Calibri"/>
        </w:rPr>
      </w:pPr>
      <w:bookmarkStart w:colFirst="0" w:colLast="0" w:name="_s47h91oqi9x7" w:id="63"/>
      <w:bookmarkEnd w:id="63"/>
      <w:r w:rsidDel="00000000" w:rsidR="00000000" w:rsidRPr="00000000">
        <w:rPr>
          <w:rFonts w:ascii="Calibri" w:cs="Calibri" w:eastAsia="Calibri" w:hAnsi="Calibri"/>
          <w:rtl w:val="0"/>
        </w:rPr>
        <w:t xml:space="preserve">4.4.1 Cobertura de testes Após a Refatoração</w:t>
      </w:r>
    </w:p>
    <w:p w:rsidR="00000000" w:rsidDel="00000000" w:rsidP="00000000" w:rsidRDefault="00000000" w:rsidRPr="00000000" w14:paraId="000003D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</w:rPr>
        <w:drawing>
          <wp:inline distB="114300" distT="114300" distL="114300" distR="114300">
            <wp:extent cx="5731200" cy="8750300"/>
            <wp:effectExtent b="0" l="0" r="0" t="0"/>
            <wp:docPr id="2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80"/>
                    <a:srcRect b="4501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5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pStyle w:val="Heading4"/>
        <w:rPr>
          <w:rFonts w:ascii="Calibri" w:cs="Calibri" w:eastAsia="Calibri" w:hAnsi="Calibri"/>
        </w:rPr>
      </w:pPr>
      <w:bookmarkStart w:colFirst="0" w:colLast="0" w:name="_tsv5hltxgwhz" w:id="64"/>
      <w:bookmarkEnd w:id="64"/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4050" cy="7178514"/>
            <wp:effectExtent b="0" l="0" r="0" t="0"/>
            <wp:docPr id="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80"/>
                    <a:srcRect b="0" l="0" r="0" t="5496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178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Style w:val="Heading4"/>
        <w:rPr>
          <w:rFonts w:ascii="Calibri" w:cs="Calibri" w:eastAsia="Calibri" w:hAnsi="Calibri"/>
        </w:rPr>
      </w:pPr>
      <w:bookmarkStart w:colFirst="0" w:colLast="0" w:name="_ayx5gaik5xdb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Style w:val="Heading4"/>
        <w:rPr>
          <w:rFonts w:ascii="Calibri" w:cs="Calibri" w:eastAsia="Calibri" w:hAnsi="Calibri"/>
        </w:rPr>
      </w:pPr>
      <w:bookmarkStart w:colFirst="0" w:colLast="0" w:name="_yei3b4pavl8n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Style w:val="Heading4"/>
        <w:rPr>
          <w:rFonts w:ascii="Calibri" w:cs="Calibri" w:eastAsia="Calibri" w:hAnsi="Calibri"/>
          <w:i w:val="1"/>
          <w:iCs w:val="1"/>
        </w:rPr>
      </w:pPr>
      <w:bookmarkStart w:colFirst="0" w:colLast="0" w:name="_qprvqdps6o85" w:id="67"/>
      <w:bookmarkEnd w:id="67"/>
      <w:r w:rsidDel="00000000" w:rsidR="00000000" w:rsidRPr="00000000">
        <w:rPr>
          <w:rFonts w:ascii="Calibri" w:cs="Calibri" w:eastAsia="Calibri" w:hAnsi="Calibri"/>
          <w:rtl w:val="0"/>
        </w:rPr>
        <w:t xml:space="preserve">4.4.1 Testes Passaram vs Testes Falharam Após a Refatoração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rFonts w:ascii="Calibri" w:cs="Calibri" w:eastAsia="Calibri" w:hAnsi="Calibri"/>
          <w:i w:val="1"/>
          <w:iCs w:val="1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Quantidade de testes que passaram: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1100</w:t>
      </w:r>
    </w:p>
    <w:p w:rsidR="00000000" w:rsidDel="00000000" w:rsidP="00000000" w:rsidRDefault="00000000" w:rsidRPr="00000000" w14:paraId="000003D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Quantidade de testes que falharam: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pStyle w:val="Heading2"/>
        <w:rPr>
          <w:rFonts w:ascii="Calibri" w:cs="Calibri" w:eastAsia="Calibri" w:hAnsi="Calibri"/>
        </w:rPr>
      </w:pPr>
      <w:bookmarkStart w:colFirst="0" w:colLast="0" w:name="_sxbs6dg1xqmk" w:id="68"/>
      <w:bookmarkEnd w:id="68"/>
      <w:r w:rsidDel="00000000" w:rsidR="00000000" w:rsidRPr="00000000">
        <w:rPr>
          <w:rFonts w:ascii="Calibri" w:cs="Calibri" w:eastAsia="Calibri" w:hAnsi="Calibri"/>
          <w:rtl w:val="0"/>
        </w:rPr>
        <w:t xml:space="preserve">5. Comparação dos Resultados</w:t>
      </w:r>
    </w:p>
    <w:p w:rsidR="00000000" w:rsidDel="00000000" w:rsidP="00000000" w:rsidRDefault="00000000" w:rsidRPr="00000000" w14:paraId="000003E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Os testes de complexidade ciclomática por arquivo e por função mudaram consideravelmente após a refatoração: ranks menores e scores menores apresentam menos complexidade ciclomática. Os dados de índice de manutenibilidade não mudaram. </w:t>
      </w:r>
    </w:p>
    <w:p w:rsidR="00000000" w:rsidDel="00000000" w:rsidP="00000000" w:rsidRDefault="00000000" w:rsidRPr="00000000" w14:paraId="000003E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métricas do Codecarbon mostram um aumento de uso de energia considerável após a refatoração.</w:t>
      </w:r>
    </w:p>
    <w:p w:rsidR="00000000" w:rsidDel="00000000" w:rsidP="00000000" w:rsidRDefault="00000000" w:rsidRPr="00000000" w14:paraId="000003E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número de testes falhos aumentou após a refatoração, indo de 0 a 11, o que indica um possível problema de testes ao realizar refatoração por LLM (visto que na maioria dos casos a própria LLM dizia ser “seguro” refatorar sem afetar os testes).</w:t>
      </w:r>
    </w:p>
    <w:p w:rsidR="00000000" w:rsidDel="00000000" w:rsidP="00000000" w:rsidRDefault="00000000" w:rsidRPr="00000000" w14:paraId="000003E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pStyle w:val="Heading2"/>
        <w:rPr>
          <w:rFonts w:ascii="Calibri" w:cs="Calibri" w:eastAsia="Calibri" w:hAnsi="Calibri"/>
          <w:i w:val="1"/>
          <w:iCs w:val="1"/>
        </w:rPr>
      </w:pPr>
      <w:bookmarkStart w:colFirst="0" w:colLast="0" w:name="_n709oiqk9o44" w:id="69"/>
      <w:bookmarkEnd w:id="69"/>
      <w:r w:rsidDel="00000000" w:rsidR="00000000" w:rsidRPr="00000000">
        <w:rPr>
          <w:rFonts w:ascii="Calibri" w:cs="Calibri" w:eastAsia="Calibri" w:hAnsi="Calibri"/>
          <w:rtl w:val="0"/>
        </w:rPr>
        <w:t xml:space="preserve">6.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Percepções sobre a Prática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Experiência geral com a atividade: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Grande parte da experiência foi repetitiva ao seguir instruções e realizar pedidos pra LLM. O que mudou mais foi a parte de planejar as refatorações e descobrir o método em que eram feitas as refatorações. Além disso, aprendi sobre a ferramenta Open Code, a qual não sabia da existência.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Code smells: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geral, os smells reduzidos parecem melhorar muito mais a parte de visualização e entendimento do código do que a complexidade dele em si. Os smells restantes no projeto, em grande parte, consistem em código desnecessário ou difícil de entender. Um smell importante de se notar é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duplicate-code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que consiste em pouco menos da metade dos smells presentes. </w:t>
      </w:r>
    </w:p>
    <w:p w:rsidR="00000000" w:rsidDel="00000000" w:rsidP="00000000" w:rsidRDefault="00000000" w:rsidRPr="00000000" w14:paraId="000003E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Estes smells são importantes de resolver para reduzir o trabalho necessário para ler e entender o código, principalmente por um humano.</w:t>
      </w:r>
    </w:p>
    <w:p w:rsidR="00000000" w:rsidDel="00000000" w:rsidP="00000000" w:rsidRDefault="00000000" w:rsidRPr="00000000" w14:paraId="000003E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Uso da LLM na refatoração: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LLM entendeu perfeitamente cada problema descrito, acessando todos os arquivos necessários e reduzindo os atributos excessivos (statements, branches) para a quantidade aceitável pelo pylint.</w:t>
      </w:r>
    </w:p>
    <w:p w:rsidR="00000000" w:rsidDel="00000000" w:rsidP="00000000" w:rsidRDefault="00000000" w:rsidRPr="00000000" w14:paraId="000003E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LLM pareceu ser didática ao explicar o que seria modificado, bem como onde e até mesmo quais testes. Porém, em algumas ocasiões, apresentou soluções complexas e difíceis de entender pra quem não acompanhou o desenvolvimento do projeto. Além disso, cada refatoração exigiu uma quantidade considerável de tempo, o que foi exaustivo para este projeto em específico por realizar mais de 30 refatorações ao todo.</w:t>
      </w:r>
    </w:p>
    <w:p w:rsidR="00000000" w:rsidDel="00000000" w:rsidP="00000000" w:rsidRDefault="00000000" w:rsidRPr="00000000" w14:paraId="000003F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Contribuição com projeto open source: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Foi um pouco difícil de entender certas partes de código. Pelo projeto ser de uma área de pouco conhecimento meu (estatística), não entendia como algumas funções ou métodos funcionavam.</w:t>
      </w:r>
    </w:p>
    <w:p w:rsidR="00000000" w:rsidDel="00000000" w:rsidP="00000000" w:rsidRDefault="00000000" w:rsidRPr="00000000" w14:paraId="000003F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Algo que pode ajudar bastante em contribuições seriam comentários sobre o que as funções ou métodos. explicando o que cada uma faz. Explicações sobre os métodos de estatística utilizados (como, por exemplo, estatística bayesiana) também ajudariam bastante.</w:t>
      </w:r>
    </w:p>
    <w:p w:rsidR="00000000" w:rsidDel="00000000" w:rsidP="00000000" w:rsidRDefault="00000000" w:rsidRPr="00000000" w14:paraId="000003F3">
      <w:pPr>
        <w:pStyle w:val="Heading2"/>
        <w:rPr>
          <w:rFonts w:ascii="Calibri" w:cs="Calibri" w:eastAsia="Calibri" w:hAnsi="Calibri"/>
        </w:rPr>
      </w:pPr>
      <w:bookmarkStart w:colFirst="0" w:colLast="0" w:name="_ppkjfpsseene" w:id="70"/>
      <w:bookmarkEnd w:id="70"/>
      <w:r w:rsidDel="00000000" w:rsidR="00000000" w:rsidRPr="00000000">
        <w:rPr>
          <w:rFonts w:ascii="Calibri" w:cs="Calibri" w:eastAsia="Calibri" w:hAnsi="Calibri"/>
          <w:rtl w:val="0"/>
        </w:rPr>
        <w:t xml:space="preserve">7. Links</w:t>
      </w:r>
    </w:p>
    <w:p w:rsidR="00000000" w:rsidDel="00000000" w:rsidP="00000000" w:rsidRDefault="00000000" w:rsidRPr="00000000" w14:paraId="000003F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hyperlink r:id="rId81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https://github.com/Raposones/CausalPy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hyperlink r:id="rId82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https://github.com/pymc-labs/CausalPy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hyperlink r:id="rId83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https://github.com/pymc-labs/CausalPy/pull/972</w:t>
        </w:r>
      </w:hyperlink>
      <w:r w:rsidDel="00000000" w:rsidR="00000000" w:rsidRPr="00000000">
        <w:rPr>
          <w:rtl w:val="0"/>
        </w:rPr>
      </w:r>
    </w:p>
    <w:sectPr>
      <w:headerReference r:id="rId84" w:type="default"/>
      <w:headerReference r:id="rId85" w:type="first"/>
      <w:footerReference r:id="rId86" w:type="default"/>
      <w:footerReference r:id="rId87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9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A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7">
    <w:pPr>
      <w:pStyle w:val="Heading1"/>
      <w:spacing w:line="360" w:lineRule="auto"/>
      <w:jc w:val="right"/>
      <w:rPr/>
    </w:pPr>
    <w:bookmarkStart w:colFirst="0" w:colLast="0" w:name="_e61ovu1o4pnv" w:id="71"/>
    <w:bookmarkEnd w:id="71"/>
    <w:r w:rsidDel="00000000" w:rsidR="00000000" w:rsidRPr="00000000">
      <w:rPr/>
      <w:drawing>
        <wp:inline distB="114300" distT="114300" distL="114300" distR="114300">
          <wp:extent cx="1684012" cy="421003"/>
          <wp:effectExtent b="0" l="0" r="0" t="0"/>
          <wp:docPr id="5" name="image41.png"/>
          <a:graphic>
            <a:graphicData uri="http://schemas.openxmlformats.org/drawingml/2006/picture">
              <pic:pic>
                <pic:nvPicPr>
                  <pic:cNvPr id="0" name="image4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84012" cy="42100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8.png"/><Relationship Id="rId84" Type="http://schemas.openxmlformats.org/officeDocument/2006/relationships/header" Target="header1.xml"/><Relationship Id="rId83" Type="http://schemas.openxmlformats.org/officeDocument/2006/relationships/hyperlink" Target="https://github.com/pymc-labs/CausalPy/pull/972" TargetMode="External"/><Relationship Id="rId42" Type="http://schemas.openxmlformats.org/officeDocument/2006/relationships/image" Target="media/image23.png"/><Relationship Id="rId86" Type="http://schemas.openxmlformats.org/officeDocument/2006/relationships/footer" Target="footer2.xml"/><Relationship Id="rId41" Type="http://schemas.openxmlformats.org/officeDocument/2006/relationships/hyperlink" Target="https://opncd.ai/share/5twIim4Z" TargetMode="External"/><Relationship Id="rId85" Type="http://schemas.openxmlformats.org/officeDocument/2006/relationships/header" Target="header2.xml"/><Relationship Id="rId44" Type="http://schemas.openxmlformats.org/officeDocument/2006/relationships/image" Target="media/image27.png"/><Relationship Id="rId43" Type="http://schemas.openxmlformats.org/officeDocument/2006/relationships/hyperlink" Target="https://opncd.ai/share/MonG7r8V" TargetMode="External"/><Relationship Id="rId87" Type="http://schemas.openxmlformats.org/officeDocument/2006/relationships/footer" Target="footer1.xml"/><Relationship Id="rId46" Type="http://schemas.openxmlformats.org/officeDocument/2006/relationships/image" Target="media/image10.png"/><Relationship Id="rId45" Type="http://schemas.openxmlformats.org/officeDocument/2006/relationships/hyperlink" Target="https://opncd.ai/share/GTnUzRNz" TargetMode="External"/><Relationship Id="rId80" Type="http://schemas.openxmlformats.org/officeDocument/2006/relationships/image" Target="media/image36.png"/><Relationship Id="rId82" Type="http://schemas.openxmlformats.org/officeDocument/2006/relationships/hyperlink" Target="https://github.com/pymc-labs/CausalPy" TargetMode="External"/><Relationship Id="rId81" Type="http://schemas.openxmlformats.org/officeDocument/2006/relationships/hyperlink" Target="https://github.com/Raposones/CausalP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48" Type="http://schemas.openxmlformats.org/officeDocument/2006/relationships/image" Target="media/image42.png"/><Relationship Id="rId47" Type="http://schemas.openxmlformats.org/officeDocument/2006/relationships/hyperlink" Target="https://opncd.ai/share/JTEmYtyH" TargetMode="External"/><Relationship Id="rId49" Type="http://schemas.openxmlformats.org/officeDocument/2006/relationships/hyperlink" Target="https://opncd.ai/share/CulY49PF" TargetMode="External"/><Relationship Id="rId5" Type="http://schemas.openxmlformats.org/officeDocument/2006/relationships/styles" Target="styles.xml"/><Relationship Id="rId6" Type="http://schemas.openxmlformats.org/officeDocument/2006/relationships/image" Target="media/image41.png"/><Relationship Id="rId7" Type="http://schemas.openxmlformats.org/officeDocument/2006/relationships/image" Target="media/image40.png"/><Relationship Id="rId8" Type="http://schemas.openxmlformats.org/officeDocument/2006/relationships/image" Target="media/image2.png"/><Relationship Id="rId73" Type="http://schemas.openxmlformats.org/officeDocument/2006/relationships/hyperlink" Target="https://opncd.ai/share/pRttEOtX" TargetMode="External"/><Relationship Id="rId72" Type="http://schemas.openxmlformats.org/officeDocument/2006/relationships/image" Target="media/image21.png"/><Relationship Id="rId31" Type="http://schemas.openxmlformats.org/officeDocument/2006/relationships/image" Target="media/image34.png"/><Relationship Id="rId75" Type="http://schemas.openxmlformats.org/officeDocument/2006/relationships/hyperlink" Target="https://opncd.ai/share/oQXOjVps" TargetMode="External"/><Relationship Id="rId30" Type="http://schemas.openxmlformats.org/officeDocument/2006/relationships/hyperlink" Target="https://opncd.ai/share/7g8js8kh" TargetMode="External"/><Relationship Id="rId74" Type="http://schemas.openxmlformats.org/officeDocument/2006/relationships/image" Target="media/image5.png"/><Relationship Id="rId33" Type="http://schemas.openxmlformats.org/officeDocument/2006/relationships/image" Target="media/image17.png"/><Relationship Id="rId77" Type="http://schemas.openxmlformats.org/officeDocument/2006/relationships/image" Target="media/image3.png"/><Relationship Id="rId32" Type="http://schemas.openxmlformats.org/officeDocument/2006/relationships/hyperlink" Target="https://opncd.ai/share/G8Xg3rmb" TargetMode="External"/><Relationship Id="rId76" Type="http://schemas.openxmlformats.org/officeDocument/2006/relationships/image" Target="media/image37.png"/><Relationship Id="rId35" Type="http://schemas.openxmlformats.org/officeDocument/2006/relationships/image" Target="media/image1.png"/><Relationship Id="rId79" Type="http://schemas.openxmlformats.org/officeDocument/2006/relationships/image" Target="media/image14.png"/><Relationship Id="rId34" Type="http://schemas.openxmlformats.org/officeDocument/2006/relationships/hyperlink" Target="https://opncd.ai/share/2PktJo19" TargetMode="External"/><Relationship Id="rId78" Type="http://schemas.openxmlformats.org/officeDocument/2006/relationships/image" Target="media/image7.png"/><Relationship Id="rId71" Type="http://schemas.openxmlformats.org/officeDocument/2006/relationships/hyperlink" Target="https://opncd.ai/share/daYx6dFQ" TargetMode="External"/><Relationship Id="rId70" Type="http://schemas.openxmlformats.org/officeDocument/2006/relationships/image" Target="media/image16.png"/><Relationship Id="rId37" Type="http://schemas.openxmlformats.org/officeDocument/2006/relationships/hyperlink" Target="https://opncd.ai/share/Ml4fJXRR" TargetMode="External"/><Relationship Id="rId36" Type="http://schemas.openxmlformats.org/officeDocument/2006/relationships/hyperlink" Target="https://opncd.ai/share/Ml4fJXRR" TargetMode="External"/><Relationship Id="rId39" Type="http://schemas.openxmlformats.org/officeDocument/2006/relationships/hyperlink" Target="https://opncd.ai/share/q41mgLu7" TargetMode="External"/><Relationship Id="rId38" Type="http://schemas.openxmlformats.org/officeDocument/2006/relationships/image" Target="media/image4.png"/><Relationship Id="rId62" Type="http://schemas.openxmlformats.org/officeDocument/2006/relationships/hyperlink" Target="https://opncd.ai/share/An26p30f" TargetMode="External"/><Relationship Id="rId61" Type="http://schemas.openxmlformats.org/officeDocument/2006/relationships/hyperlink" Target="https://opncd.ai/share/An26p30f" TargetMode="External"/><Relationship Id="rId20" Type="http://schemas.openxmlformats.org/officeDocument/2006/relationships/hyperlink" Target="https://opncd.ai/share/92ZsfuT3" TargetMode="External"/><Relationship Id="rId64" Type="http://schemas.openxmlformats.org/officeDocument/2006/relationships/hyperlink" Target="https://opncd.ai/share/U14SlDYx" TargetMode="External"/><Relationship Id="rId63" Type="http://schemas.openxmlformats.org/officeDocument/2006/relationships/image" Target="media/image30.png"/><Relationship Id="rId22" Type="http://schemas.openxmlformats.org/officeDocument/2006/relationships/hyperlink" Target="https://opncd.ai/share/T4SrrK5y" TargetMode="External"/><Relationship Id="rId66" Type="http://schemas.openxmlformats.org/officeDocument/2006/relationships/hyperlink" Target="https://opncd.ai/share/CiQv1y0C" TargetMode="External"/><Relationship Id="rId21" Type="http://schemas.openxmlformats.org/officeDocument/2006/relationships/image" Target="media/image19.png"/><Relationship Id="rId65" Type="http://schemas.openxmlformats.org/officeDocument/2006/relationships/image" Target="media/image26.png"/><Relationship Id="rId24" Type="http://schemas.openxmlformats.org/officeDocument/2006/relationships/hyperlink" Target="https://opncd.ai/share/uYIzgCJb" TargetMode="External"/><Relationship Id="rId68" Type="http://schemas.openxmlformats.org/officeDocument/2006/relationships/hyperlink" Target="https://opncd.ai/share/9m9L74Wv" TargetMode="External"/><Relationship Id="rId23" Type="http://schemas.openxmlformats.org/officeDocument/2006/relationships/image" Target="media/image25.png"/><Relationship Id="rId67" Type="http://schemas.openxmlformats.org/officeDocument/2006/relationships/image" Target="media/image8.png"/><Relationship Id="rId60" Type="http://schemas.openxmlformats.org/officeDocument/2006/relationships/image" Target="media/image32.png"/><Relationship Id="rId26" Type="http://schemas.openxmlformats.org/officeDocument/2006/relationships/hyperlink" Target="https://opncd.ai/share/Afe5NArp" TargetMode="External"/><Relationship Id="rId25" Type="http://schemas.openxmlformats.org/officeDocument/2006/relationships/image" Target="media/image33.png"/><Relationship Id="rId69" Type="http://schemas.openxmlformats.org/officeDocument/2006/relationships/image" Target="media/image43.png"/><Relationship Id="rId28" Type="http://schemas.openxmlformats.org/officeDocument/2006/relationships/hyperlink" Target="https://opncd.ai/share/1fNiesaK" TargetMode="External"/><Relationship Id="rId27" Type="http://schemas.openxmlformats.org/officeDocument/2006/relationships/image" Target="media/image13.png"/><Relationship Id="rId29" Type="http://schemas.openxmlformats.org/officeDocument/2006/relationships/image" Target="media/image38.png"/><Relationship Id="rId51" Type="http://schemas.openxmlformats.org/officeDocument/2006/relationships/hyperlink" Target="https://opncd.ai/share/yGOUeh9X" TargetMode="External"/><Relationship Id="rId50" Type="http://schemas.openxmlformats.org/officeDocument/2006/relationships/image" Target="media/image12.png"/><Relationship Id="rId53" Type="http://schemas.openxmlformats.org/officeDocument/2006/relationships/hyperlink" Target="https://opncd.ai/share/4JNEmN88" TargetMode="External"/><Relationship Id="rId52" Type="http://schemas.openxmlformats.org/officeDocument/2006/relationships/image" Target="media/image22.png"/><Relationship Id="rId11" Type="http://schemas.openxmlformats.org/officeDocument/2006/relationships/hyperlink" Target="https://opncd.ai/share/PpO88tVC" TargetMode="External"/><Relationship Id="rId55" Type="http://schemas.openxmlformats.org/officeDocument/2006/relationships/hyperlink" Target="https://opncd.ai/share/3iext4Vm" TargetMode="External"/><Relationship Id="rId10" Type="http://schemas.openxmlformats.org/officeDocument/2006/relationships/image" Target="media/image31.png"/><Relationship Id="rId54" Type="http://schemas.openxmlformats.org/officeDocument/2006/relationships/image" Target="media/image29.png"/><Relationship Id="rId13" Type="http://schemas.openxmlformats.org/officeDocument/2006/relationships/hyperlink" Target="https://opncd.ai/share/4dOTYTm0" TargetMode="External"/><Relationship Id="rId57" Type="http://schemas.openxmlformats.org/officeDocument/2006/relationships/hyperlink" Target="https://opncd.ai/share/XIAhT44e" TargetMode="External"/><Relationship Id="rId12" Type="http://schemas.openxmlformats.org/officeDocument/2006/relationships/image" Target="media/image24.png"/><Relationship Id="rId56" Type="http://schemas.openxmlformats.org/officeDocument/2006/relationships/image" Target="media/image9.png"/><Relationship Id="rId15" Type="http://schemas.openxmlformats.org/officeDocument/2006/relationships/hyperlink" Target="https://opncd.ai/share/ygwnTudZ" TargetMode="External"/><Relationship Id="rId59" Type="http://schemas.openxmlformats.org/officeDocument/2006/relationships/hyperlink" Target="https://opncd.ai/share/7XsZUdyd" TargetMode="External"/><Relationship Id="rId14" Type="http://schemas.openxmlformats.org/officeDocument/2006/relationships/image" Target="media/image20.png"/><Relationship Id="rId58" Type="http://schemas.openxmlformats.org/officeDocument/2006/relationships/image" Target="media/image15.png"/><Relationship Id="rId17" Type="http://schemas.openxmlformats.org/officeDocument/2006/relationships/image" Target="media/image6.png"/><Relationship Id="rId16" Type="http://schemas.openxmlformats.org/officeDocument/2006/relationships/hyperlink" Target="https://opncd.ai/share/ygwnTudZ" TargetMode="External"/><Relationship Id="rId19" Type="http://schemas.openxmlformats.org/officeDocument/2006/relationships/image" Target="media/image39.png"/><Relationship Id="rId18" Type="http://schemas.openxmlformats.org/officeDocument/2006/relationships/hyperlink" Target="https://opncd.ai/share/HqrjfD2T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