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B5" w:rsidRDefault="00454822">
      <w:pPr>
        <w:rPr>
          <w:sz w:val="32"/>
          <w:szCs w:val="32"/>
        </w:rPr>
      </w:pPr>
      <w:r w:rsidRPr="00454822">
        <w:rPr>
          <w:b/>
          <w:noProof/>
          <w:sz w:val="32"/>
          <w:szCs w:val="32"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3D97C" wp14:editId="464B43F6">
                <wp:simplePos x="0" y="0"/>
                <wp:positionH relativeFrom="column">
                  <wp:posOffset>-71120</wp:posOffset>
                </wp:positionH>
                <wp:positionV relativeFrom="paragraph">
                  <wp:posOffset>347980</wp:posOffset>
                </wp:positionV>
                <wp:extent cx="5962650" cy="771525"/>
                <wp:effectExtent l="0" t="0" r="19050" b="28575"/>
                <wp:wrapNone/>
                <wp:docPr id="30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22" w:rsidRPr="00454822" w:rsidRDefault="00454822" w:rsidP="001124A9">
                            <w:pPr>
                              <w:shd w:val="clear" w:color="auto" w:fill="B8CCE4" w:themeFill="accent1" w:themeFillTint="66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54822">
                              <w:rPr>
                                <w:sz w:val="40"/>
                                <w:szCs w:val="40"/>
                              </w:rPr>
                              <w:t>Søknad om bistand til prosjektgjennomføring fra Fagsenter for pasientrapporterte data</w:t>
                            </w:r>
                          </w:p>
                          <w:p w:rsidR="00454822" w:rsidRDefault="00454822" w:rsidP="001124A9">
                            <w:pPr>
                              <w:shd w:val="clear" w:color="auto" w:fill="B8CCE4" w:themeFill="accent1" w:themeFillTint="6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5.6pt;margin-top:27.4pt;width:469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" fillcolor="#95b3d7 [1940]">
                <v:textbox>
                  <w:txbxContent>
                    <w:p w:rsidR="00454822" w:rsidRPr="00454822" w:rsidRDefault="00454822" w:rsidP="001124A9">
                      <w:pPr>
                        <w:shd w:val="clear" w:color="auto" w:fill="B8CCE4" w:themeFill="accent1" w:themeFillTint="66"/>
                        <w:jc w:val="center"/>
                        <w:rPr>
                          <w:sz w:val="40"/>
                          <w:szCs w:val="40"/>
                        </w:rPr>
                      </w:pPr>
                      <w:r w:rsidRPr="00454822">
                        <w:rPr>
                          <w:sz w:val="40"/>
                          <w:szCs w:val="40"/>
                        </w:rPr>
                        <w:t>Søknad om bistand til prosjektgjennomføring fra Fagsenter for pasientrapporterte data</w:t>
                      </w:r>
                    </w:p>
                    <w:p w:rsidR="00454822" w:rsidRDefault="00454822" w:rsidP="001124A9">
                      <w:pPr>
                        <w:shd w:val="clear" w:color="auto" w:fill="B8CCE4" w:themeFill="accent1" w:themeFillTint="66"/>
                      </w:pPr>
                    </w:p>
                  </w:txbxContent>
                </v:textbox>
              </v:shape>
            </w:pict>
          </mc:Fallback>
        </mc:AlternateContent>
      </w:r>
    </w:p>
    <w:p w:rsidR="00454822" w:rsidRDefault="00454822" w:rsidP="0089325B">
      <w:pPr>
        <w:rPr>
          <w:b/>
          <w:sz w:val="32"/>
          <w:szCs w:val="32"/>
        </w:rPr>
      </w:pPr>
    </w:p>
    <w:p w:rsidR="00454822" w:rsidRDefault="00454822" w:rsidP="0089325B">
      <w:pPr>
        <w:rPr>
          <w:b/>
          <w:sz w:val="32"/>
          <w:szCs w:val="32"/>
        </w:rPr>
      </w:pPr>
    </w:p>
    <w:p w:rsidR="00B06C0B" w:rsidRDefault="00E80C44" w:rsidP="00B06C0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Vennligst fyll inn punktene nedenfor og sendt skjemaet til</w:t>
      </w:r>
      <w:r w:rsidR="001A70D8">
        <w:rPr>
          <w:b/>
          <w:sz w:val="24"/>
          <w:szCs w:val="24"/>
        </w:rPr>
        <w:t xml:space="preserve"> </w:t>
      </w:r>
      <w:r w:rsidR="00B06C0B">
        <w:rPr>
          <w:b/>
          <w:sz w:val="24"/>
          <w:szCs w:val="24"/>
        </w:rPr>
        <w:t xml:space="preserve">Fagsenterets e-postmottak: </w:t>
      </w:r>
      <w:hyperlink r:id="rId9" w:history="1">
        <w:r w:rsidR="00B06C0B" w:rsidRPr="007D5ACE">
          <w:rPr>
            <w:rStyle w:val="Hyperkobling"/>
            <w:b/>
            <w:sz w:val="24"/>
            <w:szCs w:val="24"/>
          </w:rPr>
          <w:t>sb_hbe_fagsfordata@ihelse.net</w:t>
        </w:r>
      </w:hyperlink>
    </w:p>
    <w:tbl>
      <w:tblPr>
        <w:tblStyle w:val="Tabellrutenett"/>
        <w:tblpPr w:leftFromText="141" w:rightFromText="141" w:vertAnchor="page" w:horzAnchor="margin" w:tblpY="4381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06C0B" w:rsidTr="001124A9">
        <w:tc>
          <w:tcPr>
            <w:tcW w:w="9464" w:type="dxa"/>
            <w:shd w:val="clear" w:color="auto" w:fill="B8CCE4" w:themeFill="accent1" w:themeFillTint="66"/>
          </w:tcPr>
          <w:p w:rsidR="00B06C0B" w:rsidRPr="0089325B" w:rsidRDefault="00B06C0B" w:rsidP="00B06C0B">
            <w:pPr>
              <w:rPr>
                <w:b/>
                <w:sz w:val="24"/>
                <w:szCs w:val="24"/>
              </w:rPr>
            </w:pPr>
            <w:r w:rsidRPr="0089325B">
              <w:rPr>
                <w:b/>
                <w:sz w:val="24"/>
                <w:szCs w:val="24"/>
              </w:rPr>
              <w:t>Prosjekttittel</w:t>
            </w:r>
          </w:p>
        </w:tc>
      </w:tr>
      <w:tr w:rsidR="00B06C0B" w:rsidTr="00B06C0B">
        <w:tc>
          <w:tcPr>
            <w:tcW w:w="9464" w:type="dxa"/>
          </w:tcPr>
          <w:p w:rsidR="00B06C0B" w:rsidRDefault="00B06C0B" w:rsidP="00B06C0B">
            <w:pPr>
              <w:rPr>
                <w:sz w:val="24"/>
                <w:szCs w:val="24"/>
              </w:rPr>
            </w:pPr>
          </w:p>
          <w:p w:rsidR="00B06C0B" w:rsidRDefault="00911157" w:rsidP="00B06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Vurdering av pasientskjemaet til </w:t>
            </w:r>
            <w:r w:rsidRPr="00911157">
              <w:rPr>
                <w:sz w:val="24"/>
                <w:szCs w:val="24"/>
              </w:rPr>
              <w:t>Norsk nakke- og ryggregister</w:t>
            </w:r>
            <w:r>
              <w:rPr>
                <w:sz w:val="24"/>
                <w:szCs w:val="24"/>
              </w:rPr>
              <w:t>.</w:t>
            </w:r>
          </w:p>
          <w:p w:rsidR="00B06C0B" w:rsidRDefault="00B06C0B" w:rsidP="00B06C0B">
            <w:pPr>
              <w:rPr>
                <w:sz w:val="24"/>
                <w:szCs w:val="24"/>
              </w:rPr>
            </w:pPr>
          </w:p>
        </w:tc>
      </w:tr>
      <w:tr w:rsidR="00B06C0B" w:rsidTr="001124A9">
        <w:tc>
          <w:tcPr>
            <w:tcW w:w="9464" w:type="dxa"/>
            <w:shd w:val="clear" w:color="auto" w:fill="B8CCE4" w:themeFill="accent1" w:themeFillTint="66"/>
          </w:tcPr>
          <w:p w:rsidR="00B06C0B" w:rsidRPr="0089325B" w:rsidRDefault="00B06C0B" w:rsidP="00B06C0B">
            <w:pPr>
              <w:rPr>
                <w:b/>
                <w:sz w:val="24"/>
                <w:szCs w:val="24"/>
              </w:rPr>
            </w:pPr>
            <w:r w:rsidRPr="0089325B">
              <w:rPr>
                <w:b/>
                <w:sz w:val="24"/>
                <w:szCs w:val="24"/>
              </w:rPr>
              <w:t>Kort beskrivelse av prosjektet</w:t>
            </w:r>
            <w:r>
              <w:rPr>
                <w:b/>
                <w:sz w:val="24"/>
                <w:szCs w:val="24"/>
              </w:rPr>
              <w:t xml:space="preserve"> (inkludert formål)</w:t>
            </w:r>
          </w:p>
        </w:tc>
      </w:tr>
      <w:tr w:rsidR="00B06C0B" w:rsidTr="00B06C0B">
        <w:tc>
          <w:tcPr>
            <w:tcW w:w="9464" w:type="dxa"/>
          </w:tcPr>
          <w:p w:rsidR="00B06C0B" w:rsidRDefault="00B06C0B" w:rsidP="00B06C0B">
            <w:pPr>
              <w:rPr>
                <w:sz w:val="24"/>
                <w:szCs w:val="24"/>
              </w:rPr>
            </w:pPr>
          </w:p>
          <w:p w:rsidR="00911157" w:rsidRDefault="00911157" w:rsidP="00911157">
            <w:r>
              <w:t xml:space="preserve">Norsk nakke- og ryggregister (NNRR) ønsker å benytte seg av Hemit sin </w:t>
            </w:r>
            <w:proofErr w:type="spellStart"/>
            <w:r>
              <w:t>PROMs</w:t>
            </w:r>
            <w:proofErr w:type="spellEnd"/>
            <w:r>
              <w:t xml:space="preserve">-løsning slik at pasientene kan registrere pasientskjemaet </w:t>
            </w:r>
            <w:bookmarkStart w:id="0" w:name="_GoBack"/>
            <w:bookmarkEnd w:id="0"/>
            <w:r>
              <w:t xml:space="preserve">i forkant av konsultasjon på klinikken. Skjemaet i sin nåværende form er relativt omfattende og svært få av punktene er obligatoriske. Før det brukes midler på å inkludere det i den nasjonale </w:t>
            </w:r>
            <w:proofErr w:type="spellStart"/>
            <w:r>
              <w:t>PROMs</w:t>
            </w:r>
            <w:proofErr w:type="spellEnd"/>
            <w:r>
              <w:t>-løsningen ønsker Servicemiljøet at Fagsenter for pasientrapporterte data gjør en vurdering av skjemaet med tanke på følgende problemstillinger:</w:t>
            </w:r>
          </w:p>
          <w:p w:rsidR="00911157" w:rsidRDefault="00911157" w:rsidP="00911157"/>
          <w:p w:rsidR="00911157" w:rsidRDefault="00911157" w:rsidP="00911157">
            <w:pPr>
              <w:pStyle w:val="Listeavsnitt"/>
              <w:numPr>
                <w:ilvl w:val="0"/>
                <w:numId w:val="3"/>
              </w:numPr>
              <w:contextualSpacing w:val="0"/>
            </w:pPr>
            <w:r>
              <w:t>Hva bør/må være obligatorisk på skjemaet? Hvis noe ikke er obligatorisk, trenger det i det hele tatt være med?</w:t>
            </w:r>
          </w:p>
          <w:p w:rsidR="00911157" w:rsidRDefault="00911157" w:rsidP="00911157">
            <w:pPr>
              <w:pStyle w:val="Listeavsnitt"/>
              <w:numPr>
                <w:ilvl w:val="0"/>
                <w:numId w:val="3"/>
              </w:numPr>
              <w:contextualSpacing w:val="0"/>
            </w:pPr>
            <w:r>
              <w:t>Antall instrumenter: Er registreringsbyrden for stor?</w:t>
            </w:r>
          </w:p>
          <w:p w:rsidR="00911157" w:rsidRDefault="00911157" w:rsidP="00911157">
            <w:pPr>
              <w:pStyle w:val="Listeavsnitt"/>
              <w:numPr>
                <w:ilvl w:val="0"/>
                <w:numId w:val="3"/>
              </w:numPr>
              <w:contextualSpacing w:val="0"/>
            </w:pPr>
            <w:r>
              <w:t>Relevans av instrument for diagnosegruppen?</w:t>
            </w:r>
          </w:p>
          <w:p w:rsidR="00911157" w:rsidRDefault="00911157" w:rsidP="00911157">
            <w:pPr>
              <w:pStyle w:val="Listeavsnitt"/>
              <w:numPr>
                <w:ilvl w:val="0"/>
                <w:numId w:val="3"/>
              </w:numPr>
              <w:contextualSpacing w:val="0"/>
            </w:pPr>
            <w:r>
              <w:t>Oversettelser: Er disse validerte?</w:t>
            </w:r>
          </w:p>
          <w:p w:rsidR="00911157" w:rsidRDefault="00911157" w:rsidP="00911157">
            <w:pPr>
              <w:pStyle w:val="Listeavsnitt"/>
              <w:numPr>
                <w:ilvl w:val="0"/>
                <w:numId w:val="3"/>
              </w:numPr>
              <w:contextualSpacing w:val="0"/>
            </w:pPr>
            <w:r>
              <w:t>Hvilke instrumenter trenger lisens?</w:t>
            </w:r>
          </w:p>
          <w:p w:rsidR="00911157" w:rsidRDefault="00911157" w:rsidP="00911157">
            <w:pPr>
              <w:pStyle w:val="Listeavsnitt"/>
              <w:numPr>
                <w:ilvl w:val="0"/>
                <w:numId w:val="3"/>
              </w:numPr>
              <w:contextualSpacing w:val="0"/>
            </w:pPr>
            <w:r>
              <w:t>I tilfelle lisensierte instrumenter: Oppfyller de kravene i forhold til hvordan de skal presenteres?</w:t>
            </w:r>
          </w:p>
          <w:p w:rsidR="00911157" w:rsidRDefault="00911157" w:rsidP="00911157"/>
          <w:p w:rsidR="00B06C0B" w:rsidRDefault="00B06C0B" w:rsidP="00911157">
            <w:pPr>
              <w:rPr>
                <w:sz w:val="24"/>
                <w:szCs w:val="24"/>
              </w:rPr>
            </w:pPr>
          </w:p>
        </w:tc>
      </w:tr>
      <w:tr w:rsidR="00B06C0B" w:rsidTr="001124A9">
        <w:tc>
          <w:tcPr>
            <w:tcW w:w="9464" w:type="dxa"/>
            <w:shd w:val="clear" w:color="auto" w:fill="B8CCE4" w:themeFill="accent1" w:themeFillTint="66"/>
          </w:tcPr>
          <w:p w:rsidR="00B06C0B" w:rsidRPr="0089325B" w:rsidRDefault="00B06C0B" w:rsidP="00B06C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Når</w:t>
            </w:r>
            <w:r w:rsidRPr="0089325B">
              <w:rPr>
                <w:b/>
                <w:sz w:val="24"/>
                <w:szCs w:val="24"/>
              </w:rPr>
              <w:t xml:space="preserve"> skal prosjektet gjennomføres?</w:t>
            </w:r>
          </w:p>
        </w:tc>
      </w:tr>
      <w:tr w:rsidR="00B06C0B" w:rsidTr="00B06C0B">
        <w:tc>
          <w:tcPr>
            <w:tcW w:w="9464" w:type="dxa"/>
          </w:tcPr>
          <w:p w:rsidR="00B06C0B" w:rsidRDefault="00B06C0B" w:rsidP="00B06C0B">
            <w:pPr>
              <w:rPr>
                <w:sz w:val="24"/>
                <w:szCs w:val="24"/>
              </w:rPr>
            </w:pPr>
          </w:p>
          <w:p w:rsidR="00B06C0B" w:rsidRDefault="00911157" w:rsidP="00B06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Så snart som mulig</w:t>
            </w:r>
          </w:p>
        </w:tc>
      </w:tr>
      <w:tr w:rsidR="00B06C0B" w:rsidTr="001124A9">
        <w:tc>
          <w:tcPr>
            <w:tcW w:w="9464" w:type="dxa"/>
            <w:shd w:val="clear" w:color="auto" w:fill="B8CCE4" w:themeFill="accent1" w:themeFillTint="66"/>
          </w:tcPr>
          <w:p w:rsidR="00B06C0B" w:rsidRPr="003F2192" w:rsidRDefault="00B06C0B" w:rsidP="00B06C0B">
            <w:pPr>
              <w:rPr>
                <w:b/>
                <w:sz w:val="24"/>
                <w:szCs w:val="24"/>
              </w:rPr>
            </w:pPr>
            <w:r w:rsidRPr="003F2192">
              <w:rPr>
                <w:b/>
                <w:sz w:val="24"/>
                <w:szCs w:val="24"/>
              </w:rPr>
              <w:t>Hva slags bistand ønskes fra Fagsenteret?</w:t>
            </w:r>
          </w:p>
        </w:tc>
      </w:tr>
      <w:tr w:rsidR="00B06C0B" w:rsidTr="00B06C0B">
        <w:tc>
          <w:tcPr>
            <w:tcW w:w="9464" w:type="dxa"/>
          </w:tcPr>
          <w:p w:rsidR="00B06C0B" w:rsidRDefault="00B06C0B" w:rsidP="00B06C0B">
            <w:pPr>
              <w:rPr>
                <w:sz w:val="24"/>
                <w:szCs w:val="24"/>
              </w:rPr>
            </w:pPr>
          </w:p>
          <w:p w:rsidR="00B06C0B" w:rsidRDefault="00911157" w:rsidP="00B06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prosjektbeskrivelse over.</w:t>
            </w:r>
          </w:p>
        </w:tc>
      </w:tr>
      <w:tr w:rsidR="00B06C0B" w:rsidTr="001124A9">
        <w:tc>
          <w:tcPr>
            <w:tcW w:w="9464" w:type="dxa"/>
            <w:shd w:val="clear" w:color="auto" w:fill="B8CCE4" w:themeFill="accent1" w:themeFillTint="66"/>
          </w:tcPr>
          <w:p w:rsidR="00B06C0B" w:rsidRPr="00E80C44" w:rsidRDefault="00B06C0B" w:rsidP="00B06C0B">
            <w:pPr>
              <w:rPr>
                <w:b/>
                <w:sz w:val="24"/>
                <w:szCs w:val="24"/>
              </w:rPr>
            </w:pPr>
            <w:r w:rsidRPr="00E80C44">
              <w:rPr>
                <w:b/>
                <w:sz w:val="24"/>
                <w:szCs w:val="24"/>
              </w:rPr>
              <w:t>Kontaktinformasjon:</w:t>
            </w:r>
          </w:p>
        </w:tc>
      </w:tr>
      <w:tr w:rsidR="00B06C0B" w:rsidTr="00B06C0B">
        <w:tc>
          <w:tcPr>
            <w:tcW w:w="9464" w:type="dxa"/>
          </w:tcPr>
          <w:p w:rsidR="00B06C0B" w:rsidRDefault="00B06C0B" w:rsidP="00B06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Navn:</w:t>
            </w:r>
            <w:r w:rsidR="00911157">
              <w:rPr>
                <w:sz w:val="24"/>
                <w:szCs w:val="24"/>
              </w:rPr>
              <w:t xml:space="preserve"> Kevin Thon</w:t>
            </w:r>
          </w:p>
          <w:p w:rsidR="00B06C0B" w:rsidRDefault="00B06C0B" w:rsidP="00B06C0B">
            <w:pPr>
              <w:rPr>
                <w:sz w:val="24"/>
                <w:szCs w:val="24"/>
              </w:rPr>
            </w:pPr>
          </w:p>
        </w:tc>
      </w:tr>
      <w:tr w:rsidR="00B06C0B" w:rsidTr="00B06C0B">
        <w:tc>
          <w:tcPr>
            <w:tcW w:w="9464" w:type="dxa"/>
          </w:tcPr>
          <w:p w:rsidR="00B06C0B" w:rsidRDefault="00B06C0B" w:rsidP="00B06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Avdeling/enhet:</w:t>
            </w:r>
            <w:r w:rsidR="00911157">
              <w:rPr>
                <w:sz w:val="24"/>
                <w:szCs w:val="24"/>
              </w:rPr>
              <w:t xml:space="preserve"> SKDE</w:t>
            </w:r>
          </w:p>
          <w:p w:rsidR="00B06C0B" w:rsidRDefault="00B06C0B" w:rsidP="00B06C0B">
            <w:pPr>
              <w:rPr>
                <w:sz w:val="24"/>
                <w:szCs w:val="24"/>
              </w:rPr>
            </w:pPr>
          </w:p>
        </w:tc>
      </w:tr>
      <w:tr w:rsidR="00B06C0B" w:rsidTr="00B06C0B">
        <w:tc>
          <w:tcPr>
            <w:tcW w:w="9464" w:type="dxa"/>
          </w:tcPr>
          <w:p w:rsidR="00B06C0B" w:rsidRDefault="00B06C0B" w:rsidP="00B06C0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Tlf.nr:</w:t>
            </w:r>
            <w:r w:rsidR="00911157">
              <w:rPr>
                <w:sz w:val="24"/>
                <w:szCs w:val="24"/>
              </w:rPr>
              <w:t xml:space="preserve"> 93872655</w:t>
            </w:r>
            <w:proofErr w:type="gramEnd"/>
          </w:p>
          <w:p w:rsidR="00B06C0B" w:rsidRDefault="00B06C0B" w:rsidP="00B06C0B">
            <w:pPr>
              <w:rPr>
                <w:sz w:val="24"/>
                <w:szCs w:val="24"/>
              </w:rPr>
            </w:pPr>
          </w:p>
        </w:tc>
      </w:tr>
      <w:tr w:rsidR="00B06C0B" w:rsidTr="00B06C0B">
        <w:tc>
          <w:tcPr>
            <w:tcW w:w="9464" w:type="dxa"/>
          </w:tcPr>
          <w:p w:rsidR="00B06C0B" w:rsidRDefault="00B06C0B" w:rsidP="00B06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E-postadresse:</w:t>
            </w:r>
            <w:r w:rsidR="00911157">
              <w:rPr>
                <w:sz w:val="24"/>
                <w:szCs w:val="24"/>
              </w:rPr>
              <w:t xml:space="preserve"> kevin.thon@skde.no</w:t>
            </w:r>
          </w:p>
          <w:p w:rsidR="00B06C0B" w:rsidRDefault="00B06C0B" w:rsidP="00B06C0B">
            <w:pPr>
              <w:rPr>
                <w:sz w:val="24"/>
                <w:szCs w:val="24"/>
              </w:rPr>
            </w:pPr>
          </w:p>
        </w:tc>
      </w:tr>
    </w:tbl>
    <w:p w:rsidR="009F6DB5" w:rsidRPr="009F6DB5" w:rsidRDefault="009F6DB5">
      <w:pPr>
        <w:rPr>
          <w:sz w:val="24"/>
          <w:szCs w:val="24"/>
        </w:rPr>
      </w:pPr>
    </w:p>
    <w:sectPr w:rsidR="009F6DB5" w:rsidRPr="009F6DB5" w:rsidSect="00B06C0B">
      <w:headerReference w:type="default" r:id="rId10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B04" w:rsidRDefault="00C47B04" w:rsidP="00E80C44">
      <w:pPr>
        <w:spacing w:after="0" w:line="240" w:lineRule="auto"/>
      </w:pPr>
      <w:r>
        <w:separator/>
      </w:r>
    </w:p>
  </w:endnote>
  <w:endnote w:type="continuationSeparator" w:id="0">
    <w:p w:rsidR="00C47B04" w:rsidRDefault="00C47B04" w:rsidP="00E8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B04" w:rsidRDefault="00C47B04" w:rsidP="00E80C44">
      <w:pPr>
        <w:spacing w:after="0" w:line="240" w:lineRule="auto"/>
      </w:pPr>
      <w:r>
        <w:separator/>
      </w:r>
    </w:p>
  </w:footnote>
  <w:footnote w:type="continuationSeparator" w:id="0">
    <w:p w:rsidR="00C47B04" w:rsidRDefault="00C47B04" w:rsidP="00E8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C44" w:rsidRDefault="00E80C44">
    <w:pPr>
      <w:pStyle w:val="Topptekst"/>
    </w:pPr>
    <w:r>
      <w:rPr>
        <w:noProof/>
        <w:lang w:eastAsia="nb-NO"/>
      </w:rPr>
      <w:drawing>
        <wp:inline distT="0" distB="0" distL="0" distR="0" wp14:anchorId="6FC3DC63" wp14:editId="47EAB5F4">
          <wp:extent cx="1701165" cy="311150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311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2AC2"/>
    <w:multiLevelType w:val="hybridMultilevel"/>
    <w:tmpl w:val="F4002C2E"/>
    <w:lvl w:ilvl="0" w:tplc="56D215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3186C"/>
    <w:multiLevelType w:val="hybridMultilevel"/>
    <w:tmpl w:val="ADAE9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D5990"/>
    <w:multiLevelType w:val="hybridMultilevel"/>
    <w:tmpl w:val="268669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4FED"/>
    <w:rsid w:val="001124A9"/>
    <w:rsid w:val="001A70D8"/>
    <w:rsid w:val="003D3F9F"/>
    <w:rsid w:val="003F2192"/>
    <w:rsid w:val="00454822"/>
    <w:rsid w:val="0089325B"/>
    <w:rsid w:val="00911157"/>
    <w:rsid w:val="009F6DB5"/>
    <w:rsid w:val="00A35FA4"/>
    <w:rsid w:val="00B06C0B"/>
    <w:rsid w:val="00C47B04"/>
    <w:rsid w:val="00CA4FED"/>
    <w:rsid w:val="00D3760D"/>
    <w:rsid w:val="00E8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CA4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9F6DB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9F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F6DB5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E80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80C44"/>
  </w:style>
  <w:style w:type="paragraph" w:styleId="Bunntekst">
    <w:name w:val="footer"/>
    <w:basedOn w:val="Normal"/>
    <w:link w:val="BunntekstTegn"/>
    <w:uiPriority w:val="99"/>
    <w:unhideWhenUsed/>
    <w:rsid w:val="00E80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80C44"/>
  </w:style>
  <w:style w:type="character" w:styleId="Hyperkobling">
    <w:name w:val="Hyperlink"/>
    <w:basedOn w:val="Standardskriftforavsnitt"/>
    <w:uiPriority w:val="99"/>
    <w:unhideWhenUsed/>
    <w:rsid w:val="00B06C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CA4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9F6DB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9F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F6DB5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E80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80C44"/>
  </w:style>
  <w:style w:type="paragraph" w:styleId="Bunntekst">
    <w:name w:val="footer"/>
    <w:basedOn w:val="Normal"/>
    <w:link w:val="BunntekstTegn"/>
    <w:uiPriority w:val="99"/>
    <w:unhideWhenUsed/>
    <w:rsid w:val="00E80C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80C44"/>
  </w:style>
  <w:style w:type="character" w:styleId="Hyperkobling">
    <w:name w:val="Hyperlink"/>
    <w:basedOn w:val="Standardskriftforavsnitt"/>
    <w:uiPriority w:val="99"/>
    <w:unhideWhenUsed/>
    <w:rsid w:val="00B06C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b_hbe_fagsfordata@ihelse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F5BFC-B5F8-4475-809E-FD77C6797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Vest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Engelund, Inger Elise</dc:creator>
  <cp:lastModifiedBy>Kevin Thon</cp:lastModifiedBy>
  <cp:revision>3</cp:revision>
  <dcterms:created xsi:type="dcterms:W3CDTF">2017-10-31T12:44:00Z</dcterms:created>
  <dcterms:modified xsi:type="dcterms:W3CDTF">2017-10-31T12:49:00Z</dcterms:modified>
</cp:coreProperties>
</file>