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A3DEB08" w:rsidP="3C72CE3F" w:rsidRDefault="4A3DEB08" w14:paraId="43311AEB" w14:textId="4749A630">
      <w:pPr>
        <w:pStyle w:val="Heading2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4DE45F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По каким ГОСТам пишется ТЗ?</w:t>
      </w:r>
    </w:p>
    <w:p w:rsidR="4A3DEB08" w:rsidP="3C72CE3F" w:rsidRDefault="4A3DEB08" w14:paraId="03D80641" w14:textId="71185619">
      <w:pPr>
        <w:pStyle w:val="Heading2"/>
        <w:ind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России </w:t>
      </w:r>
      <w:r w:rsidRPr="3C72CE3F" w:rsidR="427C1F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</w:t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ехническое задание пишется согласно двум ГОСТам:</w:t>
      </w:r>
    </w:p>
    <w:p w:rsidR="4A3DEB08" w:rsidP="3C72CE3F" w:rsidRDefault="4A3DEB08" w14:paraId="7142FF74" w14:textId="3B96FD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hyperlink r:id="R5544dac7e5ff4310">
        <w:r w:rsidRPr="3C72CE3F" w:rsidR="4DE45F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ГОСТ 34.602</w:t>
        </w:r>
        <w:r w:rsidRPr="3C72CE3F" w:rsidR="705B399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-</w:t>
        </w:r>
        <w:r w:rsidRPr="3C72CE3F" w:rsidR="4DE45F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89 «Техническое задание на создание автоматизированной системы»</w:t>
        </w:r>
      </w:hyperlink>
    </w:p>
    <w:p w:rsidR="4A3DEB08" w:rsidP="3C72CE3F" w:rsidRDefault="4A3DEB08" w14:paraId="7362F635" w14:textId="64ECE0A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hyperlink r:id="R0ac99d79a8a8408b">
        <w:r w:rsidRPr="3C72CE3F" w:rsidR="4DE45F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ru-RU"/>
          </w:rPr>
          <w:t>ГОСТ 19.201-78 «Техническое задание. Требования к содержанию и оформлению»</w:t>
        </w:r>
      </w:hyperlink>
    </w:p>
    <w:p w:rsidR="77637C30" w:rsidP="3C72CE3F" w:rsidRDefault="77637C30" w14:paraId="0A05257C" w14:textId="1B3AE020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4A3DEB08" w:rsidP="3C72CE3F" w:rsidRDefault="4A3DEB08" w14:paraId="7F766CA9" w14:textId="5B81FFA3">
      <w:pPr>
        <w:pStyle w:val="Heading2"/>
        <w:ind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4DE45F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 xml:space="preserve">Какой ГОСТ для </w:t>
      </w:r>
      <w:r w:rsidRPr="3C72CE3F" w:rsidR="134C63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т</w:t>
      </w:r>
      <w:r w:rsidRPr="3C72CE3F" w:rsidR="4DE45F0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ехнического задания выбрать?</w:t>
      </w:r>
    </w:p>
    <w:p w:rsidR="4A3DEB08" w:rsidP="3C72CE3F" w:rsidRDefault="4A3DEB08" w14:paraId="08AAD74E" w14:textId="5C90F4F1">
      <w:pPr>
        <w:shd w:val="clear" w:color="auto" w:fill="FFFFFF" w:themeFill="background1"/>
        <w:spacing w:before="0" w:beforeAutospacing="off" w:after="30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разрабатывает</w:t>
      </w:r>
      <w:r w:rsidRPr="3C72CE3F" w:rsidR="719625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ся</w:t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документаци</w:t>
      </w:r>
      <w:r w:rsidRPr="3C72CE3F" w:rsidR="52E7F12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я</w:t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 программу, </w:t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котор</w:t>
      </w:r>
      <w:r w:rsidRPr="3C72CE3F" w:rsidR="5FC32A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ая создаётся</w:t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под конкретное предприятие, то </w:t>
      </w:r>
      <w:r w:rsidRPr="3C72CE3F" w:rsidR="2E1BD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следует выбрать </w:t>
      </w:r>
      <w:hyperlink r:id="Rf89a135c9b4a4984">
        <w:r w:rsidRPr="3C72CE3F" w:rsidR="4DE45F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4471C4"/>
            <w:sz w:val="28"/>
            <w:szCs w:val="28"/>
            <w:lang w:val="ru-RU"/>
          </w:rPr>
          <w:t>ГОСТ 34</w:t>
        </w:r>
      </w:hyperlink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ru-RU"/>
        </w:rPr>
        <w:t xml:space="preserve">. </w:t>
      </w:r>
      <w:r>
        <w:br/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Если </w:t>
      </w:r>
      <w:r w:rsidRPr="3C72CE3F" w:rsidR="6A0F6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разрабатывается документация на</w:t>
      </w:r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массовую программу, то </w:t>
      </w:r>
      <w:r w:rsidRPr="3C72CE3F" w:rsidR="13A1F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следует выбрать</w:t>
      </w:r>
      <w:r w:rsidRPr="3C72CE3F" w:rsidR="13A1F3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ru-RU"/>
        </w:rPr>
        <w:t xml:space="preserve"> </w:t>
      </w:r>
      <w:hyperlink r:id="R79acc567f29c4f20">
        <w:r w:rsidRPr="3C72CE3F" w:rsidR="4DE45F02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4471C4"/>
            <w:sz w:val="28"/>
            <w:szCs w:val="28"/>
            <w:lang w:val="ru-RU"/>
          </w:rPr>
          <w:t>ГОСТ 19</w:t>
        </w:r>
      </w:hyperlink>
      <w:r w:rsidRPr="3C72CE3F" w:rsidR="4DE45F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71C4"/>
          <w:sz w:val="28"/>
          <w:szCs w:val="28"/>
          <w:lang w:val="ru-RU"/>
        </w:rPr>
        <w:t>.</w:t>
      </w:r>
    </w:p>
    <w:p w:rsidR="6709308D" w:rsidP="3C72CE3F" w:rsidRDefault="6709308D" w14:paraId="4B24998C" w14:textId="60A534E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данной ситуации, где проект "Онлайн-Столовка" изначально создается под конкретное предприятие (НФ НИТУ “МИСиС”) и затем может быть масштабирован для использования в других ВУЗах, разумно рассмотреть использование ГОСТа 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34.602</w:t>
      </w:r>
      <w:r w:rsidRPr="3C72CE3F" w:rsidR="2300DF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89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"Техническое задание на создание автоматизированной системы". </w:t>
      </w:r>
      <w:r w:rsidRPr="3C72CE3F" w:rsidR="0EDE99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 в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 почему:</w:t>
      </w:r>
    </w:p>
    <w:p w:rsidR="6709308D" w:rsidP="3C72CE3F" w:rsidRDefault="6709308D" w14:paraId="489178BA" w14:textId="2D7A0C07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9E90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Ориентированность на автоматизированные системы: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>
        <w:br/>
      </w:r>
      <w:r>
        <w:tab/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34.602</w:t>
      </w:r>
      <w:r w:rsidRPr="3C72CE3F" w:rsidR="7128E36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89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специально предназначен для технических заданий на создание автоматизированных систем. "Онлайн-Столовка" как приложение для управления заказами в столовой вполне может рассматриваться как автоматизированная система.</w:t>
      </w:r>
    </w:p>
    <w:p w:rsidR="3C72CE3F" w:rsidP="3C72CE3F" w:rsidRDefault="3C72CE3F" w14:paraId="43B26D30" w14:textId="56FA64EC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6709308D" w:rsidP="3C72CE3F" w:rsidRDefault="6709308D" w14:paraId="399A58FB" w14:textId="3B838B0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9E90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Интеграция с инфраструктурой</w:t>
      </w:r>
      <w:r w:rsidRPr="3C72CE3F" w:rsidR="49E90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>
        <w:br/>
      </w:r>
      <w:r>
        <w:tab/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Поскольку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проект предназначен для использования внутри учебного заведения, ГОСТ 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34.602</w:t>
      </w:r>
      <w:r w:rsidRPr="3C72CE3F" w:rsidR="12F1FC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89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может лучше учесть интеграцию с существующей инфраструктурой ВУЗа, такой как базы данных столовой, аккаунты студентов и преподавателей и 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т.д.</w:t>
      </w:r>
    </w:p>
    <w:p w:rsidR="3C72CE3F" w:rsidP="3C72CE3F" w:rsidRDefault="3C72CE3F" w14:paraId="63371C6B" w14:textId="4CDFC7E1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6709308D" w:rsidP="3C72CE3F" w:rsidRDefault="6709308D" w14:paraId="0FF0F261" w14:textId="1281B1D5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9E906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Масштабируемость: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>
        <w:br/>
      </w:r>
      <w:r>
        <w:tab/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34.602</w:t>
      </w:r>
      <w:r w:rsidRPr="3C72CE3F" w:rsidR="5DFEC5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-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89</w:t>
      </w:r>
      <w:r w:rsidRPr="3C72CE3F" w:rsidR="49E906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также может учитывать потребности в масштабируемости, что важно, если ваш проект планируется расширять на другие ВУЗы.</w:t>
      </w:r>
    </w:p>
    <w:p w:rsidR="3CA28D06" w:rsidP="3C72CE3F" w:rsidRDefault="3CA28D06" w14:paraId="408E651B" w14:textId="6314C426">
      <w:pPr>
        <w:pStyle w:val="Heading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3C0B" w:themeColor="accent2" w:themeTint="FF" w:themeShade="80"/>
          <w:sz w:val="36"/>
          <w:szCs w:val="36"/>
        </w:rPr>
      </w:pPr>
      <w:r w:rsidRPr="3C72CE3F" w:rsidR="1011F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3C0B" w:themeColor="accent2" w:themeTint="FF" w:themeShade="80"/>
          <w:sz w:val="36"/>
          <w:szCs w:val="36"/>
        </w:rPr>
        <w:t xml:space="preserve">Техническое задание (ТЗ) по </w:t>
      </w:r>
      <w:r w:rsidRPr="3C72CE3F" w:rsidR="1EC81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3C0B" w:themeColor="accent2" w:themeTint="FF" w:themeShade="80"/>
          <w:sz w:val="36"/>
          <w:szCs w:val="36"/>
        </w:rPr>
        <w:t xml:space="preserve">ГОСТ </w:t>
      </w:r>
      <w:r w:rsidRPr="3C72CE3F" w:rsidR="1EC810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3C0B" w:themeColor="accent2" w:themeTint="FF" w:themeShade="80"/>
          <w:sz w:val="36"/>
          <w:szCs w:val="36"/>
        </w:rPr>
        <w:t>34.602-89</w:t>
      </w:r>
      <w:r w:rsidRPr="3C72CE3F" w:rsidR="1011FBC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833C0B" w:themeColor="accent2" w:themeTint="FF" w:themeShade="80"/>
          <w:sz w:val="36"/>
          <w:szCs w:val="36"/>
        </w:rPr>
        <w:t xml:space="preserve"> для приложения "Онлайн-Столовка"</w:t>
      </w:r>
    </w:p>
    <w:p w:rsidR="3C72CE3F" w:rsidP="3C72CE3F" w:rsidRDefault="3C72CE3F" w14:paraId="229A5305" w14:textId="7C41DEDA">
      <w:pPr>
        <w:pStyle w:val="Heading2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</w:p>
    <w:p w:rsidR="3CA28D06" w:rsidP="3C72CE3F" w:rsidRDefault="3CA28D06" w14:paraId="219394E7" w14:textId="3432E07E">
      <w:pPr>
        <w:pStyle w:val="Heading2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1011FB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1. Общие сведения</w:t>
      </w:r>
    </w:p>
    <w:p w:rsidR="59B2E91A" w:rsidP="3C72CE3F" w:rsidRDefault="59B2E91A" w14:paraId="57B05A7F" w14:textId="3EFCC0E7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FFCF7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1.1. Наименование системы</w:t>
      </w:r>
    </w:p>
    <w:p w:rsidR="29F465F4" w:rsidP="3C72CE3F" w:rsidRDefault="29F465F4" w14:paraId="325F7066" w14:textId="61A57CFB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1.1.1. Полное наименование системы: "Онлайн-Столовка"</w:t>
      </w:r>
      <w:r w:rsidRPr="3C72CE3F" w:rsidR="6AF6C4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9F465F4" w:rsidP="3C72CE3F" w:rsidRDefault="29F465F4" w14:paraId="3696DFA7" w14:textId="4664BD72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1.1.2. Краткое наименование системы: "Столовка"</w:t>
      </w:r>
      <w:r w:rsidRPr="3C72CE3F" w:rsidR="6AF6C4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9F465F4" w:rsidP="3C72CE3F" w:rsidRDefault="29F465F4" w14:paraId="3B876788" w14:textId="3BBB4C07">
      <w:pPr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1.2. Основания для проведения работ</w:t>
      </w:r>
      <w:r>
        <w:br/>
      </w:r>
      <w:r>
        <w:tab/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Работы выполняются в рамках курсовой и выпускной квалификационной работ студента </w:t>
      </w:r>
      <w:r w:rsidRPr="3C72CE3F" w:rsidR="613B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Слинько И. А.</w:t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 заказу НФ НИТУ МИСиС</w:t>
      </w:r>
      <w:r w:rsidRPr="3C72CE3F" w:rsidR="736522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9F465F4" w:rsidP="3C72CE3F" w:rsidRDefault="29F465F4" w14:paraId="4BD81D39" w14:textId="1A9BD08F">
      <w:pPr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1.3. Наименование организаций </w:t>
      </w:r>
      <w:r w:rsidRPr="3C72CE3F" w:rsidR="4D5304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</w:t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аказчика и </w:t>
      </w:r>
      <w:r w:rsidRPr="3C72CE3F" w:rsidR="5D2A23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</w:t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азработчика</w:t>
      </w:r>
    </w:p>
    <w:p w:rsidR="08A81DD0" w:rsidP="3C72CE3F" w:rsidRDefault="08A81DD0" w14:paraId="7E476224" w14:textId="380931F3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1.3.1. Заказчик</w:t>
      </w:r>
      <w:r w:rsidRPr="3C72CE3F" w:rsidR="000E7B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>
        <w:br/>
      </w:r>
      <w:r>
        <w:tab/>
      </w:r>
      <w:r>
        <w:tab/>
      </w:r>
      <w:r w:rsidRPr="3C72CE3F" w:rsidR="7D9A091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Новотроицкий филиал федерального государственного автономного образовательного учреждения высшего образования «Национальный исследовательский технологический университет «МИСИС»</w:t>
      </w:r>
      <w:r w:rsidRPr="3C72CE3F" w:rsidR="72803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  <w:r w:rsidRPr="3C72CE3F" w:rsidR="27B607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>
        <w:br/>
      </w:r>
      <w:r>
        <w:tab/>
      </w:r>
      <w:r>
        <w:tab/>
      </w:r>
      <w:r w:rsidRPr="3C72CE3F" w:rsidR="5AEB87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Далее сокращённо НФ НИТУ «МИСИС»</w:t>
      </w:r>
      <w:r w:rsidRPr="3C72CE3F" w:rsidR="728035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9F465F4" w:rsidP="3C72CE3F" w:rsidRDefault="29F465F4" w14:paraId="5F2AEC2C" w14:textId="4C29995E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1.3.2. Разработчик</w:t>
      </w:r>
      <w:r w:rsidRPr="3C72CE3F" w:rsidR="000E7B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>
        <w:br/>
      </w:r>
      <w:r>
        <w:tab/>
      </w:r>
      <w:r w:rsidRPr="3C72CE3F" w:rsidR="39CD89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Слинько И. А. (студент БПИ-21)</w:t>
      </w:r>
      <w:r w:rsidRPr="3C72CE3F" w:rsidR="02F3B5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9F465F4" w:rsidP="3C72CE3F" w:rsidRDefault="29F465F4" w14:paraId="4615F366" w14:textId="504F75C5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1.4. Плановые сроки начала и окончания работы</w:t>
      </w:r>
    </w:p>
    <w:p w:rsidR="29F465F4" w:rsidP="3C72CE3F" w:rsidRDefault="29F465F4" w14:paraId="69A2CAC6" w14:textId="66937114">
      <w:pPr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Плановые сроки начала работ – </w:t>
      </w:r>
      <w:r w:rsidRPr="3C72CE3F" w:rsidR="1CEFA0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сентябрь</w:t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2023 года, окончание работ – </w:t>
      </w:r>
      <w:r w:rsidRPr="3C72CE3F" w:rsidR="236ADE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май </w:t>
      </w: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2025 года. Сроки уточняются на стадии согласования.</w:t>
      </w:r>
    </w:p>
    <w:p w:rsidR="29F465F4" w:rsidP="3C72CE3F" w:rsidRDefault="29F465F4" w14:paraId="10B59595" w14:textId="1839D655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1.5. Источники и порядок финансирования</w:t>
      </w:r>
    </w:p>
    <w:p w:rsidR="29F465F4" w:rsidP="3C72CE3F" w:rsidRDefault="29F465F4" w14:paraId="3C505D8F" w14:textId="53A21D83">
      <w:pPr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Финансирование отсутствует. Работы выполняются в рамках учебного процесса и как часть курсовой и выпускной квалификационной работы студента.</w:t>
      </w:r>
    </w:p>
    <w:p w:rsidR="29F465F4" w:rsidP="3C72CE3F" w:rsidRDefault="29F465F4" w14:paraId="26B74D73" w14:textId="49A1025D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1.6. Порядок оформления и предъявления заказчику результатов работ</w:t>
      </w:r>
    </w:p>
    <w:p w:rsidR="6C53038F" w:rsidP="681A22B3" w:rsidRDefault="6C53038F" w14:paraId="18D4087E" w14:textId="1D541D06">
      <w:pPr>
        <w:spacing w:after="0" w:afterAutospacing="off"/>
        <w:ind w:left="708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000E7B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Работы сдаются поэтапно в соответствии с календарным планом проекта. Разработчик предоставляет заказчику отчетные документы по каждому этапу, согласно условиям, определенным на стадии согласования.</w:t>
      </w:r>
    </w:p>
    <w:p w:rsidR="3E5B0930" w:rsidP="3C72CE3F" w:rsidRDefault="3E5B0930" w14:paraId="3BE252A7" w14:textId="167C282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</w:pPr>
      <w:r w:rsidRPr="3C72CE3F" w:rsidR="23B654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2. Назначение и цели создания системы</w:t>
      </w:r>
    </w:p>
    <w:p w:rsidR="3E5B0930" w:rsidP="3C72CE3F" w:rsidRDefault="3E5B0930" w14:paraId="57851F49" w14:textId="488EF53E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526F3396">
        <w:rPr>
          <w:rFonts w:ascii="Times New Roman" w:hAnsi="Times New Roman" w:eastAsia="Times New Roman" w:cs="Times New Roman"/>
          <w:sz w:val="28"/>
          <w:szCs w:val="28"/>
        </w:rPr>
        <w:t xml:space="preserve">2.1. </w:t>
      </w:r>
      <w:r w:rsidRPr="3C72CE3F" w:rsidR="526F3396">
        <w:rPr>
          <w:rFonts w:ascii="Times New Roman" w:hAnsi="Times New Roman" w:eastAsia="Times New Roman" w:cs="Times New Roman"/>
          <w:sz w:val="28"/>
          <w:szCs w:val="28"/>
        </w:rPr>
        <w:t>Назначение системы</w:t>
      </w:r>
    </w:p>
    <w:p w:rsidR="3E5B0930" w:rsidP="3C72CE3F" w:rsidRDefault="3E5B0930" w14:paraId="4CCF90A1" w14:textId="50A772EB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2.1.1. 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Вид автоматизируемой деятельности: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</w:p>
    <w:p w:rsidR="4FD49576" w:rsidP="3C72CE3F" w:rsidRDefault="4FD49576" w14:paraId="3DC4A921" w14:textId="52B990A5">
      <w:pPr>
        <w:ind w:left="1416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F54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“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Онлайн-Столовка</w:t>
      </w:r>
      <w:r w:rsidRPr="3C72CE3F" w:rsidR="0F54FE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”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предназначена для автоматизации процессов управления заказами и обеспечения эффективного функционирования столовых в рамках ВУЗа НФ НИТУ МИСиС.</w:t>
      </w:r>
    </w:p>
    <w:p w:rsidR="3E5B0930" w:rsidP="3C72CE3F" w:rsidRDefault="3E5B0930" w14:paraId="14E2F24D" w14:textId="29738781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2.1.2. 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Перечень объектов автоматизации:</w:t>
      </w:r>
    </w:p>
    <w:p w:rsidR="526F3396" w:rsidP="3C72CE3F" w:rsidRDefault="526F3396" w14:paraId="60E9D89E" w14:textId="25F0B390">
      <w:pPr>
        <w:pStyle w:val="Normal"/>
        <w:spacing w:before="0" w:beforeAutospacing="off" w:after="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Столов</w:t>
      </w:r>
      <w:r w:rsidRPr="3C72CE3F" w:rsidR="15898C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ая </w:t>
      </w:r>
      <w:r w:rsidRPr="3C72CE3F" w:rsidR="7E4C54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НФ НИТУ «МИСИС»</w:t>
      </w:r>
      <w:r w:rsidRPr="3C72CE3F" w:rsidR="243F71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3E5B0930" w:rsidP="3C72CE3F" w:rsidRDefault="3E5B0930" w14:paraId="62A31839" w14:textId="693FD720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2.1.3. 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Перечень автоматизируемых органов (пунктов) управления и управляемых объектов:</w:t>
      </w:r>
    </w:p>
    <w:p w:rsidR="3E5B0930" w:rsidP="3C72CE3F" w:rsidRDefault="3E5B0930" w14:paraId="24DBF164" w14:textId="77F96637">
      <w:pPr>
        <w:pStyle w:val="Normal"/>
        <w:spacing w:before="0" w:beforeAutospacing="off" w:after="0" w:afterAutospacing="off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Автоматизация процесса управления заказами студентов и </w:t>
      </w:r>
      <w:r>
        <w:tab/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персонала ВУЗа в столовых.</w:t>
      </w:r>
    </w:p>
    <w:p w:rsidR="3E5B0930" w:rsidP="3C72CE3F" w:rsidRDefault="3E5B0930" w14:paraId="581344DA" w14:textId="1C41E333">
      <w:pPr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2.1.4. 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Перечень автоматизируемых бизнес-процессов верхнего уровня:</w:t>
      </w:r>
    </w:p>
    <w:p w:rsidR="3E5B0930" w:rsidP="3C72CE3F" w:rsidRDefault="3E5B0930" w14:paraId="1BE2D59A" w14:textId="63D35D62">
      <w:pPr>
        <w:spacing w:before="0" w:beforeAutospacing="off" w:after="0" w:afterAutospacing="off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</w:t>
      </w:r>
      <w:r w:rsidRPr="3C72CE3F" w:rsidR="0B373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ё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 и обработка заказов на питание.</w:t>
      </w:r>
    </w:p>
    <w:p w:rsidR="3E5B0930" w:rsidP="3C72CE3F" w:rsidRDefault="3E5B0930" w14:paraId="2FEF0C31" w14:textId="20278333">
      <w:pPr>
        <w:spacing w:before="0" w:beforeAutospacing="off" w:after="0" w:afterAutospacing="off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Уч</w:t>
      </w:r>
      <w:r w:rsidRPr="3C72CE3F" w:rsidR="71E2B66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ё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 и контроль поступления продуктов.</w:t>
      </w:r>
    </w:p>
    <w:p w:rsidR="3E5B0930" w:rsidP="3C72CE3F" w:rsidRDefault="3E5B0930" w14:paraId="14734BC3" w14:textId="2EB4EC5E">
      <w:pPr>
        <w:spacing w:before="0" w:beforeAutospacing="off" w:after="0" w:afterAutospacing="off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Оптимизация расписания приготовления блюд.</w:t>
      </w:r>
    </w:p>
    <w:p w:rsidR="3E5B0930" w:rsidP="3C72CE3F" w:rsidRDefault="3E5B0930" w14:paraId="47439D7D" w14:textId="4555D392">
      <w:pPr>
        <w:spacing w:before="0" w:beforeAutospacing="off" w:after="0" w:afterAutospacing="off"/>
        <w:ind w:left="1416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...</w:t>
      </w:r>
    </w:p>
    <w:p w:rsidR="3E5B0930" w:rsidP="3C72CE3F" w:rsidRDefault="3E5B0930" w14:paraId="4012598C" w14:textId="595EA7E8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2.2. Цели создания системы</w:t>
      </w:r>
    </w:p>
    <w:p w:rsidR="3E5B0930" w:rsidP="3C72CE3F" w:rsidRDefault="3E5B0930" w14:paraId="407C33F4" w14:textId="0A5870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Оптимизация процесса приема и обработки заказов, сокращение времени ожидания студентов.</w:t>
      </w:r>
    </w:p>
    <w:p w:rsidR="3E5B0930" w:rsidP="3C72CE3F" w:rsidRDefault="3E5B0930" w14:paraId="64F81F02" w14:textId="0C330B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Эффективное управление запасами продуктов и предотвращение недостатка или избытка.</w:t>
      </w:r>
    </w:p>
    <w:p w:rsidR="3E5B0930" w:rsidP="3C72CE3F" w:rsidRDefault="3E5B0930" w14:paraId="3B606F6B" w14:textId="20EFF9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Создание единой системы учета и контроля за процессами в столовых.</w:t>
      </w:r>
    </w:p>
    <w:p w:rsidR="3E5B0930" w:rsidP="3C72CE3F" w:rsidRDefault="3E5B0930" w14:paraId="7F539BA7" w14:textId="0DA5BEE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Повышение качества обслуживания и улучшение пользовательского опыта.</w:t>
      </w:r>
    </w:p>
    <w:p w:rsidR="385C13EE" w:rsidP="3C72CE3F" w:rsidRDefault="385C13EE" w14:paraId="0BE16DA9" w14:textId="205D24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C72CE3F" w:rsidR="0D5F58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F0F0F"/>
          <w:sz w:val="28"/>
          <w:szCs w:val="28"/>
          <w:lang w:val="ru-RU"/>
        </w:rPr>
        <w:t>Реализация функционала для контроля за наличием, расходованием и пополнением блюд, обеспечивая видимость этой информации пользователям через приложение.</w:t>
      </w:r>
    </w:p>
    <w:p w:rsidR="3E5B0930" w:rsidP="3C72CE3F" w:rsidRDefault="3E5B0930" w14:paraId="4C79E2EE" w14:textId="1F35405A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2.</w:t>
      </w:r>
      <w:r w:rsidRPr="3C72CE3F" w:rsidR="1A1C05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</w:t>
      </w: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Критерии оценки достижения целей:</w:t>
      </w:r>
    </w:p>
    <w:p w:rsidR="3E5B0930" w:rsidP="3C72CE3F" w:rsidRDefault="3E5B0930" w14:paraId="034F53D4" w14:textId="3A6D50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Снижение времени обработки заказов на 20%.</w:t>
      </w:r>
    </w:p>
    <w:p w:rsidR="3E5B0930" w:rsidP="3C72CE3F" w:rsidRDefault="3E5B0930" w14:paraId="1EFFA8A2" w14:textId="58FF19D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Увеличение точности учета продуктов на складе на 15%.</w:t>
      </w:r>
    </w:p>
    <w:p w:rsidR="3E5B0930" w:rsidP="3C72CE3F" w:rsidRDefault="3E5B0930" w14:paraId="5F87955E" w14:textId="43C4496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Интеграция столовых в единую систему для сокращения времени на принятие управленческих решений.</w:t>
      </w:r>
    </w:p>
    <w:p w:rsidR="3E5B0930" w:rsidP="3C72CE3F" w:rsidRDefault="3E5B0930" w14:paraId="5E65262F" w14:textId="543D567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26F33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Повышение уровня удовлетворенности пользователей на 25%.</w:t>
      </w:r>
    </w:p>
    <w:p w:rsidR="6C53038F" w:rsidP="3C72CE3F" w:rsidRDefault="6C53038F" w14:paraId="6D962C7A" w14:textId="1EC432D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3CA28D06" w:rsidP="3C72CE3F" w:rsidRDefault="3CA28D06" w14:paraId="265F8EF0" w14:textId="05F945A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1011FBC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3. Характеристика объектов автоматизации</w:t>
      </w:r>
    </w:p>
    <w:p w:rsidR="7B9DB3A4" w:rsidP="3C72CE3F" w:rsidRDefault="7B9DB3A4" w14:paraId="7B554CC2" w14:textId="766A2FB7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3.</w:t>
      </w:r>
      <w:r w:rsidRPr="3C72CE3F" w:rsidR="5B43F5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Краткие сведения об объекте автоматизации</w:t>
      </w:r>
    </w:p>
    <w:p w:rsidR="7B9DB3A4" w:rsidP="3C72CE3F" w:rsidRDefault="7B9DB3A4" w14:paraId="12DE854C" w14:textId="2E90E734">
      <w:pPr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"Онлайн-Столовка" автоматизирует процессы управления столовой в составе ВУЗа. Столовая является объектом автоматизации, обслуживающим студентов и персонал учебного заведения. Дополнительные подробности об организации столовой содержатся в [документе/документах], которые могут быть предоставлены по запросу.</w:t>
      </w:r>
    </w:p>
    <w:p w:rsidR="7B9DB3A4" w:rsidP="3C72CE3F" w:rsidRDefault="7B9DB3A4" w14:paraId="623BBE5A" w14:textId="0BD7E773">
      <w:pPr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3.</w:t>
      </w:r>
      <w:r w:rsidRPr="3C72CE3F" w:rsidR="0BF3FD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Сведения об условиях эксплуатации и характеристиках окружающей среды</w:t>
      </w:r>
    </w:p>
    <w:p w:rsidR="7B9DB3A4" w:rsidP="3C72CE3F" w:rsidRDefault="7B9DB3A4" w14:paraId="6A5F9B5B" w14:textId="3BE7BB8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Условия эксплуатации: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Система предназначена для использования в столовой учебного заведения. Эксплуатационные условия включают в себя нормальные рабочие часы столовой и изменения загрузки в зависимости от времени суток и учебных сессий.</w:t>
      </w:r>
    </w:p>
    <w:p w:rsidR="7B9DB3A4" w:rsidP="3C72CE3F" w:rsidRDefault="7B9DB3A4" w14:paraId="3FEEE795" w14:textId="488941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Характеристики окружающей среды: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Система разрабатывается с учетом изменчивости окружающей среды, включая возможные колебания числа посетителей, изменения в меню и запасах, а также поддержку различных устройств для размещения заказов (мобильные устройства, стационарные терминалы).</w:t>
      </w:r>
    </w:p>
    <w:p w:rsidR="77637C30" w:rsidP="3C72CE3F" w:rsidRDefault="77637C30" w14:paraId="6A0CCC55" w14:textId="369B8E34">
      <w:pPr>
        <w:pStyle w:val="ListParagraph"/>
        <w:numPr>
          <w:ilvl w:val="0"/>
          <w:numId w:val="3"/>
        </w:numPr>
        <w:spacing w:before="0" w:beforeAutospacing="off" w:after="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Основные параметры объектов проектирования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На</w:t>
      </w:r>
      <w:r w:rsidRPr="3C72CE3F" w:rsidR="0AC4BB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этапе проектирования системы будут определены и документированы основные параметры, связанные с оборудованием столовой, процессами обработки заказов и учетом товаров.</w:t>
      </w:r>
    </w:p>
    <w:p w:rsidR="634A3306" w:rsidP="3C72CE3F" w:rsidRDefault="634A3306" w14:paraId="6B4221A0" w14:textId="50D1633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3.</w:t>
      </w:r>
      <w:r w:rsidRPr="3C72CE3F" w:rsidR="252A65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</w:t>
      </w: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Описание организационной структуры</w:t>
      </w:r>
    </w:p>
    <w:p w:rsidR="7A512F7D" w:rsidP="3C72CE3F" w:rsidRDefault="7A512F7D" w14:paraId="7ECA6A06" w14:textId="11CA1B9F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8806C0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НФ НИТУ «МИСИС»</w:t>
      </w: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- высшее учебное заведение, где функционирует столовая, предназначенная для обслуживания студентов и персонала университета. Организационная структура включает следующие ключевые элементы:</w:t>
      </w:r>
    </w:p>
    <w:p w:rsidR="634A3306" w:rsidP="3C72CE3F" w:rsidRDefault="634A3306" w14:paraId="4E7F7827" w14:textId="477BBBB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Столовая ВУЗа:</w:t>
      </w: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Место предоставления питания для студентов и персонала.</w:t>
      </w:r>
    </w:p>
    <w:p w:rsidR="634A3306" w:rsidP="3C72CE3F" w:rsidRDefault="634A3306" w14:paraId="3CE6D95E" w14:textId="717A041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3.</w:t>
      </w:r>
      <w:r w:rsidRPr="3C72CE3F" w:rsidR="0CE8DC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4</w:t>
      </w: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Объекты автоматизации</w:t>
      </w:r>
    </w:p>
    <w:p w:rsidR="634A3306" w:rsidP="681A22B3" w:rsidRDefault="634A3306" w14:paraId="33476D55" w14:textId="42D3F51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Процессы автоматизации будут сосредоточены в столовой ВУЗа.</w:t>
      </w:r>
    </w:p>
    <w:p w:rsidR="634A3306" w:rsidP="681A22B3" w:rsidRDefault="634A3306" w14:paraId="64791101" w14:textId="456EC8C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634A3306" w:rsidP="681A22B3" w:rsidRDefault="634A3306" w14:paraId="05B25A10" w14:textId="78664F98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681A22B3" w:rsidR="2B77CD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F5496" w:themeColor="accent1" w:themeTint="FF" w:themeShade="BF"/>
          <w:sz w:val="28"/>
          <w:szCs w:val="28"/>
          <w:lang w:val="ru-RU"/>
        </w:rPr>
        <w:t>Основные бизнес-процессы, подлежащие автоматизации: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637C30" w:rsidTr="3C72CE3F" w14:paraId="59177907">
        <w:trPr>
          <w:trHeight w:val="300"/>
        </w:trPr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4F361A73" w14:textId="574DC3C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Структурное подразделение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707403D6" w14:textId="4DFCB34F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Наименование процесса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7ECE5E09" w14:textId="5908366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Возможность автоматизации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7E9E233E" w14:textId="3CECB04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Решение об автоматизации в ходе проекта</w:t>
            </w:r>
          </w:p>
        </w:tc>
      </w:tr>
      <w:tr w:rsidR="77637C30" w:rsidTr="3C72CE3F" w14:paraId="74C110CD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D7C7854" w14:textId="1192018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Столовая ВУЗа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945D727" w14:textId="3D9F114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Принятие заказов от студентов и персонала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EF1697C" w14:textId="1D58EE9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Возможна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520C0EEE" w14:textId="72C571D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Будет автоматизировано</w:t>
            </w:r>
          </w:p>
        </w:tc>
      </w:tr>
      <w:tr w:rsidR="77637C30" w:rsidTr="3C72CE3F" w14:paraId="775B20B5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86D47D1" w14:textId="309651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Столовая ВУЗа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D591970" w14:textId="5FC8D91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Управление запасами продуктов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7984B72" w14:textId="135A80B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Возможна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449EE824" w14:textId="66186A7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Будет автоматизировано</w:t>
            </w:r>
          </w:p>
        </w:tc>
      </w:tr>
      <w:tr w:rsidR="77637C30" w:rsidTr="3C72CE3F" w14:paraId="2A974252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2DB57A4" w14:textId="215733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Столовая ВУЗа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3A8F1EB" w14:textId="3A508F5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Контроль состояния блюд и их наличие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B4CB44F" w14:textId="6B35D2B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Возможна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308C0C72" w14:textId="397DCDB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Будет автоматизировано</w:t>
            </w:r>
          </w:p>
        </w:tc>
      </w:tr>
    </w:tbl>
    <w:p w:rsidR="634A3306" w:rsidP="3C72CE3F" w:rsidRDefault="634A3306" w14:paraId="6159E503" w14:textId="30977745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3.</w:t>
      </w:r>
      <w:r w:rsidRPr="3C72CE3F" w:rsidR="34C36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5</w:t>
      </w:r>
      <w:r w:rsidRPr="3C72CE3F" w:rsidR="2B77CD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Обоснование автоматизации</w:t>
      </w:r>
    </w:p>
    <w:p w:rsidR="5172C915" w:rsidP="3C72CE3F" w:rsidRDefault="5172C915" w14:paraId="686FCD21" w14:textId="6D264F9D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3C72CE3F" w:rsidR="2971FB2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Автоматизация указанных бизнес-процессов позволит оптимизировать операционные процессы столовой ВУЗа, сократить время ожидания студентов, обеспечить более эффективное управление запасами продуктов и обеспечить видимость информации о состоянии и наличии блюд через приложение "Онлайн-Столовка".</w:t>
      </w:r>
    </w:p>
    <w:p w:rsidR="77637C30" w:rsidP="3C72CE3F" w:rsidRDefault="77637C30" w14:paraId="6CBB0BA4" w14:textId="271BBC8E">
      <w:pPr>
        <w:pStyle w:val="Heading2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E8E6E3"/>
          <w:sz w:val="28"/>
          <w:szCs w:val="28"/>
        </w:rPr>
      </w:pPr>
    </w:p>
    <w:p w:rsidR="259E28FF" w:rsidP="3C72CE3F" w:rsidRDefault="259E28FF" w14:paraId="26BB062E" w14:textId="6B65D8DC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5433A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4.</w:t>
      </w:r>
      <w:r w:rsidRPr="3C72CE3F" w:rsidR="5433A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 xml:space="preserve"> </w:t>
      </w:r>
      <w:r w:rsidRPr="3C72CE3F" w:rsidR="5433A2B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Требования к системе</w:t>
      </w:r>
    </w:p>
    <w:p w:rsidR="716ACA1F" w:rsidP="3C72CE3F" w:rsidRDefault="716ACA1F" w14:paraId="54711485" w14:textId="621A0DDE">
      <w:pPr>
        <w:pStyle w:val="Normal"/>
        <w:ind w:firstLine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 Требования к системе в целом</w:t>
      </w:r>
    </w:p>
    <w:p w:rsidR="716ACA1F" w:rsidP="3C72CE3F" w:rsidRDefault="716ACA1F" w14:paraId="0F39E0E8" w14:textId="4E4C9A21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716ACA1F" w:rsidP="3C72CE3F" w:rsidRDefault="716ACA1F" w14:paraId="7BFD77B9" w14:textId="1C06EB1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Структура </w:t>
      </w:r>
      <w:r w:rsidRPr="3C72CE3F" w:rsidR="542F8E17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истемы:</w:t>
      </w:r>
    </w:p>
    <w:p w:rsidR="716ACA1F" w:rsidP="3C72CE3F" w:rsidRDefault="716ACA1F" w14:paraId="458D69D2" w14:textId="336D05DE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2E20B3AB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- Определение четкой структуры системы, включая подсистемы и их взаимодействие.</w:t>
      </w:r>
    </w:p>
    <w:p w:rsidR="716ACA1F" w:rsidP="3C72CE3F" w:rsidRDefault="716ACA1F" w14:paraId="0DF5EFE9" w14:textId="72C04826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2. Функционирование </w:t>
      </w:r>
      <w:r w:rsidRPr="3C72CE3F" w:rsidR="66DF1F21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истемы:</w:t>
      </w:r>
    </w:p>
    <w:p w:rsidR="716ACA1F" w:rsidP="3C72CE3F" w:rsidRDefault="716ACA1F" w14:paraId="3010717E" w14:textId="4DAAD94A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3CAF4B47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- Установка требований к функционированию системы в соответствии с бизнес-процессами.</w:t>
      </w:r>
    </w:p>
    <w:p w:rsidR="716ACA1F" w:rsidP="3C72CE3F" w:rsidRDefault="716ACA1F" w14:paraId="43EEE59C" w14:textId="2019D6DA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716ACA1F" w:rsidP="3C72CE3F" w:rsidRDefault="716ACA1F" w14:paraId="6ADA05A7" w14:textId="566D3AC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4.1.2.1. Требования к численности персонала</w:t>
      </w:r>
    </w:p>
    <w:p w:rsidR="716ACA1F" w:rsidP="3C72CE3F" w:rsidRDefault="716ACA1F" w14:paraId="58011CD9" w14:textId="44E598D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Определение </w:t>
      </w:r>
      <w:r w:rsidRPr="3C72CE3F" w:rsidR="25F355FE">
        <w:rPr>
          <w:rFonts w:ascii="Times New Roman" w:hAnsi="Times New Roman" w:eastAsia="Times New Roman" w:cs="Times New Roman"/>
          <w:sz w:val="28"/>
          <w:szCs w:val="28"/>
        </w:rPr>
        <w:t>ч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исленности:</w:t>
      </w:r>
    </w:p>
    <w:p w:rsidR="716ACA1F" w:rsidP="3C72CE3F" w:rsidRDefault="716ACA1F" w14:paraId="539DF8D1" w14:textId="5F36DA4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Определение оптимальной численности персонала для обеспечения эффективной работы системы.</w:t>
      </w:r>
    </w:p>
    <w:p w:rsidR="716ACA1F" w:rsidP="3C72CE3F" w:rsidRDefault="716ACA1F" w14:paraId="07953F1B" w14:textId="3A6CFA2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4.1.2.2. Требования к квалификации персонала</w:t>
      </w:r>
    </w:p>
    <w:p w:rsidR="716ACA1F" w:rsidP="3C72CE3F" w:rsidRDefault="716ACA1F" w14:paraId="1406A438" w14:textId="789CA7FD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Обучение и </w:t>
      </w:r>
      <w:r w:rsidRPr="3C72CE3F" w:rsidR="77CAE4B8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ертификация:</w:t>
      </w:r>
    </w:p>
    <w:p w:rsidR="716ACA1F" w:rsidP="3C72CE3F" w:rsidRDefault="716ACA1F" w14:paraId="407666B4" w14:textId="2B403F4A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Установка требований к обучению и сертификации персонала для обеспечения высокой квалификации.</w:t>
      </w:r>
    </w:p>
    <w:p w:rsidR="716ACA1F" w:rsidP="3C72CE3F" w:rsidRDefault="716ACA1F" w14:paraId="484FF321" w14:textId="25EE8D6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4.1.2.3. Требования к режимам работы персонала</w:t>
      </w:r>
    </w:p>
    <w:p w:rsidR="716ACA1F" w:rsidP="3C72CE3F" w:rsidRDefault="716ACA1F" w14:paraId="472CF4EF" w14:textId="3688DCC1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Рабочие </w:t>
      </w:r>
      <w:r w:rsidRPr="3C72CE3F" w:rsidR="13CFD72A">
        <w:rPr>
          <w:rFonts w:ascii="Times New Roman" w:hAnsi="Times New Roman" w:eastAsia="Times New Roman" w:cs="Times New Roman"/>
          <w:sz w:val="28"/>
          <w:szCs w:val="28"/>
        </w:rPr>
        <w:t>р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ежимы:</w:t>
      </w:r>
    </w:p>
    <w:p w:rsidR="716ACA1F" w:rsidP="3C72CE3F" w:rsidRDefault="716ACA1F" w14:paraId="47B39E69" w14:textId="7F2A530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рабочих режимов персонала в зависимости от функциональных обязанностей.</w:t>
      </w:r>
    </w:p>
    <w:p w:rsidR="716ACA1F" w:rsidP="3C72CE3F" w:rsidRDefault="716ACA1F" w14:paraId="26CE6D6A" w14:textId="2FB0A5D7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4.1.3. Показатели назначения</w:t>
      </w:r>
    </w:p>
    <w:p w:rsidR="716ACA1F" w:rsidP="3C72CE3F" w:rsidRDefault="716ACA1F" w14:paraId="63286D8F" w14:textId="025D03F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4.1.3.1. Параметры, характеризующие степень соответствия системы назначению</w:t>
      </w:r>
    </w:p>
    <w:p w:rsidR="716ACA1F" w:rsidP="3C72CE3F" w:rsidRDefault="716ACA1F" w14:paraId="2E51275A" w14:textId="6850C81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Оценка </w:t>
      </w:r>
      <w:r w:rsidRPr="3C72CE3F" w:rsidR="487259C5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оответствия:</w:t>
      </w:r>
    </w:p>
    <w:p w:rsidR="716ACA1F" w:rsidP="3C72CE3F" w:rsidRDefault="716ACA1F" w14:paraId="37A58722" w14:textId="52B177F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Определение параметров, характеризующих соответствие системы целям заказчика.</w:t>
      </w:r>
    </w:p>
    <w:p w:rsidR="716ACA1F" w:rsidP="3C72CE3F" w:rsidRDefault="716ACA1F" w14:paraId="1CE3BF86" w14:textId="2DA9922F">
      <w:pPr>
        <w:pStyle w:val="Normal"/>
        <w:ind w:left="0" w:firstLine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4.1.3.2. Требования к приспособляемости системы к изменениям</w:t>
      </w:r>
    </w:p>
    <w:p w:rsidR="716ACA1F" w:rsidP="3C72CE3F" w:rsidRDefault="716ACA1F" w14:paraId="61DCD30F" w14:textId="7589CF2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Гибкость и </w:t>
      </w:r>
      <w:r w:rsidRPr="3C72CE3F" w:rsidR="45318788">
        <w:rPr>
          <w:rFonts w:ascii="Times New Roman" w:hAnsi="Times New Roman" w:eastAsia="Times New Roman" w:cs="Times New Roman"/>
          <w:sz w:val="28"/>
          <w:szCs w:val="28"/>
        </w:rPr>
        <w:t>м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асштабируемость:</w:t>
      </w:r>
    </w:p>
    <w:p w:rsidR="716ACA1F" w:rsidP="3C72CE3F" w:rsidRDefault="716ACA1F" w14:paraId="6067F40D" w14:textId="62586E6C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Требования к гибкости системы для адаптации к изменяющимся условиям.</w:t>
      </w:r>
    </w:p>
    <w:p w:rsidR="716ACA1F" w:rsidP="3C72CE3F" w:rsidRDefault="716ACA1F" w14:paraId="6C99A1C9" w14:textId="6CD4505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:rsidR="716ACA1F" w:rsidP="3C72CE3F" w:rsidRDefault="716ACA1F" w14:paraId="2E7DA9AB" w14:textId="691E472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Устойчивость к </w:t>
      </w:r>
      <w:r w:rsidRPr="3C72CE3F" w:rsidR="3EBD6D8E">
        <w:rPr>
          <w:rFonts w:ascii="Times New Roman" w:hAnsi="Times New Roman" w:eastAsia="Times New Roman" w:cs="Times New Roman"/>
          <w:sz w:val="28"/>
          <w:szCs w:val="28"/>
        </w:rPr>
        <w:t>н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егативным </w:t>
      </w:r>
      <w:r w:rsidRPr="3C72CE3F" w:rsidR="7898BA2A">
        <w:rPr>
          <w:rFonts w:ascii="Times New Roman" w:hAnsi="Times New Roman" w:eastAsia="Times New Roman" w:cs="Times New Roman"/>
          <w:sz w:val="28"/>
          <w:szCs w:val="28"/>
        </w:rPr>
        <w:t>в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оздействиям:</w:t>
      </w:r>
    </w:p>
    <w:p w:rsidR="716ACA1F" w:rsidP="3C72CE3F" w:rsidRDefault="716ACA1F" w14:paraId="7CA9C7EC" w14:textId="78DFCA42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Установка требований к сохранению работоспособности системы в различных условиях, включая аварийные ситуации.</w:t>
      </w:r>
    </w:p>
    <w:p w:rsidR="716ACA1F" w:rsidP="3C72CE3F" w:rsidRDefault="716ACA1F" w14:paraId="74F6FAD6" w14:textId="7256105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4.1.4. Требования к надежности</w:t>
      </w:r>
    </w:p>
    <w:p w:rsidR="716ACA1F" w:rsidP="3C72CE3F" w:rsidRDefault="716ACA1F" w14:paraId="6691594A" w14:textId="71FA4D9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4.1.4.1. Состав показателей надежности для системы в целом</w:t>
      </w:r>
    </w:p>
    <w:p w:rsidR="716ACA1F" w:rsidP="3C72CE3F" w:rsidRDefault="716ACA1F" w14:paraId="74480B56" w14:textId="0E96C2DF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Надежность </w:t>
      </w:r>
      <w:r w:rsidRPr="3C72CE3F" w:rsidR="0C1CE745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истемы:</w:t>
      </w:r>
    </w:p>
    <w:p w:rsidR="716ACA1F" w:rsidP="3C72CE3F" w:rsidRDefault="716ACA1F" w14:paraId="707276CC" w14:textId="2D36B774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показателей надежности для системы в целом.</w:t>
      </w:r>
    </w:p>
    <w:p w:rsidR="716ACA1F" w:rsidP="3C72CE3F" w:rsidRDefault="716ACA1F" w14:paraId="529CFE1A" w14:textId="76F14FF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:rsidR="716ACA1F" w:rsidP="3C72CE3F" w:rsidRDefault="716ACA1F" w14:paraId="362B870A" w14:textId="1133759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Аварийные </w:t>
      </w:r>
      <w:r w:rsidRPr="3C72CE3F" w:rsidR="1FF4BD49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итуации:</w:t>
      </w:r>
    </w:p>
    <w:p w:rsidR="716ACA1F" w:rsidP="3C72CE3F" w:rsidRDefault="716ACA1F" w14:paraId="5BDD6160" w14:textId="782D91DF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Определение перечня аварийных ситуаций, по которым применяются требования к надежности.</w:t>
      </w:r>
    </w:p>
    <w:p w:rsidR="716ACA1F" w:rsidP="3C72CE3F" w:rsidRDefault="716ACA1F" w14:paraId="1537C2A5" w14:textId="080ED94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4.1.4.3. Требования к надежности технических средств и программного обеспечения</w:t>
      </w:r>
    </w:p>
    <w:p w:rsidR="716ACA1F" w:rsidP="3C72CE3F" w:rsidRDefault="716ACA1F" w14:paraId="7548A96A" w14:textId="453CD21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Стандарты </w:t>
      </w:r>
      <w:r w:rsidRPr="3C72CE3F" w:rsidR="3D7E9C87">
        <w:rPr>
          <w:rFonts w:ascii="Times New Roman" w:hAnsi="Times New Roman" w:eastAsia="Times New Roman" w:cs="Times New Roman"/>
          <w:sz w:val="28"/>
          <w:szCs w:val="28"/>
        </w:rPr>
        <w:t>н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адежности:</w:t>
      </w:r>
    </w:p>
    <w:p w:rsidR="716ACA1F" w:rsidP="3C72CE3F" w:rsidRDefault="716ACA1F" w14:paraId="7923D4B0" w14:textId="198E1EBB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Установка требований к надежности технических средств и программного обеспечения.</w:t>
      </w:r>
    </w:p>
    <w:p w:rsidR="716ACA1F" w:rsidP="3C72CE3F" w:rsidRDefault="716ACA1F" w14:paraId="0CCEA033" w14:textId="68D97BF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716ACA1F" w:rsidP="3C72CE3F" w:rsidRDefault="716ACA1F" w14:paraId="2FC31C3D" w14:textId="4526122D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Методы </w:t>
      </w:r>
      <w:r w:rsidRPr="3C72CE3F" w:rsidR="143072AC">
        <w:rPr>
          <w:rFonts w:ascii="Times New Roman" w:hAnsi="Times New Roman" w:eastAsia="Times New Roman" w:cs="Times New Roman"/>
          <w:sz w:val="28"/>
          <w:szCs w:val="28"/>
        </w:rPr>
        <w:t>о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ценки:</w:t>
      </w:r>
    </w:p>
    <w:p w:rsidR="716ACA1F" w:rsidP="3C72CE3F" w:rsidRDefault="716ACA1F" w14:paraId="5A5D376B" w14:textId="4DB3C770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методов оценки и контроля показателей надежности на различных стадиях создания системы.</w:t>
      </w:r>
    </w:p>
    <w:p w:rsidR="716ACA1F" w:rsidP="3C72CE3F" w:rsidRDefault="716ACA1F" w14:paraId="3840918C" w14:textId="65CA3B7C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4.1.5. Требования к эргономике и технической эстетике</w:t>
      </w:r>
    </w:p>
    <w:p w:rsidR="716ACA1F" w:rsidP="3C72CE3F" w:rsidRDefault="716ACA1F" w14:paraId="26B5C996" w14:textId="30F15C01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Эргономика </w:t>
      </w:r>
      <w:r w:rsidRPr="3C72CE3F" w:rsidR="5E0128EA">
        <w:rPr>
          <w:rFonts w:ascii="Times New Roman" w:hAnsi="Times New Roman" w:eastAsia="Times New Roman" w:cs="Times New Roman"/>
          <w:sz w:val="28"/>
          <w:szCs w:val="28"/>
        </w:rPr>
        <w:t>и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нтерфейса:</w:t>
      </w:r>
    </w:p>
    <w:p w:rsidR="716ACA1F" w:rsidP="3C72CE3F" w:rsidRDefault="716ACA1F" w14:paraId="597D0A08" w14:textId="7D51239D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требований к удобству использования интерфейса системы.</w:t>
      </w:r>
    </w:p>
    <w:p w:rsidR="716ACA1F" w:rsidP="3C72CE3F" w:rsidRDefault="716ACA1F" w14:paraId="5C793680" w14:textId="3525242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:rsidR="716ACA1F" w:rsidP="3C72CE3F" w:rsidRDefault="716ACA1F" w14:paraId="12442778" w14:textId="4131CFEE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Эксплуатация и </w:t>
      </w:r>
      <w:r w:rsidRPr="3C72CE3F" w:rsidR="497B7BCC">
        <w:rPr>
          <w:rFonts w:ascii="Times New Roman" w:hAnsi="Times New Roman" w:eastAsia="Times New Roman" w:cs="Times New Roman"/>
          <w:sz w:val="28"/>
          <w:szCs w:val="28"/>
        </w:rPr>
        <w:t>т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ехобслуживание:</w:t>
      </w:r>
    </w:p>
    <w:p w:rsidR="716ACA1F" w:rsidP="3C72CE3F" w:rsidRDefault="716ACA1F" w14:paraId="231F3804" w14:textId="080A7920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- Определение требований к процессам эксплуатации, техническому обслуживанию, ремонту и хранению компонентов системы.</w:t>
      </w:r>
    </w:p>
    <w:p w:rsidR="716ACA1F" w:rsidP="3C72CE3F" w:rsidRDefault="716ACA1F" w14:paraId="13FC6DD7" w14:textId="00B8354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716ACA1F" w:rsidP="3C72CE3F" w:rsidRDefault="716ACA1F" w14:paraId="045CE88D" w14:textId="2345787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4.1.7.1. Требования к информационной безопасности</w:t>
      </w:r>
    </w:p>
    <w:p w:rsidR="716ACA1F" w:rsidP="3C72CE3F" w:rsidRDefault="716ACA1F" w14:paraId="01C721DD" w14:textId="2A8A31BA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Информационная </w:t>
      </w:r>
      <w:r w:rsidRPr="3C72CE3F" w:rsidR="462F5815">
        <w:rPr>
          <w:rFonts w:ascii="Times New Roman" w:hAnsi="Times New Roman" w:eastAsia="Times New Roman" w:cs="Times New Roman"/>
          <w:sz w:val="28"/>
          <w:szCs w:val="28"/>
        </w:rPr>
        <w:t>б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езопасность:</w:t>
      </w:r>
    </w:p>
    <w:p w:rsidR="716ACA1F" w:rsidP="3C72CE3F" w:rsidRDefault="716ACA1F" w14:paraId="290C85AA" w14:textId="57E872E6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- Установление требований к защите информации от несанкционированного доступа.</w:t>
      </w:r>
    </w:p>
    <w:p w:rsidR="716ACA1F" w:rsidP="3C72CE3F" w:rsidRDefault="716ACA1F" w14:paraId="4506B28D" w14:textId="00C0EE7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4.1.7.2. Требования к антивирусной защите</w:t>
      </w:r>
    </w:p>
    <w:p w:rsidR="716ACA1F" w:rsidP="3C72CE3F" w:rsidRDefault="716ACA1F" w14:paraId="6304D43F" w14:textId="3421FD69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Антивирусная </w:t>
      </w:r>
      <w:r w:rsidRPr="3C72CE3F" w:rsidR="0A4EF7B0">
        <w:rPr>
          <w:rFonts w:ascii="Times New Roman" w:hAnsi="Times New Roman" w:eastAsia="Times New Roman" w:cs="Times New Roman"/>
          <w:sz w:val="28"/>
          <w:szCs w:val="28"/>
        </w:rPr>
        <w:t>з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ащита:</w:t>
      </w:r>
    </w:p>
    <w:p w:rsidR="716ACA1F" w:rsidP="3C72CE3F" w:rsidRDefault="716ACA1F" w14:paraId="71C9EDDF" w14:textId="0AB49777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- Определение требований к защите системы от вирусных атак.</w:t>
      </w:r>
    </w:p>
    <w:p w:rsidR="716ACA1F" w:rsidP="3C72CE3F" w:rsidRDefault="716ACA1F" w14:paraId="52C8D060" w14:textId="105AFCA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:rsidR="716ACA1F" w:rsidP="3C72CE3F" w:rsidRDefault="716ACA1F" w14:paraId="3D309A77" w14:textId="66187025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Разграничение </w:t>
      </w:r>
      <w:r w:rsidRPr="3C72CE3F" w:rsidR="1F1D6DEF">
        <w:rPr>
          <w:rFonts w:ascii="Times New Roman" w:hAnsi="Times New Roman" w:eastAsia="Times New Roman" w:cs="Times New Roman"/>
          <w:sz w:val="28"/>
          <w:szCs w:val="28"/>
        </w:rPr>
        <w:t>д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оступа:</w:t>
      </w:r>
    </w:p>
    <w:p w:rsidR="716ACA1F" w:rsidP="3C72CE3F" w:rsidRDefault="716ACA1F" w14:paraId="01628B2D" w14:textId="520E00CE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разграничения ответственности ролей при доступе к конкретным объектам системы.</w:t>
      </w:r>
    </w:p>
    <w:p w:rsidR="716ACA1F" w:rsidP="3C72CE3F" w:rsidRDefault="716ACA1F" w14:paraId="27B1882E" w14:textId="02BB9AB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716ACA1F" w:rsidP="3C72CE3F" w:rsidRDefault="716ACA1F" w14:paraId="5213ECF8" w14:textId="30875E65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Сохранность </w:t>
      </w:r>
      <w:r w:rsidRPr="3C72CE3F" w:rsidR="7FFD3AF0">
        <w:rPr>
          <w:rFonts w:ascii="Times New Roman" w:hAnsi="Times New Roman" w:eastAsia="Times New Roman" w:cs="Times New Roman"/>
          <w:sz w:val="28"/>
          <w:szCs w:val="28"/>
        </w:rPr>
        <w:t>и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нформации:</w:t>
      </w:r>
    </w:p>
    <w:p w:rsidR="716ACA1F" w:rsidP="3C72CE3F" w:rsidRDefault="716ACA1F" w14:paraId="326B4525" w14:textId="08BA8F3A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требований к сохранности информации при возникновении аварийных ситуаций.</w:t>
      </w:r>
    </w:p>
    <w:p w:rsidR="716ACA1F" w:rsidP="3C72CE3F" w:rsidRDefault="716ACA1F" w14:paraId="6B6ABE53" w14:textId="18E122D9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716ACA1F" w:rsidP="3C72CE3F" w:rsidRDefault="716ACA1F" w14:paraId="6FC4A776" w14:textId="6635877D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Защита от </w:t>
      </w:r>
      <w:r w:rsidRPr="3C72CE3F" w:rsidR="08BA7006">
        <w:rPr>
          <w:rFonts w:ascii="Times New Roman" w:hAnsi="Times New Roman" w:eastAsia="Times New Roman" w:cs="Times New Roman"/>
          <w:sz w:val="28"/>
          <w:szCs w:val="28"/>
        </w:rPr>
        <w:t>в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нешних </w:t>
      </w:r>
      <w:r w:rsidRPr="3C72CE3F" w:rsidR="677138AC">
        <w:rPr>
          <w:rFonts w:ascii="Times New Roman" w:hAnsi="Times New Roman" w:eastAsia="Times New Roman" w:cs="Times New Roman"/>
          <w:sz w:val="28"/>
          <w:szCs w:val="28"/>
        </w:rPr>
        <w:t>в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оздействий:</w:t>
      </w:r>
    </w:p>
    <w:p w:rsidR="716ACA1F" w:rsidP="3C72CE3F" w:rsidRDefault="716ACA1F" w14:paraId="6DF13D07" w14:textId="6D6694A7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требований к защите системы от негативного воздействия внешних факторов.</w:t>
      </w:r>
    </w:p>
    <w:p w:rsidR="716ACA1F" w:rsidP="3C72CE3F" w:rsidRDefault="716ACA1F" w14:paraId="0AD4DE14" w14:textId="0E27A24F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4.1.10. Требования по стандартизации и унификации</w:t>
      </w:r>
    </w:p>
    <w:p w:rsidR="716ACA1F" w:rsidP="3C72CE3F" w:rsidRDefault="716ACA1F" w14:paraId="702463A4" w14:textId="0368CDBF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Стандартизация и </w:t>
      </w:r>
      <w:r w:rsidRPr="3C72CE3F" w:rsidR="3AF5A8AF">
        <w:rPr>
          <w:rFonts w:ascii="Times New Roman" w:hAnsi="Times New Roman" w:eastAsia="Times New Roman" w:cs="Times New Roman"/>
          <w:sz w:val="28"/>
          <w:szCs w:val="28"/>
        </w:rPr>
        <w:t>у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нификация:</w:t>
      </w:r>
    </w:p>
    <w:p w:rsidR="716ACA1F" w:rsidP="3C72CE3F" w:rsidRDefault="716ACA1F" w14:paraId="74E8A059" w14:textId="3297A33E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требований к стандартизации и унификации компонентов системы.</w:t>
      </w:r>
    </w:p>
    <w:p w:rsidR="716ACA1F" w:rsidP="3C72CE3F" w:rsidRDefault="716ACA1F" w14:paraId="5773491C" w14:textId="1B18F2B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4.1.11. Дополнительные требования</w:t>
      </w:r>
    </w:p>
    <w:p w:rsidR="716ACA1F" w:rsidP="3C72CE3F" w:rsidRDefault="716ACA1F" w14:paraId="3DFD422B" w14:textId="73F0504A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1. Дополнительные </w:t>
      </w:r>
      <w:r w:rsidRPr="3C72CE3F" w:rsidR="7D1AF141">
        <w:rPr>
          <w:rFonts w:ascii="Times New Roman" w:hAnsi="Times New Roman" w:eastAsia="Times New Roman" w:cs="Times New Roman"/>
          <w:sz w:val="28"/>
          <w:szCs w:val="28"/>
        </w:rPr>
        <w:t>т</w:t>
      </w: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ребования:</w:t>
      </w:r>
    </w:p>
    <w:p w:rsidR="716ACA1F" w:rsidP="3C72CE3F" w:rsidRDefault="716ACA1F" w14:paraId="72984542" w14:textId="6C1CDAAD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Любые дополнительные требования, не вошедшие в предыдущие категории.</w:t>
      </w:r>
      <w:r w:rsidRPr="3C72CE3F" w:rsidR="2BE5BADC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C72CE3F" w:rsidR="2BE5BADC">
        <w:rPr>
          <w:rFonts w:ascii="Times New Roman" w:hAnsi="Times New Roman" w:eastAsia="Times New Roman" w:cs="Times New Roman"/>
          <w:sz w:val="28"/>
          <w:szCs w:val="28"/>
        </w:rPr>
        <w:t>м</w:t>
      </w:r>
      <w:r w:rsidRPr="3C72CE3F" w:rsidR="7254FF69">
        <w:rPr>
          <w:rFonts w:ascii="Times New Roman" w:hAnsi="Times New Roman" w:eastAsia="Times New Roman" w:cs="Times New Roman"/>
          <w:sz w:val="28"/>
          <w:szCs w:val="28"/>
        </w:rPr>
        <w:t xml:space="preserve">ожет </w:t>
      </w:r>
      <w:r w:rsidRPr="3C72CE3F" w:rsidR="2BE5BADC">
        <w:rPr>
          <w:rFonts w:ascii="Times New Roman" w:hAnsi="Times New Roman" w:eastAsia="Times New Roman" w:cs="Times New Roman"/>
          <w:sz w:val="28"/>
          <w:szCs w:val="28"/>
        </w:rPr>
        <w:t>б</w:t>
      </w:r>
      <w:r w:rsidRPr="3C72CE3F" w:rsidR="4B7979B1">
        <w:rPr>
          <w:rFonts w:ascii="Times New Roman" w:hAnsi="Times New Roman" w:eastAsia="Times New Roman" w:cs="Times New Roman"/>
          <w:sz w:val="28"/>
          <w:szCs w:val="28"/>
        </w:rPr>
        <w:t>ыть</w:t>
      </w:r>
      <w:r w:rsidRPr="3C72CE3F" w:rsidR="2BE5BADC">
        <w:rPr>
          <w:rFonts w:ascii="Times New Roman" w:hAnsi="Times New Roman" w:eastAsia="Times New Roman" w:cs="Times New Roman"/>
          <w:sz w:val="28"/>
          <w:szCs w:val="28"/>
        </w:rPr>
        <w:t xml:space="preserve"> здесь про диеты что-нибудь сказать?)</w:t>
      </w:r>
    </w:p>
    <w:p w:rsidR="716ACA1F" w:rsidP="3C72CE3F" w:rsidRDefault="716ACA1F" w14:paraId="7FC11F18" w14:textId="686FAA4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4.1.12. Требования безопасности</w:t>
      </w:r>
    </w:p>
    <w:p w:rsidR="716ACA1F" w:rsidP="3C72CE3F" w:rsidRDefault="716ACA1F" w14:paraId="5687A4E2" w14:textId="12AD1475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1. Безопасность:</w:t>
      </w:r>
    </w:p>
    <w:p w:rsidR="716ACA1F" w:rsidP="3C72CE3F" w:rsidRDefault="716ACA1F" w14:paraId="4E051C00" w14:textId="225ACFB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общих требований к безопасности системы.</w:t>
      </w:r>
    </w:p>
    <w:p w:rsidR="716ACA1F" w:rsidP="3C72CE3F" w:rsidRDefault="716ACA1F" w14:paraId="2B1F39DB" w14:textId="024FD85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716ACA1F" w:rsidP="3C72CE3F" w:rsidRDefault="716ACA1F" w14:paraId="7B629247" w14:textId="6AD79A99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>1. Транспортабельность:</w:t>
      </w:r>
    </w:p>
    <w:p w:rsidR="716ACA1F" w:rsidP="3C72CE3F" w:rsidRDefault="716ACA1F" w14:paraId="760AD9D9" w14:textId="416763A3">
      <w:pPr>
        <w:pStyle w:val="Normal"/>
        <w:ind w:left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0B920C1E">
        <w:rPr>
          <w:rFonts w:ascii="Times New Roman" w:hAnsi="Times New Roman" w:eastAsia="Times New Roman" w:cs="Times New Roman"/>
          <w:sz w:val="28"/>
          <w:szCs w:val="28"/>
        </w:rPr>
        <w:t xml:space="preserve">   - Установление требований к транспортабельности для подвижных автоматизированных информационных систем.</w:t>
      </w:r>
    </w:p>
    <w:p w:rsidR="5F2DB6A7" w:rsidP="3C72CE3F" w:rsidRDefault="5F2DB6A7" w14:paraId="7E474BD6" w14:textId="4793AEE7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3252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4.2. Требования к функциям, выполняемым системой</w:t>
      </w:r>
    </w:p>
    <w:p w:rsidR="5F2DB6A7" w:rsidP="3C72CE3F" w:rsidRDefault="5F2DB6A7" w14:paraId="768A3FA6" w14:textId="300704FA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32525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4.2.1. Подсистема сбора, обработки и загрузки данных</w:t>
      </w:r>
    </w:p>
    <w:p w:rsidR="3C72CE3F" w:rsidP="3C72CE3F" w:rsidRDefault="3C72CE3F" w14:paraId="369A1962" w14:textId="304AD826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</w:p>
    <w:p w:rsidR="5F2DB6A7" w:rsidP="3C72CE3F" w:rsidRDefault="5F2DB6A7" w14:paraId="6CD82152" w14:textId="52FE5BC1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  <w:r w:rsidRPr="3C72CE3F" w:rsidR="132525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  <w:t>4.2.1.1 Перечень функций, задач подлежащих автоматизации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637C30" w:rsidTr="3C72CE3F" w14:paraId="1F82E3A3">
        <w:trPr>
          <w:trHeight w:val="300"/>
        </w:trPr>
        <w:tc>
          <w:tcPr>
            <w:tcW w:w="45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2EC3A1D4" w14:textId="38C4273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Функция</w:t>
            </w:r>
          </w:p>
        </w:tc>
        <w:tc>
          <w:tcPr>
            <w:tcW w:w="45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6047A211" w14:textId="37BBCA2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Задача</w:t>
            </w:r>
          </w:p>
        </w:tc>
      </w:tr>
      <w:tr w:rsidR="77637C30" w:rsidTr="3C72CE3F" w14:paraId="7A8E07D8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3CCB744" w14:textId="179FD04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Автоматизация заказов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513EF442" w14:textId="2561471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Обеспечение возможности оформления и оплаты заказа онлайн</w:t>
            </w:r>
          </w:p>
        </w:tc>
      </w:tr>
      <w:tr w:rsidR="77637C30" w:rsidTr="3C72CE3F" w14:paraId="2B2747BA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4D9C390" w14:textId="0F6972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Управление меню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4B93A511" w14:textId="27A3277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Предоставление возможности добавления, удаления и изменения блюд в меню</w:t>
            </w:r>
          </w:p>
        </w:tc>
      </w:tr>
      <w:tr w:rsidR="77637C30" w:rsidTr="3C72CE3F" w14:paraId="0A8DC7B7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9E42F76" w14:textId="46DF34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Обработка платежей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3BB22A5A" w14:textId="48CF25C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Автоматизация приема и обработки платежей от клиентов</w:t>
            </w:r>
          </w:p>
        </w:tc>
      </w:tr>
      <w:tr w:rsidR="77637C30" w:rsidTr="3C72CE3F" w14:paraId="7E884FBE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0AB862D" w14:textId="017B3F2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Обновление цен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19FABB16" w14:textId="5EFA5E6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Регулярное обновление цен на блюда и услуги</w:t>
            </w:r>
          </w:p>
        </w:tc>
      </w:tr>
    </w:tbl>
    <w:p w:rsidR="3C72CE3F" w:rsidP="3C72CE3F" w:rsidRDefault="3C72CE3F" w14:paraId="79D79608" w14:textId="668807C3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</w:p>
    <w:p w:rsidR="5F2DB6A7" w:rsidP="3C72CE3F" w:rsidRDefault="5F2DB6A7" w14:paraId="7DE9ED17" w14:textId="2D95A9A5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  <w:r w:rsidRPr="3C72CE3F" w:rsidR="132525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  <w:t>4.2.1.2 Временной регламент реализации каждой функции, задачи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637C30" w:rsidTr="3C72CE3F" w14:paraId="5647C099">
        <w:trPr>
          <w:trHeight w:val="300"/>
        </w:trPr>
        <w:tc>
          <w:tcPr>
            <w:tcW w:w="45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5877C894" w14:textId="25A77A5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Задача</w:t>
            </w:r>
          </w:p>
        </w:tc>
        <w:tc>
          <w:tcPr>
            <w:tcW w:w="4508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6A330A60" w14:textId="655AAFD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Требования к временному регламенту</w:t>
            </w:r>
          </w:p>
        </w:tc>
      </w:tr>
      <w:tr w:rsidR="77637C30" w:rsidTr="3C72CE3F" w14:paraId="558F3D5D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4E10984" w14:textId="0B5561B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Автоматизация заказов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18375A48" w14:textId="60C16E1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Максимальное время обработки заказа - 30 секунд</w:t>
            </w:r>
          </w:p>
        </w:tc>
      </w:tr>
      <w:tr w:rsidR="77637C30" w:rsidTr="3C72CE3F" w14:paraId="3EE8C77A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AA0E253" w14:textId="0E719BA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Управление меню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204BCFDA" w14:textId="42D19B0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Время обновления меню - не более 5 минут</w:t>
            </w:r>
          </w:p>
        </w:tc>
      </w:tr>
      <w:tr w:rsidR="77637C30" w:rsidTr="3C72CE3F" w14:paraId="6C1A830F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3B309BA" w14:textId="707994A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Обработка платежей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2F90F0D6" w14:textId="639B97E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Обработка платежей в режиме реального времени</w:t>
            </w:r>
          </w:p>
        </w:tc>
      </w:tr>
      <w:tr w:rsidR="77637C30" w:rsidTr="3C72CE3F" w14:paraId="55A92F0F">
        <w:trPr>
          <w:trHeight w:val="300"/>
        </w:trPr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3472468" w14:textId="3E405E8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Обновление цен</w:t>
            </w:r>
          </w:p>
        </w:tc>
        <w:tc>
          <w:tcPr>
            <w:tcW w:w="4508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1798A39D" w14:textId="5899B05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Еженедельное обновление цен</w:t>
            </w:r>
          </w:p>
        </w:tc>
      </w:tr>
    </w:tbl>
    <w:p w:rsidR="3C72CE3F" w:rsidP="3C72CE3F" w:rsidRDefault="3C72CE3F" w14:paraId="75806039" w14:textId="6364EC09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</w:p>
    <w:p w:rsidR="5F2DB6A7" w:rsidP="3C72CE3F" w:rsidRDefault="5F2DB6A7" w14:paraId="45A42B92" w14:textId="6086B018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  <w:r w:rsidRPr="3C72CE3F" w:rsidR="132525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  <w:t>4.2.1.3 Требования к качеству реализации функций, задач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7637C30" w:rsidTr="3C72CE3F" w14:paraId="5F64ABC2">
        <w:trPr>
          <w:trHeight w:val="300"/>
        </w:trPr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47E27754" w14:textId="694ED13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Задача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703F23F8" w14:textId="0052360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Форма представления выходной информации</w:t>
            </w:r>
          </w:p>
        </w:tc>
        <w:tc>
          <w:tcPr>
            <w:tcW w:w="3005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63E55134" w14:textId="5227311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Характеристики точности и времени выполнения</w:t>
            </w:r>
          </w:p>
        </w:tc>
      </w:tr>
      <w:tr w:rsidR="77637C30" w:rsidTr="3C72CE3F" w14:paraId="7B4A7F89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CCAA539" w14:textId="5FF75AF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Автоматизация заказов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B44B3C4" w14:textId="3C2E6DA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Подтверждение заказа в приложении клиента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70872BE3" w14:textId="337A78D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Точность - 99%, Время выполнения - мгновенно</w:t>
            </w:r>
          </w:p>
        </w:tc>
      </w:tr>
      <w:tr w:rsidR="77637C30" w:rsidTr="3C72CE3F" w14:paraId="2A317B1C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15DD810" w14:textId="6BF339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Управление меню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49A28D1" w14:textId="7555A07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Обновленное меню в приложении клиента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03C6C77B" w14:textId="3864B2FC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Точность - 100%, Время выполнения - до 5 минут</w:t>
            </w:r>
          </w:p>
        </w:tc>
      </w:tr>
      <w:tr w:rsidR="77637C30" w:rsidTr="3C72CE3F" w14:paraId="4A920D38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FC1AF5D" w14:textId="0505264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Обработка платежей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E312D4D" w14:textId="01B0E79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Статус оплаты в приложении клиента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699D8543" w14:textId="131DEA7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Точность - 100%, Время выполнения - мгновенно</w:t>
            </w:r>
          </w:p>
        </w:tc>
      </w:tr>
      <w:tr w:rsidR="77637C30" w:rsidTr="3C72CE3F" w14:paraId="3F4AE1C0">
        <w:trPr>
          <w:trHeight w:val="300"/>
        </w:trPr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4EAB062" w14:textId="175D5B0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Обновление цен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5378B2C" w14:textId="1F51781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Актуализированные цены в приложении клиента</w:t>
            </w:r>
          </w:p>
        </w:tc>
        <w:tc>
          <w:tcPr>
            <w:tcW w:w="3005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238A4440" w14:textId="699EE06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Точность - 100%, Время выполнения - до 5 минут</w:t>
            </w:r>
          </w:p>
        </w:tc>
      </w:tr>
    </w:tbl>
    <w:p w:rsidR="3C72CE3F" w:rsidP="3C72CE3F" w:rsidRDefault="3C72CE3F" w14:paraId="1D2D1876" w14:textId="4D39D318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</w:p>
    <w:p w:rsidR="5F2DB6A7" w:rsidP="3C72CE3F" w:rsidRDefault="5F2DB6A7" w14:paraId="2671C198" w14:textId="41E19AAD">
      <w:pPr>
        <w:pStyle w:val="Heading5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</w:pPr>
      <w:r w:rsidRPr="3C72CE3F" w:rsidR="132525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2F5496" w:themeColor="accent1" w:themeTint="FF" w:themeShade="BF"/>
          <w:sz w:val="28"/>
          <w:szCs w:val="28"/>
        </w:rPr>
        <w:t>4.2.1.4 Перечень критериев отказа для каждой функции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637C30" w:rsidTr="3C72CE3F" w14:paraId="770F4DD9">
        <w:trPr>
          <w:trHeight w:val="300"/>
        </w:trPr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650B9733" w14:textId="79A1A34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Функция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21C1C664" w14:textId="27DA88D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Критерии отказа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621C70E9" w14:textId="24017B4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Время восстановления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2CE5BDFF" w14:textId="00890A7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Коэффициент готовности</w:t>
            </w:r>
          </w:p>
        </w:tc>
      </w:tr>
      <w:tr w:rsidR="77637C30" w:rsidTr="3C72CE3F" w14:paraId="66471BA1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5A11D38" w14:textId="1CB4B7D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Автоматизация заказов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D563232" w14:textId="0BA27F5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Ошибки при оформлении заказа, невозможность оплаты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2CBCF75" w14:textId="648A5DC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30 минут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6F95BC81" w14:textId="6A5ECB0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0.95</w:t>
            </w:r>
          </w:p>
        </w:tc>
      </w:tr>
      <w:tr w:rsidR="77637C30" w:rsidTr="3C72CE3F" w14:paraId="4B7485B4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88B94CB" w14:textId="349916A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Управление меню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2F2B409" w14:textId="7ABE1F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Неудачное обновление меню, отсутствие блюд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A4D93E2" w14:textId="389C448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1 час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6DFDBB9F" w14:textId="35C12FB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0.98</w:t>
            </w:r>
          </w:p>
        </w:tc>
      </w:tr>
      <w:tr w:rsidR="77637C30" w:rsidTr="3C72CE3F" w14:paraId="183CF36A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D726921" w14:textId="6855163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Обработка платежей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2A98918" w14:textId="234E6BF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Сбои в обработке платежей, ошибки в учете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9597F2A" w14:textId="53947D2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1 час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31D9E66D" w14:textId="59B7573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0.97</w:t>
            </w:r>
          </w:p>
        </w:tc>
      </w:tr>
      <w:tr w:rsidR="77637C30" w:rsidTr="3C72CE3F" w14:paraId="119A7E86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C575D39" w14:textId="19EEA28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Обновление цен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6DBD023" w14:textId="3B53231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Ошибки в обновлении цен, несоответствие актуальности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8802400" w14:textId="7FB705F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1 час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1917567B" w14:textId="4545251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0.96</w:t>
            </w:r>
          </w:p>
        </w:tc>
      </w:tr>
    </w:tbl>
    <w:p w:rsidR="77637C30" w:rsidP="3C72CE3F" w:rsidRDefault="77637C30" w14:paraId="0B218F4E" w14:textId="2753147F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C72CE3F" w:rsidR="7772CBAB">
        <w:rPr>
          <w:rFonts w:ascii="Times New Roman" w:hAnsi="Times New Roman" w:eastAsia="Times New Roman" w:cs="Times New Roman"/>
          <w:sz w:val="28"/>
          <w:szCs w:val="28"/>
        </w:rPr>
        <w:t>[Аналогичные таблицы для других подсистем...]</w:t>
      </w:r>
    </w:p>
    <w:p w:rsidR="5576345B" w:rsidP="3C72CE3F" w:rsidRDefault="5576345B" w14:paraId="7E0905E1" w14:textId="4807B7C4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 Требования к видам обеспечения</w:t>
      </w:r>
    </w:p>
    <w:p w:rsidR="5576345B" w:rsidP="3C72CE3F" w:rsidRDefault="5576345B" w14:paraId="7F4EB294" w14:textId="19816D1C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4.3.1 Требования к математическому обеспечению</w:t>
      </w:r>
    </w:p>
    <w:p w:rsidR="5F75C479" w:rsidP="3C72CE3F" w:rsidRDefault="5F75C479" w14:paraId="79B13798" w14:textId="586DFA2F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472D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4.3.1.1 Требования к алгоритмам и моделям данных</w:t>
      </w:r>
    </w:p>
    <w:p w:rsidR="5F75C479" w:rsidP="3C72CE3F" w:rsidRDefault="5F75C479" w14:paraId="3E0A41EE" w14:textId="0AAF946A">
      <w:pPr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1472D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Алгоритмы сбора и обработки данных:</w:t>
      </w:r>
    </w:p>
    <w:p w:rsidR="5F75C479" w:rsidP="3C72CE3F" w:rsidRDefault="5F75C479" w14:paraId="3D2FEC54" w14:textId="0D69677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Эффективные алгоритмы для сбора информации о заказах, предпочтениях клиентов и остатках продуктов.</w:t>
      </w:r>
    </w:p>
    <w:p w:rsidR="5F75C479" w:rsidP="3C72CE3F" w:rsidRDefault="5F75C479" w14:paraId="492ED33A" w14:textId="5C1758B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Модели прогнозирования спроса для оптимизации запасов и предотвращения дефицита.</w:t>
      </w:r>
    </w:p>
    <w:p w:rsidR="5F75C479" w:rsidP="3C72CE3F" w:rsidRDefault="5F75C479" w14:paraId="57BBE55A" w14:textId="645FBA79">
      <w:pPr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Математические модели для оптимизации процессов:</w:t>
      </w:r>
    </w:p>
    <w:p w:rsidR="5F75C479" w:rsidP="3C72CE3F" w:rsidRDefault="5F75C479" w14:paraId="4FA91D44" w14:textId="2B8035A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Модели оптимизации маршрутов доставки для минимизации времени и затрат.</w:t>
      </w:r>
    </w:p>
    <w:p w:rsidR="5F75C479" w:rsidP="3C72CE3F" w:rsidRDefault="5F75C479" w14:paraId="7F3A873D" w14:textId="69063A2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Алгоритмы оптимального распределения заказов по кухням для равномерной загрузки ресурсов.</w:t>
      </w:r>
    </w:p>
    <w:p w:rsidR="5F75C479" w:rsidP="3C72CE3F" w:rsidRDefault="5F75C479" w14:paraId="05A6B05A" w14:textId="42B0CDC5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472D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4.3.1.2 Требования к точности и надежности математических вычислений</w:t>
      </w:r>
    </w:p>
    <w:p w:rsidR="5F75C479" w:rsidP="3C72CE3F" w:rsidRDefault="5F75C479" w14:paraId="3CC929D3" w14:textId="09D7B267">
      <w:pPr>
        <w:spacing w:before="0" w:beforeAutospacing="off" w:after="0" w:afterAutospacing="off"/>
        <w:ind w:left="708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1472D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Точность вычислений:</w:t>
      </w:r>
    </w:p>
    <w:p w:rsidR="5F75C479" w:rsidP="3C72CE3F" w:rsidRDefault="5F75C479" w14:paraId="291F416E" w14:textId="1C46627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Точность вычислений при расчете стоимости заказов и подсчете времени доставки не менее 99%.</w:t>
      </w:r>
    </w:p>
    <w:p w:rsidR="5F75C479" w:rsidP="3C72CE3F" w:rsidRDefault="5F75C479" w14:paraId="20028F4D" w14:textId="3CB7311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Обеспечение точности финансовых расчетов, предотвращение ошибок в подсчете стоимости заказа.</w:t>
      </w:r>
    </w:p>
    <w:p w:rsidR="5F75C479" w:rsidP="3C72CE3F" w:rsidRDefault="5F75C479" w14:paraId="6F4066C7" w14:textId="6FD0F2FD">
      <w:pPr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Надежность алгоритмов:</w:t>
      </w:r>
    </w:p>
    <w:p w:rsidR="5F75C479" w:rsidP="3C72CE3F" w:rsidRDefault="5F75C479" w14:paraId="42B9C36A" w14:textId="2CECAC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Гарантированная надежность алгоритмов обработки заказов даже при высоких нагрузках.</w:t>
      </w:r>
    </w:p>
    <w:p w:rsidR="5F75C479" w:rsidP="3C72CE3F" w:rsidRDefault="5F75C479" w14:paraId="0D5FD132" w14:textId="7F5FCCE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Обеспечение корректной работы математических моделей при изменениях в базе данных или структуре меню.</w:t>
      </w:r>
    </w:p>
    <w:p w:rsidR="5F75C479" w:rsidP="3C72CE3F" w:rsidRDefault="5F75C479" w14:paraId="692D2495" w14:textId="2A107D4A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472D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4.3.1.3 Требования к интерфейсам математического обеспечения</w:t>
      </w:r>
    </w:p>
    <w:p w:rsidR="5F75C479" w:rsidP="3C72CE3F" w:rsidRDefault="5F75C479" w14:paraId="24F9CE66" w14:textId="69EE07B7">
      <w:pPr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1472D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Интеграция с другими системами:</w:t>
      </w:r>
    </w:p>
    <w:p w:rsidR="5F75C479" w:rsidP="3C72CE3F" w:rsidRDefault="5F75C479" w14:paraId="0DE71A0C" w14:textId="541ABA7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Возможность интеграции с системами управления складом и учета товаров для обеспечения актуальных данных для математических расчетов.</w:t>
      </w:r>
    </w:p>
    <w:p w:rsidR="5F75C479" w:rsidP="3C72CE3F" w:rsidRDefault="5F75C479" w14:paraId="3241E66E" w14:textId="38902DBF">
      <w:pPr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Гибкость и </w:t>
      </w:r>
      <w:r w:rsidRPr="3C72CE3F" w:rsidR="536BF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настраиваемость</w:t>
      </w:r>
      <w:r w:rsidRPr="3C72CE3F" w:rsidR="536BFC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:</w:t>
      </w:r>
    </w:p>
    <w:p w:rsidR="5F75C479" w:rsidP="3C72CE3F" w:rsidRDefault="5F75C479" w14:paraId="29D5C76B" w14:textId="1A51338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Возможность настройки параметров математических моделей с целью адаптации к изменениям в бизнес-процессах или меню.</w:t>
      </w:r>
    </w:p>
    <w:p w:rsidR="5F75C479" w:rsidP="3C72CE3F" w:rsidRDefault="5F75C479" w14:paraId="5C13A728" w14:textId="7FDC4EF2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472D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4.3.1.4 Требования к отчетности и визуализации данных</w:t>
      </w:r>
    </w:p>
    <w:p w:rsidR="5F75C479" w:rsidP="3C72CE3F" w:rsidRDefault="5F75C479" w14:paraId="11F1E9F5" w14:textId="46246EB0">
      <w:pPr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1472D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Отчеты и аналитика:</w:t>
      </w:r>
    </w:p>
    <w:p w:rsidR="5F75C479" w:rsidP="3C72CE3F" w:rsidRDefault="5F75C479" w14:paraId="7AA1F0BE" w14:textId="26718EE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Генерация отчетов о продажах, активности клиентов и эффективности доставки.</w:t>
      </w:r>
    </w:p>
    <w:p w:rsidR="77637C30" w:rsidP="3C72CE3F" w:rsidRDefault="77637C30" w14:paraId="0C8DE43C" w14:textId="3CE663F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36BFC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Визуализация данных для обеспечения понятного и удобного мониторинга работы системы.</w:t>
      </w:r>
    </w:p>
    <w:p w:rsidR="5576345B" w:rsidP="3C72CE3F" w:rsidRDefault="5576345B" w14:paraId="40C5EE34" w14:textId="0A40F09F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 Требования к информационному обеспечению</w:t>
      </w:r>
    </w:p>
    <w:p w:rsidR="5576345B" w:rsidP="3C72CE3F" w:rsidRDefault="5576345B" w14:paraId="393E6581" w14:textId="450213C2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4.3.2.1 Требования к составу, структуре и способам организации данных в системе</w:t>
      </w:r>
    </w:p>
    <w:p w:rsidR="5576345B" w:rsidP="3C72CE3F" w:rsidRDefault="5576345B" w14:paraId="25EB73D0" w14:textId="4753C34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Система должна поддерживать хранение информации о меню, заказах, клиентах, и платежах.</w:t>
      </w:r>
    </w:p>
    <w:p w:rsidR="5576345B" w:rsidP="3C72CE3F" w:rsidRDefault="5576345B" w14:paraId="2F7A2B3D" w14:textId="38D6B4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Данные должны быть структурированы для удобного доступа и обработки.</w:t>
      </w:r>
    </w:p>
    <w:p w:rsidR="5576345B" w:rsidP="3C72CE3F" w:rsidRDefault="5576345B" w14:paraId="1D6B701B" w14:textId="211069E0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4.3.2.2 Требования к информационному обмену между компонентами системы</w:t>
      </w:r>
    </w:p>
    <w:p w:rsidR="5576345B" w:rsidP="3C72CE3F" w:rsidRDefault="5576345B" w14:paraId="12C3C213" w14:textId="072D43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Информационный обмен между компонентами должен осуществляться в режиме реального времени.</w:t>
      </w:r>
    </w:p>
    <w:p w:rsidR="5576345B" w:rsidP="3C72CE3F" w:rsidRDefault="5576345B" w14:paraId="6D7A6E96" w14:textId="5449F97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Должен использоваться стандартный протокол обмена данными для обеспечения совместимости.</w:t>
      </w:r>
    </w:p>
    <w:p w:rsidR="5576345B" w:rsidP="3C72CE3F" w:rsidRDefault="5576345B" w14:paraId="7F09748C" w14:textId="35CC0FEE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4.3.2.3 Требования к информационной совместимости со смежными системами</w:t>
      </w:r>
    </w:p>
    <w:p w:rsidR="5576345B" w:rsidP="3C72CE3F" w:rsidRDefault="5576345B" w14:paraId="6054D8BE" w14:textId="28DF13D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Система должна взаимодействовать с платежными системами и внешними сервисами доставки.</w:t>
      </w:r>
    </w:p>
    <w:p w:rsidR="5576345B" w:rsidP="3C72CE3F" w:rsidRDefault="5576345B" w14:paraId="2ABB5C12" w14:textId="4B3543E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Совместимость должна быть обеспечена через стандартные API и протоколы.</w:t>
      </w:r>
    </w:p>
    <w:p w:rsidR="5576345B" w:rsidP="3C72CE3F" w:rsidRDefault="5576345B" w14:paraId="6B5A05DF" w14:textId="1F63F7A8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4.3.2.4 Требования по использованию классификаторов, унифицированных документов и классификаторов</w:t>
      </w:r>
    </w:p>
    <w:p w:rsidR="5576345B" w:rsidP="3C72CE3F" w:rsidRDefault="5576345B" w14:paraId="5CB7CDB4" w14:textId="6B0593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Должны использоваться стандартные классификаторы для блюд, категорий и других сущностей системы.</w:t>
      </w:r>
    </w:p>
    <w:p w:rsidR="5576345B" w:rsidP="3C72CE3F" w:rsidRDefault="5576345B" w14:paraId="7C694D22" w14:textId="0FEB6EC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Унифицированные документы должны применяться при оформлении заказов и взаимодействии с клиентами.</w:t>
      </w:r>
    </w:p>
    <w:p w:rsidR="5576345B" w:rsidP="3C72CE3F" w:rsidRDefault="5576345B" w14:paraId="0AF9A75B" w14:textId="4A110DB4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4.3.2.5 Требования по применению систем управления базами данных</w:t>
      </w:r>
    </w:p>
    <w:p w:rsidR="5576345B" w:rsidP="3C72CE3F" w:rsidRDefault="5576345B" w14:paraId="1EDAFBF5" w14:textId="10D5A5D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Использование современной системы управления базами данных (например, MySQL, </w:t>
      </w: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PostgreSQL</w:t>
      </w: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 для эффективного хранения и извлечения данных.</w:t>
      </w:r>
    </w:p>
    <w:p w:rsidR="5576345B" w:rsidP="3C72CE3F" w:rsidRDefault="5576345B" w14:paraId="72AA3FA9" w14:textId="727BE7C5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4.3.2.6 Требования к структуре процесса сбора, обработки, передачи данных в системе и представлению данных</w:t>
      </w:r>
    </w:p>
    <w:p w:rsidR="5576345B" w:rsidP="3C72CE3F" w:rsidRDefault="5576345B" w14:paraId="359BFFB1" w14:textId="40B873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Процессы сбора, обработки и передачи данных должны быть оптимизированы для обеспечения высокой производительности.</w:t>
      </w:r>
    </w:p>
    <w:p w:rsidR="5576345B" w:rsidP="3C72CE3F" w:rsidRDefault="5576345B" w14:paraId="2A44F8B7" w14:textId="3BD9EA8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Данные должны быть представлены в удобной и понятной форме для пользователей системы.</w:t>
      </w:r>
    </w:p>
    <w:p w:rsidR="5576345B" w:rsidP="3C72CE3F" w:rsidRDefault="5576345B" w14:paraId="524684A5" w14:textId="6099BFEC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4.3.2.7 Требования к защите данных от разрушений при авариях и сбоях в электропитании системы</w:t>
      </w:r>
    </w:p>
    <w:p w:rsidR="5576345B" w:rsidP="3C72CE3F" w:rsidRDefault="5576345B" w14:paraId="5BAE7B14" w14:textId="019C3FD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Должны быть предприняты меры по регулярному резервному копированию данных.</w:t>
      </w:r>
    </w:p>
    <w:p w:rsidR="5576345B" w:rsidP="3C72CE3F" w:rsidRDefault="5576345B" w14:paraId="60BD7836" w14:textId="23E1C7C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Система должна иметь средства аварийного восстановления после сбоев в электропитании.</w:t>
      </w:r>
    </w:p>
    <w:p w:rsidR="5576345B" w:rsidP="3C72CE3F" w:rsidRDefault="5576345B" w14:paraId="0B6816BB" w14:textId="36B65192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4.3.2.8 Требования к контролю, хранению, обновлению и восстановлению данных</w:t>
      </w:r>
    </w:p>
    <w:p w:rsidR="5576345B" w:rsidP="3C72CE3F" w:rsidRDefault="5576345B" w14:paraId="6BB1FE38" w14:textId="4DDD38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Реализовать механизмы контроля целостности данных.</w:t>
      </w:r>
    </w:p>
    <w:p w:rsidR="5576345B" w:rsidP="3C72CE3F" w:rsidRDefault="5576345B" w14:paraId="34948F14" w14:textId="0F8673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Обновление и восстановление данных должно осуществляться без потери информации.</w:t>
      </w:r>
    </w:p>
    <w:p w:rsidR="5576345B" w:rsidP="3C72CE3F" w:rsidRDefault="5576345B" w14:paraId="65417232" w14:textId="53193DC7">
      <w:pPr>
        <w:pStyle w:val="Heading5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4.3.2.9 Требования к процедуре придания юридической силы документам, продуцируемым техническими средствами системы</w:t>
      </w:r>
    </w:p>
    <w:p w:rsidR="5576345B" w:rsidP="3C72CE3F" w:rsidRDefault="5576345B" w14:paraId="1E4184D5" w14:textId="7EF8AD4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Документы, сгенерированные системой, должны иметь электронную подпись и другие средства обеспечения юридической значимости.</w:t>
      </w:r>
    </w:p>
    <w:p w:rsidR="5576345B" w:rsidP="3C72CE3F" w:rsidRDefault="5576345B" w14:paraId="708FF713" w14:textId="2CD04429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4.3.3. Требования к лингвистическому обеспечению</w:t>
      </w:r>
    </w:p>
    <w:p w:rsidR="5576345B" w:rsidP="3C72CE3F" w:rsidRDefault="5576345B" w14:paraId="6434E758" w14:textId="5D6467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Система должна поддерживать несколько языков для обеспечения комфортного использования различными категориями пользователей.</w:t>
      </w:r>
    </w:p>
    <w:p w:rsidR="5576345B" w:rsidP="3C72CE3F" w:rsidRDefault="5576345B" w14:paraId="5BB3A383" w14:textId="1EEE6C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Предоставление перевода контента интерфейса, меню, и других текстовых элементов системы.</w:t>
      </w:r>
    </w:p>
    <w:p w:rsidR="5576345B" w:rsidP="3C72CE3F" w:rsidRDefault="5576345B" w14:paraId="5F5EEF7A" w14:textId="781A6791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4.3.4. Требования к программному обеспечению</w:t>
      </w:r>
    </w:p>
    <w:p w:rsidR="5576345B" w:rsidP="3C72CE3F" w:rsidRDefault="5576345B" w14:paraId="1B3E11ED" w14:textId="76A8DA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Система должна быть совместима с различными операционными системами, такими как Windows, </w:t>
      </w: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iOS</w:t>
      </w: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Android</w:t>
      </w: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576345B" w:rsidP="3C72CE3F" w:rsidRDefault="5576345B" w14:paraId="24F89963" w14:textId="48AA969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Обеспечение регулярных обновлений программного обеспечения для устранения ошибок и внедрения новых функциональных возможностей.</w:t>
      </w:r>
    </w:p>
    <w:p w:rsidR="5576345B" w:rsidP="3C72CE3F" w:rsidRDefault="5576345B" w14:paraId="64D4FA51" w14:textId="2EC2FF67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4.3.5. Требования к техническому обеспечению</w:t>
      </w:r>
    </w:p>
    <w:p w:rsidR="5576345B" w:rsidP="3C72CE3F" w:rsidRDefault="5576345B" w14:paraId="28F2DA92" w14:textId="576E9CE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Система должна работать на современных устройствах, включая компьютеры, планшеты и смартфоны.</w:t>
      </w:r>
    </w:p>
    <w:p w:rsidR="5576345B" w:rsidP="3C72CE3F" w:rsidRDefault="5576345B" w14:paraId="23EC2FFF" w14:textId="12D70A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Требования к производительности, включая быстродействие при загрузке меню, обработке заказов и выполнении других функций.</w:t>
      </w:r>
    </w:p>
    <w:p w:rsidR="5576345B" w:rsidP="3C72CE3F" w:rsidRDefault="5576345B" w14:paraId="6A944A52" w14:textId="7DE990FA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4.3.6. Требования к метрологическому обеспечению</w:t>
      </w:r>
    </w:p>
    <w:p w:rsidR="5576345B" w:rsidP="3C72CE3F" w:rsidRDefault="5576345B" w14:paraId="7EFDE21F" w14:textId="53F645E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Если в системе присутствуют измерительные устройства (например, для контроля температуры при доставке), требования к точности измерений.</w:t>
      </w:r>
    </w:p>
    <w:p w:rsidR="5576345B" w:rsidP="3C72CE3F" w:rsidRDefault="5576345B" w14:paraId="5F048B63" w14:textId="54D523D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Проведение регулярной калибровки измерительных средств для поддержания их точности.</w:t>
      </w:r>
    </w:p>
    <w:p w:rsidR="5576345B" w:rsidP="3C72CE3F" w:rsidRDefault="5576345B" w14:paraId="2B10EC85" w14:textId="0662E5E8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4.3.7. Требования к организационному обеспечению</w:t>
      </w:r>
    </w:p>
    <w:p w:rsidR="5576345B" w:rsidP="3C72CE3F" w:rsidRDefault="5576345B" w14:paraId="1003ED3A" w14:textId="09432E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Четкое распределение обязанностей между персоналом, ответственным за обслуживание системы онлайн-столовки.</w:t>
      </w:r>
    </w:p>
    <w:p w:rsidR="5576345B" w:rsidP="3C72CE3F" w:rsidRDefault="5576345B" w14:paraId="5ECC973F" w14:textId="7337FA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Заранее определенные процедуры обслуживания и реагирования на запросы пользователей.</w:t>
      </w:r>
    </w:p>
    <w:p w:rsidR="5576345B" w:rsidP="3C72CE3F" w:rsidRDefault="5576345B" w14:paraId="39369194" w14:textId="70A08606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4.3.8. Требования к методическому обеспечению</w:t>
      </w:r>
    </w:p>
    <w:p w:rsidR="5576345B" w:rsidP="3C72CE3F" w:rsidRDefault="5576345B" w14:paraId="0E56935E" w14:textId="6EA7D1E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Предоставление подробного руководства пользователя, охватывающего все функции системы.</w:t>
      </w:r>
    </w:p>
    <w:p w:rsidR="5576345B" w:rsidP="3C72CE3F" w:rsidRDefault="5576345B" w14:paraId="2C4D90E0" w14:textId="32163C8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Обучение персонала по использованию системы и регулярное обновление их навыков.</w:t>
      </w:r>
    </w:p>
    <w:p w:rsidR="5576345B" w:rsidP="3C72CE3F" w:rsidRDefault="5576345B" w14:paraId="6CAF3127" w14:textId="210A7E77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6FFAFF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4.3.9. Требования к патентной чистоте</w:t>
      </w:r>
    </w:p>
    <w:p w:rsidR="5576345B" w:rsidP="3C72CE3F" w:rsidRDefault="5576345B" w14:paraId="3DB32C06" w14:textId="7772AC6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Проверка и обеспечение соблюдения всех патентных прав при использовании технологий и методов в системе.</w:t>
      </w:r>
    </w:p>
    <w:p w:rsidR="5576345B" w:rsidP="3C72CE3F" w:rsidRDefault="5576345B" w14:paraId="256E69A3" w14:textId="678DD4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0BB2D0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Соблюдение условий лицензионных соглашений и обеспечение патентной чистоты для программного обеспечения.</w:t>
      </w:r>
    </w:p>
    <w:p w:rsidR="77637C30" w:rsidP="3C72CE3F" w:rsidRDefault="77637C30" w14:paraId="6E2AACF1" w14:textId="0DDFF28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313D0E2F" w:rsidP="3C72CE3F" w:rsidRDefault="313D0E2F" w14:paraId="6C82F8A7" w14:textId="11B56F9E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2F545F9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5. Состав и содержание работ по созданию системы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637C30" w:rsidTr="3C72CE3F" w14:paraId="0CD25593">
        <w:trPr>
          <w:trHeight w:val="300"/>
        </w:trPr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560401E3" w14:textId="0D2CDBC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Этап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390E6645" w14:textId="446BC20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Стадия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4157AAB8" w14:textId="1993328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Этап работы</w:t>
            </w:r>
          </w:p>
        </w:tc>
        <w:tc>
          <w:tcPr>
            <w:tcW w:w="2254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512FF6AE" w14:textId="20E0568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Продолжительность</w:t>
            </w:r>
          </w:p>
        </w:tc>
      </w:tr>
      <w:tr w:rsidR="77637C30" w:rsidTr="3C72CE3F" w14:paraId="7568A9D0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DE4E48C" w14:textId="2C0544B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5.1.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4795548" w14:textId="5C2CFA1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Сбор и анализ требований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4C934B3" w14:textId="716BF4F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Проведение анализа предметной области "Онлайн-Столовка".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1C17ED81" w14:textId="3601378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X месяцев</w:t>
            </w:r>
          </w:p>
        </w:tc>
      </w:tr>
      <w:tr w:rsidR="77637C30" w:rsidTr="3C72CE3F" w14:paraId="14FB7BDB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2664F60" w14:textId="7B239275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374B4E4" w14:textId="4DD7768E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A947025" w14:textId="71DC682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Сбор и документирование требований к системе.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744A69E0" w14:textId="7929B33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6ED49A1E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D4D9148" w14:textId="4B8DF31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5.2.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A60A570" w14:textId="5DEB098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Документирование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79922F3" w14:textId="3AB553A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Подготовка технической документации по системе.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02BB91B2" w14:textId="0CBE604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Y месяцев</w:t>
            </w:r>
          </w:p>
        </w:tc>
      </w:tr>
      <w:tr w:rsidR="77637C30" w:rsidTr="3C72CE3F" w14:paraId="758E7E1F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4C6CFA6" w14:textId="6B19F07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F37EE0C" w14:textId="5592E67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71F0BB2" w14:textId="1C4FFFE5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Документирование всех собранных требований.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5EAAE7E8" w14:textId="02A8ADC8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1EF9900C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E87663D" w14:textId="63BD8D8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5.3.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A93C9DF" w14:textId="6B50366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Проектирование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5BAFAD0" w14:textId="76575B6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Разработка UML-диаграмм для представления структуры и взаимодействия компонентов системы.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4ECCB424" w14:textId="4715EFC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Z месяцев</w:t>
            </w:r>
          </w:p>
        </w:tc>
      </w:tr>
      <w:tr w:rsidR="77637C30" w:rsidTr="3C72CE3F" w14:paraId="03ECB8D2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9B8296C" w14:textId="127780F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6D72E87" w14:textId="159A6D8A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8C089FE" w14:textId="371EFF7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Планирование архитектуры системы.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4AC9A852" w14:textId="58AD71D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5AF25F90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F33E3A7" w14:textId="50A78C3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5.4.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70EAE95" w14:textId="3EE4A7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Дизайн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1A5D9DD" w14:textId="029AC0E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Создание макетов интерфейса в среде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Figma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6A404109" w14:textId="06CA7FA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A месяцев</w:t>
            </w:r>
          </w:p>
        </w:tc>
      </w:tr>
      <w:tr w:rsidR="77637C30" w:rsidTr="3C72CE3F" w14:paraId="7501AB58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54FB724" w14:textId="31200011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36E1227" w14:textId="5FB6A3FC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07E8DE6" w14:textId="24EBCB0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Разработка дизайна, включая графические элементы и стили.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52EF0551" w14:textId="7211258B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4B8C63C9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2EC90EC" w14:textId="4E2654E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5.5.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3D69181" w14:textId="6EE752F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Разработка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D36ECFA" w14:textId="5C5F452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Верстка мобильного приложения на основе утвержденных макетов.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37BA6EB9" w14:textId="3E6785B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B месяцев</w:t>
            </w:r>
          </w:p>
        </w:tc>
      </w:tr>
      <w:tr w:rsidR="77637C30" w:rsidTr="3C72CE3F" w14:paraId="4B114AEB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ABE74C9" w14:textId="4A3E2EE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2FBCA34" w14:textId="1C0922A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45D7F64D" w14:textId="57EDC451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Реализация бэкенда для приложения.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3D06D37B" w14:textId="7479F86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09186213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27D13FB" w14:textId="21600950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5820CEA" w14:textId="554EF00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31B8206" w14:textId="3E9EB2D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Создание базы данных на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PostgreSQL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21509B11" w14:textId="5E6A918F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63DE4C43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DFF8BF2" w14:textId="6AA85692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BCCE9E4" w14:textId="415153B4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961B7C9" w14:textId="5876F9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Разработка 1С клиента для терминала в столовой (для кассира).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39416E0B" w14:textId="2A2E9FF9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387156A5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5C8ECE3" w14:textId="1FCE61A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5.6.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2B7B090E" w14:textId="1EBB8F82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Тестирование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07A096A" w14:textId="699FE19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Проведение тестирования функциональности и производительности системы.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6E5478D0" w14:textId="48D0E95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C месяцев</w:t>
            </w:r>
          </w:p>
        </w:tc>
      </w:tr>
      <w:tr w:rsidR="77637C30" w:rsidTr="3C72CE3F" w14:paraId="5F16DA09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40244B4" w14:textId="5A688063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6E2B718" w14:textId="7256E24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C5F14AA" w14:textId="6ED0932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Исправление выявленных ошибок и доработка.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7818FB4F" w14:textId="5771A0A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:rsidR="77637C30" w:rsidTr="3C72CE3F" w14:paraId="1F1F06F1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2B178A7" w14:textId="1A61A1B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5.7.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449609F" w14:textId="5DA77F2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Внедрение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CC0653D" w14:textId="02D95EC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Пилотная эксплуатация системы на ограниченной аудитории.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4B60334A" w14:textId="67EF2D30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 месяцев</w:t>
            </w:r>
          </w:p>
        </w:tc>
      </w:tr>
      <w:tr w:rsidR="77637C30" w:rsidTr="3C72CE3F" w14:paraId="6258D644">
        <w:trPr>
          <w:trHeight w:val="300"/>
        </w:trPr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162A2DA" w14:textId="44279AD6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1ED97BF" w14:textId="28214D6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59BF62A" w14:textId="29EC1E3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Полноценное внедрение системы "Онлайн-Столовка" в реальных условиях.</w:t>
            </w:r>
          </w:p>
        </w:tc>
        <w:tc>
          <w:tcPr>
            <w:tcW w:w="2254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15601871" w14:textId="269B8247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:rsidR="41951201" w:rsidP="3C72CE3F" w:rsidRDefault="41951201" w14:paraId="6A1CA215" w14:textId="4547AF6C">
      <w:pPr>
        <w:pStyle w:val="Heading3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C72CE3F" w:rsidR="45FE92A8">
        <w:rPr>
          <w:rFonts w:ascii="Times New Roman" w:hAnsi="Times New Roman" w:eastAsia="Times New Roman" w:cs="Times New Roman"/>
          <w:color w:val="auto"/>
          <w:sz w:val="28"/>
          <w:szCs w:val="28"/>
        </w:rPr>
        <w:t>Примечание: Конкретные сроки выполнения указываются в Плане выполнения работ, являющемся неотъемлемой частью Договора на выполнение работ по данному Частному техническому заданию. Перечень организаций-исполнителей и ответственность за проведение работ определены в Договоре между заказчиком и разработчиком системы "Онлайн-Столовка".</w:t>
      </w:r>
    </w:p>
    <w:p w:rsidR="41951201" w:rsidP="3C72CE3F" w:rsidRDefault="41951201" w14:paraId="41BAA7C9" w14:textId="1AA07B68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>
        <w:br/>
      </w:r>
      <w:r w:rsidRPr="3C72CE3F" w:rsidR="2C259B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6. Порядок контроля и приёмки системы</w:t>
      </w:r>
    </w:p>
    <w:p w:rsidR="41951201" w:rsidP="3C72CE3F" w:rsidRDefault="41951201" w14:paraId="2CF2C994" w14:textId="67E9B3B3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2C259B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6.1. Виды и объем испытаний системы</w:t>
      </w:r>
    </w:p>
    <w:p w:rsidR="3A0FD546" w:rsidP="3C72CE3F" w:rsidRDefault="3A0FD546" w14:paraId="13730AA8" w14:textId="478401D2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17961063">
        <w:rPr>
          <w:rFonts w:ascii="Times New Roman" w:hAnsi="Times New Roman" w:eastAsia="Times New Roman" w:cs="Times New Roman"/>
          <w:sz w:val="28"/>
          <w:szCs w:val="28"/>
        </w:rPr>
        <w:t>Система "Онлайн-Столовка" подвергается следующим видам испытаний:</w:t>
      </w:r>
    </w:p>
    <w:p w:rsidR="41951201" w:rsidP="3C72CE3F" w:rsidRDefault="41951201" w14:paraId="57943D01" w14:textId="4ECFD054">
      <w:pPr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2C259B9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Предварительные испытания:</w:t>
      </w:r>
    </w:p>
    <w:p w:rsidR="41951201" w:rsidP="3C72CE3F" w:rsidRDefault="41951201" w14:paraId="5192BD86" w14:textId="2FE17E43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83CC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Состав, объем и методы определяются документом "Программа и методика испытаний" на стадии "Рабочая документация".</w:t>
      </w:r>
    </w:p>
    <w:p w:rsidR="41951201" w:rsidP="3C72CE3F" w:rsidRDefault="41951201" w14:paraId="75104975" w14:textId="7DB72F9B">
      <w:pPr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83CCE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Опытная эксплуатация:</w:t>
      </w:r>
    </w:p>
    <w:p w:rsidR="41951201" w:rsidP="3C72CE3F" w:rsidRDefault="41951201" w14:paraId="2EE60181" w14:textId="6D8FBBD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83CC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Состав, объем и методы определяются документом "Программа опытной эксплуатации" на стадии "Ввод в действие".</w:t>
      </w:r>
    </w:p>
    <w:p w:rsidR="41951201" w:rsidP="3C72CE3F" w:rsidRDefault="41951201" w14:paraId="16337DDA" w14:textId="28B970C8">
      <w:pPr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83CCE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Приемочные испытания:</w:t>
      </w:r>
    </w:p>
    <w:p w:rsidR="41951201" w:rsidP="3C72CE3F" w:rsidRDefault="41951201" w14:paraId="1982AE03" w14:textId="028DD6F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83CCE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Состав, объем и методы определяются документом "Программа и методика испытаний" на стадии "Ввод в действие" с учетом результатов предварительных испытаний и опытной эксплуатации.</w:t>
      </w:r>
    </w:p>
    <w:p w:rsidR="41951201" w:rsidP="3C72CE3F" w:rsidRDefault="41951201" w14:paraId="6FF683AB" w14:textId="4B22F475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2C259B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6.2. Требования к приемке работ по стадиям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7637C30" w:rsidTr="3C72CE3F" w14:paraId="331F272D">
        <w:trPr>
          <w:trHeight w:val="300"/>
        </w:trPr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5218DA85" w14:textId="35601E1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Стадия испытаний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5C096D5E" w14:textId="3F987A5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Участники испытаний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525C5179" w14:textId="27F101E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Место и сроки проведения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bottom"/>
          </w:tcPr>
          <w:p w:rsidR="77637C30" w:rsidP="3C72CE3F" w:rsidRDefault="77637C30" w14:paraId="280A7E41" w14:textId="543302E9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Порядок согласования документации</w:t>
            </w:r>
          </w:p>
        </w:tc>
        <w:tc>
          <w:tcPr>
            <w:tcW w:w="1803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bottom"/>
          </w:tcPr>
          <w:p w:rsidR="77637C30" w:rsidP="3C72CE3F" w:rsidRDefault="77637C30" w14:paraId="3A243867" w14:textId="743365F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z w:val="28"/>
                <w:szCs w:val="28"/>
              </w:rPr>
              <w:t>Статус приемочной комиссии</w:t>
            </w:r>
          </w:p>
        </w:tc>
      </w:tr>
      <w:tr w:rsidR="77637C30" w:rsidTr="3C72CE3F" w14:paraId="06F06DFE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93A5517" w14:textId="001B36D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Предварительные испытания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560BFC1" w14:textId="239195D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944489B" w14:textId="17AA157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На территории Заказчика, с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dd.mm.yyyy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 по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dd.mm.yyyy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5C2E865" w14:textId="3CACAE8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76D448F5" w14:textId="045A7AC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Экспертная группа</w:t>
            </w:r>
          </w:p>
        </w:tc>
      </w:tr>
      <w:tr w:rsidR="77637C30" w:rsidTr="3C72CE3F" w14:paraId="2F715F35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B88232C" w14:textId="6A592AC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Опытная эксплуатация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5287D543" w14:textId="006C836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67A3F299" w14:textId="06EBA70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На территории Заказчика, с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dd.mm.yyyy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 по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dd.mm.yyyy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0D4AE523" w14:textId="6B488E68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4F48464A" w14:textId="705B592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Группа тестирования</w:t>
            </w:r>
          </w:p>
        </w:tc>
      </w:tr>
      <w:tr w:rsidR="77637C30" w:rsidTr="3C72CE3F" w14:paraId="74C5E0BA">
        <w:trPr>
          <w:trHeight w:val="300"/>
        </w:trPr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1FE7B1BD" w14:textId="255795E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Приемочные испытания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0BB6958" w14:textId="324E2F0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Организации Заказчика и Разработчика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7F01958B" w14:textId="2679F92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На территории Заказчика, с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dd.mm.yyyy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 xml:space="preserve"> по </w:t>
            </w: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dd.mm.yyyy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0"/>
            </w:tcBorders>
            <w:tcMar/>
            <w:vAlign w:val="top"/>
          </w:tcPr>
          <w:p w:rsidR="77637C30" w:rsidP="3C72CE3F" w:rsidRDefault="77637C30" w14:paraId="36F30282" w14:textId="673B146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</w:t>
            </w:r>
          </w:p>
        </w:tc>
        <w:tc>
          <w:tcPr>
            <w:tcW w:w="1803" w:type="dxa"/>
            <w:tcBorders>
              <w:top w:val="single" w:color="D9D9E3" w:sz="0"/>
              <w:left w:val="single" w:color="D9D9E3" w:sz="6"/>
              <w:bottom w:val="single" w:color="D9D9E3" w:sz="6"/>
              <w:right w:val="single" w:color="D9D9E3" w:sz="6"/>
            </w:tcBorders>
            <w:tcMar/>
            <w:vAlign w:val="top"/>
          </w:tcPr>
          <w:p w:rsidR="77637C30" w:rsidP="3C72CE3F" w:rsidRDefault="77637C30" w14:paraId="616AC71E" w14:textId="214C9284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</w:pPr>
            <w:r w:rsidRPr="3C72CE3F" w:rsidR="299AAF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z w:val="28"/>
                <w:szCs w:val="28"/>
              </w:rPr>
              <w:t>Приемочная комиссия</w:t>
            </w:r>
          </w:p>
        </w:tc>
      </w:tr>
    </w:tbl>
    <w:p w:rsidR="38526B11" w:rsidP="3C72CE3F" w:rsidRDefault="38526B11" w14:paraId="3C6338F6" w14:textId="55B07DB8">
      <w:pPr>
        <w:pStyle w:val="Heading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</w:rPr>
      </w:pPr>
      <w:r w:rsidRPr="3C72CE3F" w:rsidR="38526B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Примечание: Конкретные сроки и участники испытаний указываются в соответствующих документах, согласованных между Заказчиком и Разработчиком.</w:t>
      </w:r>
    </w:p>
    <w:p w:rsidR="3C72CE3F" w:rsidP="3C72CE3F" w:rsidRDefault="3C72CE3F" w14:paraId="17D63542" w14:textId="745731F4">
      <w:pPr>
        <w:pStyle w:val="Normal"/>
        <w:rPr>
          <w:rFonts w:ascii="Times New Roman" w:hAnsi="Times New Roman" w:eastAsia="Times New Roman" w:cs="Times New Roman"/>
        </w:rPr>
      </w:pPr>
    </w:p>
    <w:p w:rsidR="7D5E5D17" w:rsidP="3C72CE3F" w:rsidRDefault="7D5E5D17" w14:paraId="343F887C" w14:textId="4B41BC6E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1F0078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</w:t>
      </w:r>
    </w:p>
    <w:p w:rsidR="7D5E5D17" w:rsidP="3C72CE3F" w:rsidRDefault="7D5E5D17" w14:paraId="2AEEF7BD" w14:textId="0FA7C9D3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F007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7.1. Технические мероприятия</w:t>
      </w:r>
    </w:p>
    <w:p w:rsidR="137FE39D" w:rsidP="3C72CE3F" w:rsidRDefault="137FE39D" w14:paraId="71D63F2A" w14:textId="57C2E8CA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93DF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Силами Заказчика в период до начала этапа "Разработка рабочей документации. Адаптация программ" должны быть выполнены следующие работы:</w:t>
      </w:r>
    </w:p>
    <w:p w:rsidR="7D5E5D17" w:rsidP="3C72CE3F" w:rsidRDefault="7D5E5D17" w14:paraId="32EA4BCB" w14:textId="1A71994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Подготовка помещения:</w:t>
      </w:r>
    </w:p>
    <w:p w:rsidR="7D5E5D17" w:rsidP="3C72CE3F" w:rsidRDefault="7D5E5D17" w14:paraId="338A8065" w14:textId="4E75AA7A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Осуществлена подготовка помещения для размещения системы "Онлайн-Столовка" в соответствии с требованиями, приведенными в настоящем техническом задании.</w:t>
      </w:r>
    </w:p>
    <w:p w:rsidR="7D5E5D17" w:rsidP="3C72CE3F" w:rsidRDefault="7D5E5D17" w14:paraId="4F1D5672" w14:textId="0A01BE6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Закупка и установка оборудования:</w:t>
      </w:r>
    </w:p>
    <w:p w:rsidR="7D5E5D17" w:rsidP="3C72CE3F" w:rsidRDefault="7D5E5D17" w14:paraId="09D06599" w14:textId="4A0D80C8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Осуществлена закупка и установка необходимого оборудования для автоматизированной системы "Онлайн-Столовка".</w:t>
      </w:r>
    </w:p>
    <w:p w:rsidR="7D5E5D17" w:rsidP="3C72CE3F" w:rsidRDefault="7D5E5D17" w14:paraId="3A2FA974" w14:textId="37CF24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Организация сетевого взаимодействия:</w:t>
      </w:r>
    </w:p>
    <w:p w:rsidR="7D5E5D17" w:rsidP="3C72CE3F" w:rsidRDefault="7D5E5D17" w14:paraId="2DAFF209" w14:textId="36C22B96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Обеспечено необходимое сетевое взаимодействие между компонентами системы для эффективного функционирования.</w:t>
      </w:r>
    </w:p>
    <w:p w:rsidR="7D5E5D17" w:rsidP="3C72CE3F" w:rsidRDefault="7D5E5D17" w14:paraId="5D0AC949" w14:textId="53131BAD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F007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7.2. Организационные мероприятия</w:t>
      </w:r>
    </w:p>
    <w:p w:rsidR="3EA0866B" w:rsidP="3C72CE3F" w:rsidRDefault="3EA0866B" w14:paraId="1EB24A1A" w14:textId="5EC49EF3">
      <w:pPr>
        <w:pStyle w:val="Normal"/>
        <w:spacing w:before="0" w:beforeAutospacing="off" w:after="0" w:afterAutospacing="off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887DD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Силами Заказчика в период до начала этапа работ "Разработка рабочей документации. Адаптация программ" должны быть решены организационные вопросы по взаимодействию с системами-источниками данных. К организационным вопросам относятся:</w:t>
      </w:r>
    </w:p>
    <w:p w:rsidR="7D5E5D17" w:rsidP="3C72CE3F" w:rsidRDefault="7D5E5D17" w14:paraId="7A905FC8" w14:textId="6DB1F9CC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Доступ к базам данных источников:</w:t>
      </w:r>
    </w:p>
    <w:p w:rsidR="7D5E5D17" w:rsidP="3C72CE3F" w:rsidRDefault="7D5E5D17" w14:paraId="00F2D726" w14:textId="78D6EFB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Организован доступ к базам данных источников данных, необходимых для функционирования системы "Онлайн-Столовка".</w:t>
      </w:r>
    </w:p>
    <w:p w:rsidR="7D5E5D17" w:rsidP="3C72CE3F" w:rsidRDefault="7D5E5D17" w14:paraId="4A937BBC" w14:textId="5F379F5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Определение регламента информирования:</w:t>
      </w:r>
    </w:p>
    <w:p w:rsidR="7D5E5D17" w:rsidP="3C72CE3F" w:rsidRDefault="7D5E5D17" w14:paraId="0BDD686C" w14:textId="1ED6C299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Определен регламент информирования об изменениях в структурах систем-источников данных.</w:t>
      </w:r>
    </w:p>
    <w:p w:rsidR="7D5E5D17" w:rsidP="3C72CE3F" w:rsidRDefault="7D5E5D17" w14:paraId="0F252F0B" w14:textId="5898D3D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Выделение ответственных специалистов:</w:t>
      </w:r>
    </w:p>
    <w:p w:rsidR="7D5E5D17" w:rsidP="3C72CE3F" w:rsidRDefault="7D5E5D17" w14:paraId="66F48B04" w14:textId="42171B31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7B6096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Выделены ответственные специалисты со стороны Заказчика для взаимодействия с проектной командой по вопросам взаимодействия с системами-источниками данных.</w:t>
      </w:r>
    </w:p>
    <w:p w:rsidR="7D5E5D17" w:rsidP="3C72CE3F" w:rsidRDefault="7D5E5D17" w14:paraId="55598CAD" w14:textId="47DD4ADE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3C72CE3F" w:rsidR="1F0078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7.3. Изменения в информационном обеспечении</w:t>
      </w:r>
    </w:p>
    <w:p w:rsidR="645027B6" w:rsidP="3C72CE3F" w:rsidRDefault="645027B6" w14:paraId="19E2E1D0" w14:textId="60A86EC1">
      <w:pPr>
        <w:pStyle w:val="Normal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3C72CE3F" w:rsidR="7961E99D">
        <w:rPr>
          <w:rFonts w:ascii="Times New Roman" w:hAnsi="Times New Roman" w:eastAsia="Times New Roman" w:cs="Times New Roman"/>
          <w:sz w:val="28"/>
          <w:szCs w:val="28"/>
        </w:rPr>
        <w:t>Для организации информационного обеспечения системы "Онлайн-Столовка" должен быть разработан и утвержден регламент подготовки и публикации данных из систем-источников. Перечень регламентов может быть изменен на стадии "Разработка рабочей документации. Адаптация программ".</w:t>
      </w:r>
    </w:p>
    <w:p w:rsidR="392C381F" w:rsidP="3C72CE3F" w:rsidRDefault="392C381F" w14:paraId="2AF9DFE6" w14:textId="14A09F51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4618C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8. Требования к документированию</w:t>
      </w:r>
    </w:p>
    <w:p w:rsidR="392C381F" w:rsidP="681A22B3" w:rsidRDefault="392C381F" w14:paraId="41089A54" w14:textId="75533325">
      <w:pPr>
        <w:pStyle w:val="Heading4"/>
        <w:ind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81A22B3" w:rsidR="31015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1) </w:t>
      </w:r>
      <w:r w:rsidRPr="681A22B3" w:rsidR="4618C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Проектирование. Разработка эскизного проекта. Разработка технического проекта.</w:t>
      </w:r>
    </w:p>
    <w:p w:rsidR="392C381F" w:rsidP="681A22B3" w:rsidRDefault="392C381F" w14:paraId="5E4B0425" w14:textId="663F3F0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Ведомость эскизного проекта</w:t>
      </w:r>
    </w:p>
    <w:p w:rsidR="392C381F" w:rsidP="681A22B3" w:rsidRDefault="392C381F" w14:paraId="2FF1545D" w14:textId="200789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Пояснительная записка к эскизному проекту</w:t>
      </w:r>
    </w:p>
    <w:p w:rsidR="392C381F" w:rsidP="681A22B3" w:rsidRDefault="392C381F" w14:paraId="5FEEE338" w14:textId="5582C4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Ведомость технического проекта</w:t>
      </w:r>
    </w:p>
    <w:p w:rsidR="392C381F" w:rsidP="681A22B3" w:rsidRDefault="392C381F" w14:paraId="74A812BB" w14:textId="7BE18B0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Пояснительная записка к техническому проекту</w:t>
      </w:r>
    </w:p>
    <w:p w:rsidR="392C381F" w:rsidP="681A22B3" w:rsidRDefault="392C381F" w14:paraId="39BD96C5" w14:textId="347A9C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Схема функциональной структуры</w:t>
      </w:r>
    </w:p>
    <w:p w:rsidR="392C381F" w:rsidP="681A22B3" w:rsidRDefault="392C381F" w14:paraId="1EB6AB0D" w14:textId="3E4EEED5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81A22B3" w:rsidR="4D2958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2) </w:t>
      </w:r>
      <w:r w:rsidRPr="681A22B3" w:rsidR="4618C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Разработка рабочей документации. Адаптация программ</w:t>
      </w:r>
    </w:p>
    <w:p w:rsidR="392C381F" w:rsidP="681A22B3" w:rsidRDefault="392C381F" w14:paraId="6FB01EC9" w14:textId="7CEE10E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Ведомость эксплуатационных документов</w:t>
      </w:r>
    </w:p>
    <w:p w:rsidR="392C381F" w:rsidP="681A22B3" w:rsidRDefault="392C381F" w14:paraId="13477F32" w14:textId="13EF05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Ведомость машинных носителей информации</w:t>
      </w:r>
    </w:p>
    <w:p w:rsidR="392C381F" w:rsidP="681A22B3" w:rsidRDefault="392C381F" w14:paraId="65163FA4" w14:textId="08F93F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Паспорт</w:t>
      </w:r>
    </w:p>
    <w:p w:rsidR="392C381F" w:rsidP="681A22B3" w:rsidRDefault="392C381F" w14:paraId="66392F3E" w14:textId="1EEFFE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Общее описание системы</w:t>
      </w:r>
    </w:p>
    <w:p w:rsidR="392C381F" w:rsidP="681A22B3" w:rsidRDefault="392C381F" w14:paraId="3590E4F5" w14:textId="74893C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Технологическая инструкция</w:t>
      </w:r>
    </w:p>
    <w:p w:rsidR="392C381F" w:rsidP="681A22B3" w:rsidRDefault="392C381F" w14:paraId="78AB18E0" w14:textId="1783DEE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Руководство пользователя</w:t>
      </w:r>
    </w:p>
    <w:p w:rsidR="392C381F" w:rsidP="681A22B3" w:rsidRDefault="392C381F" w14:paraId="3C665F0B" w14:textId="44F8CA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Описание технологического процесса обработки данных (включая телеобработку)</w:t>
      </w:r>
    </w:p>
    <w:p w:rsidR="392C381F" w:rsidP="681A22B3" w:rsidRDefault="392C381F" w14:paraId="612970ED" w14:textId="26E0434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Инструкция по формированию и ведению базы данных (набора данных)</w:t>
      </w:r>
    </w:p>
    <w:p w:rsidR="392C381F" w:rsidP="681A22B3" w:rsidRDefault="392C381F" w14:paraId="6E2EFC36" w14:textId="5441260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Состав выходных данных (сообщений)</w:t>
      </w:r>
    </w:p>
    <w:p w:rsidR="392C381F" w:rsidP="681A22B3" w:rsidRDefault="392C381F" w14:paraId="30FF7045" w14:textId="6E2C181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Каталог базы данных</w:t>
      </w:r>
    </w:p>
    <w:p w:rsidR="392C381F" w:rsidP="681A22B3" w:rsidRDefault="392C381F" w14:paraId="4EB53837" w14:textId="0B4C13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Программа и методика испытаний</w:t>
      </w:r>
    </w:p>
    <w:p w:rsidR="392C381F" w:rsidP="681A22B3" w:rsidRDefault="392C381F" w14:paraId="0F145665" w14:textId="11F2505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Спецификация</w:t>
      </w:r>
    </w:p>
    <w:p w:rsidR="392C381F" w:rsidP="681A22B3" w:rsidRDefault="392C381F" w14:paraId="07343E56" w14:textId="408F827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Описание программ</w:t>
      </w:r>
    </w:p>
    <w:p w:rsidR="392C381F" w:rsidP="681A22B3" w:rsidRDefault="392C381F" w14:paraId="4FDF34EE" w14:textId="482A6C1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Текст программ</w:t>
      </w:r>
    </w:p>
    <w:p w:rsidR="392C381F" w:rsidP="681A22B3" w:rsidRDefault="392C381F" w14:paraId="49E96AA0" w14:textId="7742AB5F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81A22B3" w:rsidR="48DF5B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3) </w:t>
      </w:r>
      <w:r w:rsidRPr="681A22B3" w:rsidR="4618C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Ввод в действие</w:t>
      </w:r>
    </w:p>
    <w:p w:rsidR="392C381F" w:rsidP="681A22B3" w:rsidRDefault="392C381F" w14:paraId="2E5ECB7A" w14:textId="6DAB258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Акт приёмки в опытную эксплуатацию</w:t>
      </w:r>
    </w:p>
    <w:p w:rsidR="392C381F" w:rsidP="681A22B3" w:rsidRDefault="392C381F" w14:paraId="601B37E1" w14:textId="66688D6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Протокол испытаний</w:t>
      </w:r>
    </w:p>
    <w:p w:rsidR="392C381F" w:rsidP="681A22B3" w:rsidRDefault="392C381F" w14:paraId="7C372370" w14:textId="0B8009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Акт приемки Системы в промышленную эксплуатацию</w:t>
      </w:r>
    </w:p>
    <w:p w:rsidR="392C381F" w:rsidP="681A22B3" w:rsidRDefault="392C381F" w14:paraId="4B5D10A0" w14:textId="0023E4F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Акт завершения работ</w:t>
      </w:r>
    </w:p>
    <w:p w:rsidR="392C381F" w:rsidP="681A22B3" w:rsidRDefault="392C381F" w14:paraId="7FCDF7A8" w14:textId="7FA42971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81A22B3" w:rsidR="4A5182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4) </w:t>
      </w:r>
      <w:r w:rsidRPr="681A22B3" w:rsidR="4618C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Документы на машинных носителях</w:t>
      </w:r>
    </w:p>
    <w:p w:rsidR="392C381F" w:rsidP="681A22B3" w:rsidRDefault="392C381F" w14:paraId="5AAB48C0" w14:textId="7AB0E7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Модель хранилища данных</w:t>
      </w:r>
    </w:p>
    <w:p w:rsidR="392C381F" w:rsidP="681A22B3" w:rsidRDefault="392C381F" w14:paraId="11ABDC49" w14:textId="69C9D7F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Пакет ETL-процедур</w:t>
      </w:r>
    </w:p>
    <w:p w:rsidR="392C381F" w:rsidP="681A22B3" w:rsidRDefault="392C381F" w14:paraId="5E6274D7" w14:textId="1C44256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Объекты базы данных</w:t>
      </w:r>
    </w:p>
    <w:p w:rsidR="392C381F" w:rsidP="681A22B3" w:rsidRDefault="392C381F" w14:paraId="0E93AFB7" w14:textId="23E257D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681A22B3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Пакет витрин данных</w:t>
      </w:r>
    </w:p>
    <w:p w:rsidR="392C381F" w:rsidP="681A22B3" w:rsidRDefault="392C381F" w14:paraId="1CE4FA7E" w14:textId="6D843F13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</w:pPr>
      <w:r w:rsidRPr="681A22B3" w:rsidR="62B4AA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 xml:space="preserve">5) </w:t>
      </w:r>
      <w:r w:rsidRPr="681A22B3" w:rsidR="4618C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auto"/>
          <w:sz w:val="28"/>
          <w:szCs w:val="28"/>
        </w:rPr>
        <w:t>Дополнительные требования</w:t>
      </w:r>
    </w:p>
    <w:p w:rsidR="392C381F" w:rsidP="3C72CE3F" w:rsidRDefault="392C381F" w14:paraId="10947649" w14:textId="4481FF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:rsidR="3C72CE3F" w:rsidP="3C72CE3F" w:rsidRDefault="3C72CE3F" w14:paraId="467157CF" w14:textId="062AC7F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392C381F" w:rsidP="3C72CE3F" w:rsidRDefault="392C381F" w14:paraId="127421AB" w14:textId="677CECA0">
      <w:pPr>
        <w:pStyle w:val="Heading3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</w:pPr>
      <w:r w:rsidRPr="3C72CE3F" w:rsidR="4618CA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auto"/>
          <w:sz w:val="32"/>
          <w:szCs w:val="32"/>
        </w:rPr>
        <w:t>9. Источники разработки</w:t>
      </w:r>
    </w:p>
    <w:p w:rsidR="43D59ACB" w:rsidP="3C72CE3F" w:rsidRDefault="43D59ACB" w14:paraId="6C1241BA" w14:textId="7F7517ED">
      <w:pPr>
        <w:pStyle w:val="Normal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E0D2E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Настоящее Техническое Задание разработано на основе следующих документов и информационных материалов:</w:t>
      </w:r>
    </w:p>
    <w:p w:rsidR="392C381F" w:rsidP="3C72CE3F" w:rsidRDefault="392C381F" w14:paraId="57B972DF" w14:textId="1CFD05C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Договор № ... от ... между ...</w:t>
      </w:r>
    </w:p>
    <w:p w:rsidR="392C381F" w:rsidP="3C72CE3F" w:rsidRDefault="392C381F" w14:paraId="4AE46B4B" w14:textId="3624D060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</w:t>
      </w: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24.701-86</w:t>
      </w: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«Надежность автоматизированных систем управления».</w:t>
      </w:r>
    </w:p>
    <w:p w:rsidR="392C381F" w:rsidP="3C72CE3F" w:rsidRDefault="392C381F" w14:paraId="074E566D" w14:textId="2AADF7B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</w:t>
      </w: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15150-69</w:t>
      </w: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392C381F" w:rsidP="3C72CE3F" w:rsidRDefault="392C381F" w14:paraId="476977E4" w14:textId="3824843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</w:t>
      </w: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21958-76</w:t>
      </w: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«Система "Человек-машина". Зал и кабины операторов. Взаимное расположение рабочих мест. Общие эргономические требования».</w:t>
      </w:r>
    </w:p>
    <w:p w:rsidR="392C381F" w:rsidP="3C72CE3F" w:rsidRDefault="392C381F" w14:paraId="60917D64" w14:textId="25900092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</w:t>
      </w: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12.1.004-91</w:t>
      </w: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«ССБТ. Пожарная безопасность. Общие требования».</w:t>
      </w:r>
    </w:p>
    <w:p w:rsidR="392C381F" w:rsidP="3C72CE3F" w:rsidRDefault="392C381F" w14:paraId="6B67C401" w14:textId="467B8A3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ГОСТ Р </w:t>
      </w:r>
      <w:r w:rsidRPr="3C72CE3F" w:rsidR="4CB8327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50571.22-2000</w:t>
      </w: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«Электроустановки зданий».</w:t>
      </w:r>
    </w:p>
    <w:p w:rsidR="392C381F" w:rsidP="3C72CE3F" w:rsidRDefault="392C381F" w14:paraId="7A8D7E6D" w14:textId="7386988D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4CB832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[Другие документы и информационные материалы...]</w:t>
      </w:r>
    </w:p>
    <w:p w:rsidR="77637C30" w:rsidP="3C72CE3F" w:rsidRDefault="77637C30" w14:paraId="704D47FE" w14:textId="77152C1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1AC7FBA6" w:rsidP="3C72CE3F" w:rsidRDefault="1AC7FBA6" w14:paraId="7ADD2501" w14:textId="7426FCE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3C72CE3F" w:rsidR="5479C3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Эти источники были использованы при разработке Технического Задания для "Онлайн-Столовки".</w:t>
      </w:r>
    </w:p>
    <w:p w:rsidR="77637C30" w:rsidP="3C72CE3F" w:rsidRDefault="77637C30" w14:paraId="0922DCCB" w14:textId="23CF7F46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f1ba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43fe8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6b693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fbaed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6064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4282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869b6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ce37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f0cd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1EB7E"/>
    <w:rsid w:val="000E7BD8"/>
    <w:rsid w:val="007B62B2"/>
    <w:rsid w:val="00E92238"/>
    <w:rsid w:val="0172B67F"/>
    <w:rsid w:val="018746C0"/>
    <w:rsid w:val="025D4754"/>
    <w:rsid w:val="02701BD0"/>
    <w:rsid w:val="02912644"/>
    <w:rsid w:val="02F3B51F"/>
    <w:rsid w:val="03770900"/>
    <w:rsid w:val="0404C2FF"/>
    <w:rsid w:val="040BEC31"/>
    <w:rsid w:val="0420C2FA"/>
    <w:rsid w:val="0423DF90"/>
    <w:rsid w:val="04301C7A"/>
    <w:rsid w:val="047DA8C9"/>
    <w:rsid w:val="04FEFA0D"/>
    <w:rsid w:val="05152D98"/>
    <w:rsid w:val="0594E816"/>
    <w:rsid w:val="05A09360"/>
    <w:rsid w:val="05DB4B5E"/>
    <w:rsid w:val="063B6868"/>
    <w:rsid w:val="0644CB04"/>
    <w:rsid w:val="0730B877"/>
    <w:rsid w:val="07438CF3"/>
    <w:rsid w:val="07639FAE"/>
    <w:rsid w:val="0881EB7E"/>
    <w:rsid w:val="08A81DD0"/>
    <w:rsid w:val="08A8D907"/>
    <w:rsid w:val="08BA7006"/>
    <w:rsid w:val="08DF5D54"/>
    <w:rsid w:val="0A4EF7B0"/>
    <w:rsid w:val="0A685939"/>
    <w:rsid w:val="0A826624"/>
    <w:rsid w:val="0AC09399"/>
    <w:rsid w:val="0AC4BBDD"/>
    <w:rsid w:val="0AD157AF"/>
    <w:rsid w:val="0AF3660A"/>
    <w:rsid w:val="0B1D310C"/>
    <w:rsid w:val="0B2F9E1C"/>
    <w:rsid w:val="0B33C344"/>
    <w:rsid w:val="0B3736A4"/>
    <w:rsid w:val="0B920C1E"/>
    <w:rsid w:val="0BB2D09F"/>
    <w:rsid w:val="0BD75340"/>
    <w:rsid w:val="0BE74834"/>
    <w:rsid w:val="0BF3FD7F"/>
    <w:rsid w:val="0C1CE745"/>
    <w:rsid w:val="0C2BD4DF"/>
    <w:rsid w:val="0CAEE364"/>
    <w:rsid w:val="0CDB9878"/>
    <w:rsid w:val="0CE8DCE6"/>
    <w:rsid w:val="0D5F5893"/>
    <w:rsid w:val="0DD01EAB"/>
    <w:rsid w:val="0DF2CB07"/>
    <w:rsid w:val="0E4E4EFF"/>
    <w:rsid w:val="0E57CA6F"/>
    <w:rsid w:val="0EDE9904"/>
    <w:rsid w:val="0EFB5B20"/>
    <w:rsid w:val="0F54FE58"/>
    <w:rsid w:val="0FE99AAD"/>
    <w:rsid w:val="0FFCF77F"/>
    <w:rsid w:val="1011FBCA"/>
    <w:rsid w:val="10131898"/>
    <w:rsid w:val="1013393A"/>
    <w:rsid w:val="105396AD"/>
    <w:rsid w:val="114F06CE"/>
    <w:rsid w:val="125BF21E"/>
    <w:rsid w:val="12A38FCE"/>
    <w:rsid w:val="12F1FCA4"/>
    <w:rsid w:val="130A2C01"/>
    <w:rsid w:val="13252553"/>
    <w:rsid w:val="134C6389"/>
    <w:rsid w:val="137817C7"/>
    <w:rsid w:val="137FE39D"/>
    <w:rsid w:val="13A1F3B7"/>
    <w:rsid w:val="13C52367"/>
    <w:rsid w:val="13CFD72A"/>
    <w:rsid w:val="143072AC"/>
    <w:rsid w:val="143F602F"/>
    <w:rsid w:val="1472DED8"/>
    <w:rsid w:val="14CD8886"/>
    <w:rsid w:val="151AAB2F"/>
    <w:rsid w:val="151EAF0D"/>
    <w:rsid w:val="15291620"/>
    <w:rsid w:val="15898C12"/>
    <w:rsid w:val="15D59F76"/>
    <w:rsid w:val="1603EA8D"/>
    <w:rsid w:val="166800A4"/>
    <w:rsid w:val="16C05908"/>
    <w:rsid w:val="16F1ADCC"/>
    <w:rsid w:val="174B7643"/>
    <w:rsid w:val="17961063"/>
    <w:rsid w:val="18100570"/>
    <w:rsid w:val="1843010C"/>
    <w:rsid w:val="1955CA4C"/>
    <w:rsid w:val="1963738B"/>
    <w:rsid w:val="198551C1"/>
    <w:rsid w:val="199E7A1E"/>
    <w:rsid w:val="19D01BB4"/>
    <w:rsid w:val="19D4BB3B"/>
    <w:rsid w:val="1A1C055A"/>
    <w:rsid w:val="1A5542AB"/>
    <w:rsid w:val="1AAE15CE"/>
    <w:rsid w:val="1AC7FBA6"/>
    <w:rsid w:val="1B5A1ECB"/>
    <w:rsid w:val="1B723FF6"/>
    <w:rsid w:val="1C49E62F"/>
    <w:rsid w:val="1C5A9009"/>
    <w:rsid w:val="1CC682A5"/>
    <w:rsid w:val="1CEFA0D1"/>
    <w:rsid w:val="1CF6E593"/>
    <w:rsid w:val="1D0CFDD9"/>
    <w:rsid w:val="1D0E1057"/>
    <w:rsid w:val="1D16722F"/>
    <w:rsid w:val="1DBAB7C7"/>
    <w:rsid w:val="1DEE2FFB"/>
    <w:rsid w:val="1E37AEC3"/>
    <w:rsid w:val="1E71EB41"/>
    <w:rsid w:val="1EA9E0B8"/>
    <w:rsid w:val="1EB24290"/>
    <w:rsid w:val="1EC39F92"/>
    <w:rsid w:val="1EC810A9"/>
    <w:rsid w:val="1F007852"/>
    <w:rsid w:val="1F1D6DEF"/>
    <w:rsid w:val="1F2CD791"/>
    <w:rsid w:val="1F7F419A"/>
    <w:rsid w:val="1F8186F1"/>
    <w:rsid w:val="1FCF7828"/>
    <w:rsid w:val="1FF4BD49"/>
    <w:rsid w:val="202611DD"/>
    <w:rsid w:val="2045B119"/>
    <w:rsid w:val="208B71CD"/>
    <w:rsid w:val="20F25889"/>
    <w:rsid w:val="211720D7"/>
    <w:rsid w:val="215F1FF4"/>
    <w:rsid w:val="21B0DC41"/>
    <w:rsid w:val="21D40467"/>
    <w:rsid w:val="224AC445"/>
    <w:rsid w:val="226365D0"/>
    <w:rsid w:val="22B927B3"/>
    <w:rsid w:val="2300DF90"/>
    <w:rsid w:val="2308E87F"/>
    <w:rsid w:val="23194A83"/>
    <w:rsid w:val="232836FF"/>
    <w:rsid w:val="236ADE3F"/>
    <w:rsid w:val="236D6EF4"/>
    <w:rsid w:val="23B6540D"/>
    <w:rsid w:val="242027D7"/>
    <w:rsid w:val="243F717D"/>
    <w:rsid w:val="245D717F"/>
    <w:rsid w:val="246C8065"/>
    <w:rsid w:val="24A1C6B9"/>
    <w:rsid w:val="2525A8C9"/>
    <w:rsid w:val="252A65E0"/>
    <w:rsid w:val="252FFC48"/>
    <w:rsid w:val="25705147"/>
    <w:rsid w:val="259E28FF"/>
    <w:rsid w:val="25BBF838"/>
    <w:rsid w:val="25F355FE"/>
    <w:rsid w:val="260A98ED"/>
    <w:rsid w:val="26330358"/>
    <w:rsid w:val="26B2B17C"/>
    <w:rsid w:val="2773391E"/>
    <w:rsid w:val="27B607CE"/>
    <w:rsid w:val="27CAD73D"/>
    <w:rsid w:val="2809D886"/>
    <w:rsid w:val="2849DCF7"/>
    <w:rsid w:val="2971FB25"/>
    <w:rsid w:val="299AAF37"/>
    <w:rsid w:val="29AE7954"/>
    <w:rsid w:val="29F465F4"/>
    <w:rsid w:val="2A17D79A"/>
    <w:rsid w:val="2A36F126"/>
    <w:rsid w:val="2A3BDC01"/>
    <w:rsid w:val="2AC08273"/>
    <w:rsid w:val="2AF64B0C"/>
    <w:rsid w:val="2B3360EA"/>
    <w:rsid w:val="2B77CDDF"/>
    <w:rsid w:val="2BE5BADC"/>
    <w:rsid w:val="2C1AB4DE"/>
    <w:rsid w:val="2C259B99"/>
    <w:rsid w:val="2CFF9632"/>
    <w:rsid w:val="2DE9B3A4"/>
    <w:rsid w:val="2DEC3CC8"/>
    <w:rsid w:val="2E1BD451"/>
    <w:rsid w:val="2E20B3AB"/>
    <w:rsid w:val="2F109393"/>
    <w:rsid w:val="2F498144"/>
    <w:rsid w:val="2F545F93"/>
    <w:rsid w:val="2F6522A6"/>
    <w:rsid w:val="2FC64462"/>
    <w:rsid w:val="301C3FE1"/>
    <w:rsid w:val="304F17A9"/>
    <w:rsid w:val="307561E7"/>
    <w:rsid w:val="3081125B"/>
    <w:rsid w:val="30B9D38F"/>
    <w:rsid w:val="31015E89"/>
    <w:rsid w:val="313D0E2F"/>
    <w:rsid w:val="315E2AF1"/>
    <w:rsid w:val="31FFC401"/>
    <w:rsid w:val="3212F7CE"/>
    <w:rsid w:val="32E2D69C"/>
    <w:rsid w:val="33BA8FED"/>
    <w:rsid w:val="342133A3"/>
    <w:rsid w:val="3437F660"/>
    <w:rsid w:val="3487CF15"/>
    <w:rsid w:val="34C3608C"/>
    <w:rsid w:val="34CA79C5"/>
    <w:rsid w:val="353F9564"/>
    <w:rsid w:val="35987C2D"/>
    <w:rsid w:val="36274ADD"/>
    <w:rsid w:val="36694A83"/>
    <w:rsid w:val="36AF1EE8"/>
    <w:rsid w:val="36F230AF"/>
    <w:rsid w:val="37549329"/>
    <w:rsid w:val="38051AE4"/>
    <w:rsid w:val="38526B11"/>
    <w:rsid w:val="385C13EE"/>
    <w:rsid w:val="3885D0A1"/>
    <w:rsid w:val="388CD9E4"/>
    <w:rsid w:val="388D74BB"/>
    <w:rsid w:val="388E0110"/>
    <w:rsid w:val="38F0638A"/>
    <w:rsid w:val="392C381F"/>
    <w:rsid w:val="39431B03"/>
    <w:rsid w:val="39CD898A"/>
    <w:rsid w:val="39F17C52"/>
    <w:rsid w:val="3A0FD546"/>
    <w:rsid w:val="3A21A102"/>
    <w:rsid w:val="3A6718CE"/>
    <w:rsid w:val="3ABCE65D"/>
    <w:rsid w:val="3AF5A8AF"/>
    <w:rsid w:val="3BBD90D7"/>
    <w:rsid w:val="3C199CFC"/>
    <w:rsid w:val="3C38067D"/>
    <w:rsid w:val="3C72CE3F"/>
    <w:rsid w:val="3CA28D06"/>
    <w:rsid w:val="3CAF4B47"/>
    <w:rsid w:val="3D7E9C87"/>
    <w:rsid w:val="3E10E0D2"/>
    <w:rsid w:val="3E5B0930"/>
    <w:rsid w:val="3EA0866B"/>
    <w:rsid w:val="3EB39A98"/>
    <w:rsid w:val="3EBD6D8E"/>
    <w:rsid w:val="3EF51225"/>
    <w:rsid w:val="3F95E62B"/>
    <w:rsid w:val="405340C3"/>
    <w:rsid w:val="40F77867"/>
    <w:rsid w:val="41951201"/>
    <w:rsid w:val="420B111F"/>
    <w:rsid w:val="427C1F6F"/>
    <w:rsid w:val="42E9FD49"/>
    <w:rsid w:val="43870BBB"/>
    <w:rsid w:val="439CF89A"/>
    <w:rsid w:val="43D59ACB"/>
    <w:rsid w:val="4403AF21"/>
    <w:rsid w:val="442CE4ED"/>
    <w:rsid w:val="44352DD9"/>
    <w:rsid w:val="45318788"/>
    <w:rsid w:val="458CAB15"/>
    <w:rsid w:val="45FE92A8"/>
    <w:rsid w:val="4618CA23"/>
    <w:rsid w:val="462F5815"/>
    <w:rsid w:val="464E099A"/>
    <w:rsid w:val="46D4995C"/>
    <w:rsid w:val="478B336A"/>
    <w:rsid w:val="487259C5"/>
    <w:rsid w:val="4887DDEE"/>
    <w:rsid w:val="48DF5B79"/>
    <w:rsid w:val="4967F486"/>
    <w:rsid w:val="497B7BCC"/>
    <w:rsid w:val="49BE30E0"/>
    <w:rsid w:val="49E90693"/>
    <w:rsid w:val="4A0C3A1E"/>
    <w:rsid w:val="4A3DEB08"/>
    <w:rsid w:val="4A4FDAF6"/>
    <w:rsid w:val="4A518277"/>
    <w:rsid w:val="4A8EA948"/>
    <w:rsid w:val="4AAA453B"/>
    <w:rsid w:val="4AB78552"/>
    <w:rsid w:val="4AC8D505"/>
    <w:rsid w:val="4ADBE6D1"/>
    <w:rsid w:val="4B0120B8"/>
    <w:rsid w:val="4B1521E9"/>
    <w:rsid w:val="4B75B558"/>
    <w:rsid w:val="4B7979B1"/>
    <w:rsid w:val="4C2A79A9"/>
    <w:rsid w:val="4CB83271"/>
    <w:rsid w:val="4D29584C"/>
    <w:rsid w:val="4D4F45C2"/>
    <w:rsid w:val="4D530436"/>
    <w:rsid w:val="4DE45F02"/>
    <w:rsid w:val="4DE93F13"/>
    <w:rsid w:val="4E0D2E14"/>
    <w:rsid w:val="4F18F589"/>
    <w:rsid w:val="4FD49576"/>
    <w:rsid w:val="4FE8930C"/>
    <w:rsid w:val="506C9F77"/>
    <w:rsid w:val="51214EC0"/>
    <w:rsid w:val="5172C915"/>
    <w:rsid w:val="5173066B"/>
    <w:rsid w:val="524A2AF6"/>
    <w:rsid w:val="526F3396"/>
    <w:rsid w:val="52E7F12A"/>
    <w:rsid w:val="52F1C172"/>
    <w:rsid w:val="536BFCED"/>
    <w:rsid w:val="542F8E17"/>
    <w:rsid w:val="5433A2BE"/>
    <w:rsid w:val="5479C310"/>
    <w:rsid w:val="5503F2E7"/>
    <w:rsid w:val="556AF68F"/>
    <w:rsid w:val="5576345B"/>
    <w:rsid w:val="55AEB468"/>
    <w:rsid w:val="5763AD26"/>
    <w:rsid w:val="5790E6A6"/>
    <w:rsid w:val="58A28D2B"/>
    <w:rsid w:val="58FA229E"/>
    <w:rsid w:val="5907733F"/>
    <w:rsid w:val="590A084D"/>
    <w:rsid w:val="59B2E91A"/>
    <w:rsid w:val="5A314F31"/>
    <w:rsid w:val="5ABA37C1"/>
    <w:rsid w:val="5AEB87B1"/>
    <w:rsid w:val="5B43F586"/>
    <w:rsid w:val="5BAA4634"/>
    <w:rsid w:val="5D2A233A"/>
    <w:rsid w:val="5D461695"/>
    <w:rsid w:val="5DF6315B"/>
    <w:rsid w:val="5DFEC507"/>
    <w:rsid w:val="5E0128EA"/>
    <w:rsid w:val="5E3198E3"/>
    <w:rsid w:val="5ED2A45D"/>
    <w:rsid w:val="5F2DB6A7"/>
    <w:rsid w:val="5F432EA9"/>
    <w:rsid w:val="5F75C479"/>
    <w:rsid w:val="5F8CA1A2"/>
    <w:rsid w:val="5FC32A41"/>
    <w:rsid w:val="6044BC22"/>
    <w:rsid w:val="607A3D77"/>
    <w:rsid w:val="60C7F46A"/>
    <w:rsid w:val="611DB479"/>
    <w:rsid w:val="613BF56C"/>
    <w:rsid w:val="615E55D6"/>
    <w:rsid w:val="620A451F"/>
    <w:rsid w:val="62AC2149"/>
    <w:rsid w:val="62B4AA34"/>
    <w:rsid w:val="630606F8"/>
    <w:rsid w:val="634A3306"/>
    <w:rsid w:val="637B5EB4"/>
    <w:rsid w:val="642B6526"/>
    <w:rsid w:val="645027B6"/>
    <w:rsid w:val="64A0DA67"/>
    <w:rsid w:val="64FEAAA9"/>
    <w:rsid w:val="653DE8D9"/>
    <w:rsid w:val="66DF1F21"/>
    <w:rsid w:val="6709308D"/>
    <w:rsid w:val="677138AC"/>
    <w:rsid w:val="681A22B3"/>
    <w:rsid w:val="6875899B"/>
    <w:rsid w:val="687986A3"/>
    <w:rsid w:val="691B62CD"/>
    <w:rsid w:val="6957BCD7"/>
    <w:rsid w:val="69892253"/>
    <w:rsid w:val="69F9BB11"/>
    <w:rsid w:val="6A0F61B4"/>
    <w:rsid w:val="6A155704"/>
    <w:rsid w:val="6A1B23FA"/>
    <w:rsid w:val="6A46F89A"/>
    <w:rsid w:val="6A814138"/>
    <w:rsid w:val="6AF6C469"/>
    <w:rsid w:val="6B958B72"/>
    <w:rsid w:val="6BF84963"/>
    <w:rsid w:val="6C53038F"/>
    <w:rsid w:val="6C9131C0"/>
    <w:rsid w:val="6D2FD261"/>
    <w:rsid w:val="6D315BD3"/>
    <w:rsid w:val="6D4CF7C6"/>
    <w:rsid w:val="6DB8914F"/>
    <w:rsid w:val="6EE8C827"/>
    <w:rsid w:val="6F102012"/>
    <w:rsid w:val="6F2B9E9F"/>
    <w:rsid w:val="6F475796"/>
    <w:rsid w:val="6FD0B892"/>
    <w:rsid w:val="6FFAFF81"/>
    <w:rsid w:val="7046550E"/>
    <w:rsid w:val="705B399C"/>
    <w:rsid w:val="70B63A1E"/>
    <w:rsid w:val="7128E36F"/>
    <w:rsid w:val="716ACA1F"/>
    <w:rsid w:val="71962540"/>
    <w:rsid w:val="71E2B66E"/>
    <w:rsid w:val="7254FF69"/>
    <w:rsid w:val="728035C4"/>
    <w:rsid w:val="7281BF55"/>
    <w:rsid w:val="7365225E"/>
    <w:rsid w:val="73F5C866"/>
    <w:rsid w:val="7465ED45"/>
    <w:rsid w:val="74F94AD7"/>
    <w:rsid w:val="750718F6"/>
    <w:rsid w:val="7519C631"/>
    <w:rsid w:val="759198C7"/>
    <w:rsid w:val="75E2E982"/>
    <w:rsid w:val="762FF42F"/>
    <w:rsid w:val="76A0BD91"/>
    <w:rsid w:val="76BB0810"/>
    <w:rsid w:val="7729B170"/>
    <w:rsid w:val="77365ADC"/>
    <w:rsid w:val="77637C30"/>
    <w:rsid w:val="7772CBAB"/>
    <w:rsid w:val="77778508"/>
    <w:rsid w:val="7794CC74"/>
    <w:rsid w:val="77CAE4B8"/>
    <w:rsid w:val="783CCEAA"/>
    <w:rsid w:val="78806C08"/>
    <w:rsid w:val="7898BA2A"/>
    <w:rsid w:val="792B77A3"/>
    <w:rsid w:val="7935F4A3"/>
    <w:rsid w:val="793DFD21"/>
    <w:rsid w:val="7961E99D"/>
    <w:rsid w:val="798DF3DE"/>
    <w:rsid w:val="799A404D"/>
    <w:rsid w:val="7A512F7D"/>
    <w:rsid w:val="7A6509EA"/>
    <w:rsid w:val="7B6096DA"/>
    <w:rsid w:val="7B9DB3A4"/>
    <w:rsid w:val="7C99665D"/>
    <w:rsid w:val="7CFB12BD"/>
    <w:rsid w:val="7D1AF141"/>
    <w:rsid w:val="7D24D816"/>
    <w:rsid w:val="7D4F6D23"/>
    <w:rsid w:val="7D5E5D17"/>
    <w:rsid w:val="7D9A0913"/>
    <w:rsid w:val="7DC9163B"/>
    <w:rsid w:val="7E4C54F2"/>
    <w:rsid w:val="7E766AE6"/>
    <w:rsid w:val="7FE2663B"/>
    <w:rsid w:val="7F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690A"/>
  <w15:chartTrackingRefBased/>
  <w15:docId w15:val="{311539D0-A5B2-4B9B-98FE-E6E11E9611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ed6240a17ea40e3" /><Relationship Type="http://schemas.openxmlformats.org/officeDocument/2006/relationships/hyperlink" Target="http://docplace.ru/gostr34/gost3460289/" TargetMode="External" Id="R5544dac7e5ff4310" /><Relationship Type="http://schemas.openxmlformats.org/officeDocument/2006/relationships/hyperlink" Target="http://docplace.ru/gost19/gost1920178/" TargetMode="External" Id="R0ac99d79a8a8408b" /><Relationship Type="http://schemas.openxmlformats.org/officeDocument/2006/relationships/hyperlink" Target="http://docplace.ru/gostr34/gost3460289/" TargetMode="External" Id="Rf89a135c9b4a4984" /><Relationship Type="http://schemas.openxmlformats.org/officeDocument/2006/relationships/hyperlink" Target="http://docplace.ru/gost19/gost1920178/" TargetMode="External" Id="R79acc567f29c4f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2023-11-13T10:14:32.5705373Z</dcterms:created>
  <dcterms:modified xsi:type="dcterms:W3CDTF">2023-12-17T07:51:17.3782455Z</dcterms:modified>
  <dc:creator>Слинько Илья Андреевич</dc:creator>
  <lastModifiedBy>Слинько Илья Андреевич</lastModifiedBy>
</coreProperties>
</file>