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10267" w14:textId="40802713" w:rsidR="000439EC" w:rsidRPr="00467CA0" w:rsidRDefault="000439EC" w:rsidP="000439EC">
      <w:pPr>
        <w:rPr>
          <w:rFonts w:ascii="Calibri" w:hAnsi="Calibri" w:cs="Calibri"/>
          <w:b/>
          <w:bCs/>
        </w:rPr>
      </w:pPr>
      <w:r w:rsidRPr="00467CA0">
        <w:rPr>
          <w:rFonts w:ascii="Calibri" w:hAnsi="Calibri" w:cs="Calibri"/>
          <w:b/>
          <w:bCs/>
        </w:rPr>
        <w:t xml:space="preserve">Ejercicios UML – </w:t>
      </w:r>
      <w:r w:rsidR="00403D5A" w:rsidRPr="00467CA0">
        <w:rPr>
          <w:rFonts w:ascii="Calibri" w:hAnsi="Calibri" w:cs="Calibri"/>
          <w:b/>
          <w:bCs/>
        </w:rPr>
        <w:t>Varios</w:t>
      </w:r>
      <w:r w:rsidRPr="00467CA0">
        <w:rPr>
          <w:rFonts w:ascii="Calibri" w:hAnsi="Calibri" w:cs="Calibri"/>
          <w:b/>
          <w:bCs/>
        </w:rPr>
        <w:t>.</w:t>
      </w:r>
    </w:p>
    <w:p w14:paraId="3B59FE84" w14:textId="11E97F36" w:rsidR="000439EC" w:rsidRPr="00467CA0" w:rsidRDefault="00403D5A" w:rsidP="00403D5A">
      <w:pPr>
        <w:pStyle w:val="NormalWeb"/>
        <w:contextualSpacing/>
        <w:jc w:val="both"/>
        <w:rPr>
          <w:rFonts w:ascii="Calibri" w:hAnsi="Calibri" w:cs="Calibri"/>
          <w:b/>
          <w:bCs/>
        </w:rPr>
      </w:pPr>
      <w:r w:rsidRPr="00467CA0">
        <w:rPr>
          <w:rFonts w:ascii="Calibri" w:hAnsi="Calibri" w:cs="Calibri"/>
          <w:b/>
          <w:bCs/>
        </w:rPr>
        <w:t>Ejercicio 1.</w:t>
      </w:r>
    </w:p>
    <w:p w14:paraId="4F169DD5" w14:textId="0C145A18" w:rsidR="00960DEC" w:rsidRPr="00467CA0" w:rsidRDefault="000439EC" w:rsidP="00467CA0">
      <w:pPr>
        <w:pStyle w:val="NormalWeb"/>
        <w:numPr>
          <w:ilvl w:val="0"/>
          <w:numId w:val="2"/>
        </w:numPr>
        <w:spacing w:line="360" w:lineRule="auto"/>
        <w:contextualSpacing/>
        <w:jc w:val="both"/>
        <w:rPr>
          <w:rFonts w:ascii="Calibri" w:hAnsi="Calibri" w:cs="Calibri"/>
        </w:rPr>
      </w:pPr>
      <w:r w:rsidRPr="00467CA0">
        <w:rPr>
          <w:rFonts w:ascii="Calibri" w:hAnsi="Calibri" w:cs="Calibri"/>
        </w:rPr>
        <w:t>Crea un diagrama de es</w:t>
      </w:r>
      <w:r w:rsidR="00960DEC" w:rsidRPr="00467CA0">
        <w:rPr>
          <w:rFonts w:ascii="Calibri" w:hAnsi="Calibri" w:cs="Calibri"/>
        </w:rPr>
        <w:t>tados que muestre los distintos estados por los que se pasa al instalar un programa a nivel local</w:t>
      </w:r>
      <w:r w:rsidR="00403D5A" w:rsidRPr="00467CA0">
        <w:rPr>
          <w:rFonts w:ascii="Calibri" w:hAnsi="Calibri" w:cs="Calibri"/>
        </w:rPr>
        <w:t>,</w:t>
      </w:r>
      <w:r w:rsidR="00960DEC" w:rsidRPr="00467CA0">
        <w:rPr>
          <w:rFonts w:ascii="Calibri" w:hAnsi="Calibri" w:cs="Calibri"/>
        </w:rPr>
        <w:t xml:space="preserve"> previamente descargado desde una página web.</w:t>
      </w:r>
    </w:p>
    <w:p w14:paraId="143CB2AD" w14:textId="4DDF56DE" w:rsidR="00403D5A" w:rsidRPr="00467CA0" w:rsidRDefault="00403D5A" w:rsidP="00467CA0">
      <w:pPr>
        <w:pStyle w:val="NormalWeb"/>
        <w:numPr>
          <w:ilvl w:val="0"/>
          <w:numId w:val="2"/>
        </w:numPr>
        <w:spacing w:line="360" w:lineRule="auto"/>
        <w:contextualSpacing/>
        <w:jc w:val="both"/>
        <w:rPr>
          <w:rFonts w:ascii="Calibri" w:hAnsi="Calibri" w:cs="Calibri"/>
        </w:rPr>
      </w:pPr>
      <w:r w:rsidRPr="00467CA0">
        <w:rPr>
          <w:rFonts w:ascii="Calibri" w:hAnsi="Calibri" w:cs="Calibri"/>
        </w:rPr>
        <w:t>Ten en cuenta solo los pasos más básicos.</w:t>
      </w:r>
    </w:p>
    <w:p w14:paraId="1CF9432A" w14:textId="602F2FF0" w:rsidR="00960DEC" w:rsidRDefault="00960DEC" w:rsidP="00467CA0">
      <w:pPr>
        <w:pStyle w:val="NormalWeb"/>
        <w:numPr>
          <w:ilvl w:val="0"/>
          <w:numId w:val="2"/>
        </w:numPr>
        <w:spacing w:line="360" w:lineRule="auto"/>
        <w:contextualSpacing/>
        <w:jc w:val="both"/>
        <w:rPr>
          <w:rFonts w:ascii="Calibri" w:hAnsi="Calibri" w:cs="Calibri"/>
        </w:rPr>
      </w:pPr>
      <w:r w:rsidRPr="00467CA0">
        <w:rPr>
          <w:rFonts w:ascii="Calibri" w:hAnsi="Calibri" w:cs="Calibri"/>
        </w:rPr>
        <w:t>Inclu</w:t>
      </w:r>
      <w:r w:rsidR="00403D5A" w:rsidRPr="00467CA0">
        <w:rPr>
          <w:rFonts w:ascii="Calibri" w:hAnsi="Calibri" w:cs="Calibri"/>
        </w:rPr>
        <w:t>ye</w:t>
      </w:r>
      <w:r w:rsidRPr="00467CA0">
        <w:rPr>
          <w:rFonts w:ascii="Calibri" w:hAnsi="Calibri" w:cs="Calibri"/>
        </w:rPr>
        <w:t xml:space="preserve"> los eventos que dan lugar al cambio de estado.</w:t>
      </w:r>
    </w:p>
    <w:p w14:paraId="76AEFA91" w14:textId="510FA19E" w:rsidR="00467CA0" w:rsidRDefault="00467CA0" w:rsidP="00467CA0">
      <w:pPr>
        <w:pStyle w:val="NormalWeb"/>
        <w:spacing w:line="360" w:lineRule="auto"/>
        <w:contextualSpacing/>
        <w:jc w:val="both"/>
        <w:rPr>
          <w:rFonts w:ascii="Calibri" w:hAnsi="Calibri" w:cs="Calibri"/>
          <w:b/>
          <w:bCs/>
        </w:rPr>
      </w:pPr>
      <w:r w:rsidRPr="00467CA0">
        <w:rPr>
          <w:rFonts w:ascii="Calibri" w:hAnsi="Calibri" w:cs="Calibri"/>
          <w:b/>
          <w:bCs/>
        </w:rPr>
        <w:t>Ejercicio 2.</w:t>
      </w:r>
    </w:p>
    <w:p w14:paraId="349266C9" w14:textId="6B524D73" w:rsidR="00467CA0" w:rsidRPr="00893373" w:rsidRDefault="00893373" w:rsidP="00893373">
      <w:pPr>
        <w:pStyle w:val="NormalWeb"/>
        <w:numPr>
          <w:ilvl w:val="0"/>
          <w:numId w:val="3"/>
        </w:numPr>
        <w:spacing w:line="360" w:lineRule="auto"/>
        <w:contextualSpacing/>
        <w:jc w:val="both"/>
        <w:rPr>
          <w:rFonts w:ascii="Calibri" w:hAnsi="Calibri" w:cs="Calibri"/>
        </w:rPr>
      </w:pPr>
      <w:r w:rsidRPr="00893373">
        <w:rPr>
          <w:rFonts w:ascii="Calibri" w:hAnsi="Calibri" w:cs="Calibri"/>
        </w:rPr>
        <w:t>Crea un diagrama de secuencia para reflejar el siguiente supuesto:</w:t>
      </w:r>
    </w:p>
    <w:p w14:paraId="5BA0ADEA" w14:textId="0D71670B" w:rsidR="00893373" w:rsidRPr="00893373" w:rsidRDefault="00893373" w:rsidP="00893373">
      <w:pPr>
        <w:pStyle w:val="NormalWeb"/>
        <w:numPr>
          <w:ilvl w:val="1"/>
          <w:numId w:val="3"/>
        </w:numPr>
        <w:spacing w:line="360" w:lineRule="auto"/>
        <w:contextualSpacing/>
        <w:jc w:val="both"/>
        <w:rPr>
          <w:rFonts w:ascii="Calibri" w:hAnsi="Calibri" w:cs="Calibri"/>
        </w:rPr>
      </w:pPr>
      <w:r w:rsidRPr="00893373">
        <w:rPr>
          <w:rFonts w:ascii="Calibri" w:hAnsi="Calibri" w:cs="Calibri"/>
        </w:rPr>
        <w:t>Una persona compra una entrada para un concierto sitio web online.</w:t>
      </w:r>
    </w:p>
    <w:p w14:paraId="307DA92F" w14:textId="4031E9D6" w:rsidR="00893373" w:rsidRPr="00893373" w:rsidRDefault="00893373" w:rsidP="00893373">
      <w:pPr>
        <w:pStyle w:val="NormalWeb"/>
        <w:numPr>
          <w:ilvl w:val="1"/>
          <w:numId w:val="3"/>
        </w:numPr>
        <w:spacing w:line="360" w:lineRule="auto"/>
        <w:contextualSpacing/>
        <w:jc w:val="both"/>
        <w:rPr>
          <w:rFonts w:ascii="Calibri" w:hAnsi="Calibri" w:cs="Calibri"/>
        </w:rPr>
      </w:pPr>
      <w:r w:rsidRPr="00893373">
        <w:rPr>
          <w:rFonts w:ascii="Calibri" w:hAnsi="Calibri" w:cs="Calibri"/>
        </w:rPr>
        <w:t>Considera que interactúan sólo los siguientes objetos</w:t>
      </w:r>
      <w:r>
        <w:rPr>
          <w:rFonts w:ascii="Calibri" w:hAnsi="Calibri" w:cs="Calibri"/>
        </w:rPr>
        <w:t>:</w:t>
      </w:r>
    </w:p>
    <w:p w14:paraId="28DC11D7" w14:textId="7E1EA5DC" w:rsidR="00893373" w:rsidRPr="00893373" w:rsidRDefault="00893373" w:rsidP="00893373">
      <w:pPr>
        <w:pStyle w:val="NormalWeb"/>
        <w:numPr>
          <w:ilvl w:val="2"/>
          <w:numId w:val="3"/>
        </w:numPr>
        <w:spacing w:line="360" w:lineRule="auto"/>
        <w:contextualSpacing/>
        <w:jc w:val="both"/>
        <w:rPr>
          <w:rFonts w:ascii="Calibri" w:hAnsi="Calibri" w:cs="Calibri"/>
        </w:rPr>
      </w:pPr>
      <w:r w:rsidRPr="00893373">
        <w:rPr>
          <w:rFonts w:ascii="Calibri" w:hAnsi="Calibri" w:cs="Calibri"/>
        </w:rPr>
        <w:t>Cliente.</w:t>
      </w:r>
    </w:p>
    <w:p w14:paraId="107D8AE4" w14:textId="5BBA1440" w:rsidR="00893373" w:rsidRPr="00893373" w:rsidRDefault="00893373" w:rsidP="00893373">
      <w:pPr>
        <w:pStyle w:val="NormalWeb"/>
        <w:numPr>
          <w:ilvl w:val="2"/>
          <w:numId w:val="3"/>
        </w:numPr>
        <w:spacing w:line="360" w:lineRule="auto"/>
        <w:contextualSpacing/>
        <w:jc w:val="both"/>
        <w:rPr>
          <w:rFonts w:ascii="Calibri" w:hAnsi="Calibri" w:cs="Calibri"/>
        </w:rPr>
      </w:pPr>
      <w:r w:rsidRPr="00893373">
        <w:rPr>
          <w:rFonts w:ascii="Calibri" w:hAnsi="Calibri" w:cs="Calibri"/>
        </w:rPr>
        <w:t>Aplicación para la compra de entradas.</w:t>
      </w:r>
    </w:p>
    <w:p w14:paraId="1D2233C2" w14:textId="05E3BA0B" w:rsidR="00893373" w:rsidRPr="00893373" w:rsidRDefault="00893373" w:rsidP="00893373">
      <w:pPr>
        <w:pStyle w:val="NormalWeb"/>
        <w:numPr>
          <w:ilvl w:val="2"/>
          <w:numId w:val="3"/>
        </w:numPr>
        <w:spacing w:line="360" w:lineRule="auto"/>
        <w:contextualSpacing/>
        <w:jc w:val="both"/>
        <w:rPr>
          <w:rFonts w:ascii="Calibri" w:hAnsi="Calibri" w:cs="Calibri"/>
        </w:rPr>
      </w:pPr>
      <w:r w:rsidRPr="00893373">
        <w:rPr>
          <w:rFonts w:ascii="Calibri" w:hAnsi="Calibri" w:cs="Calibri"/>
        </w:rPr>
        <w:t>Entrada.</w:t>
      </w:r>
    </w:p>
    <w:p w14:paraId="6B0C315E" w14:textId="2DE9E035" w:rsidR="00893373" w:rsidRPr="00893373" w:rsidRDefault="00893373" w:rsidP="00893373">
      <w:pPr>
        <w:pStyle w:val="NormalWeb"/>
        <w:numPr>
          <w:ilvl w:val="1"/>
          <w:numId w:val="3"/>
        </w:numPr>
        <w:spacing w:line="360" w:lineRule="auto"/>
        <w:contextualSpacing/>
        <w:jc w:val="both"/>
        <w:rPr>
          <w:rFonts w:ascii="Calibri" w:hAnsi="Calibri" w:cs="Calibri"/>
        </w:rPr>
      </w:pPr>
      <w:r w:rsidRPr="00893373">
        <w:rPr>
          <w:rFonts w:ascii="Calibri" w:hAnsi="Calibri" w:cs="Calibri"/>
        </w:rPr>
        <w:t>Establece los mensajes más básicos necesarios para realizar la operación</w:t>
      </w:r>
      <w:r w:rsidR="00A66688">
        <w:rPr>
          <w:rFonts w:ascii="Calibri" w:hAnsi="Calibri" w:cs="Calibri"/>
        </w:rPr>
        <w:t>.</w:t>
      </w:r>
    </w:p>
    <w:p w14:paraId="028AA588" w14:textId="77777777" w:rsidR="00960DEC" w:rsidRDefault="00960DEC" w:rsidP="000439EC">
      <w:pPr>
        <w:pStyle w:val="NormalWeb"/>
        <w:ind w:left="360"/>
        <w:contextualSpacing/>
        <w:jc w:val="both"/>
      </w:pPr>
    </w:p>
    <w:p w14:paraId="67FB5E19" w14:textId="77777777" w:rsidR="000439EC" w:rsidRDefault="000439EC"/>
    <w:sectPr w:rsidR="000439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F67113"/>
    <w:multiLevelType w:val="hybridMultilevel"/>
    <w:tmpl w:val="8DBC10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13C4C"/>
    <w:multiLevelType w:val="hybridMultilevel"/>
    <w:tmpl w:val="FFBEBF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92633"/>
    <w:multiLevelType w:val="hybridMultilevel"/>
    <w:tmpl w:val="64AE065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6566290">
    <w:abstractNumId w:val="2"/>
  </w:num>
  <w:num w:numId="2" w16cid:durableId="1861242215">
    <w:abstractNumId w:val="0"/>
  </w:num>
  <w:num w:numId="3" w16cid:durableId="320742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9EC"/>
    <w:rsid w:val="000439EC"/>
    <w:rsid w:val="00403D5A"/>
    <w:rsid w:val="00467CA0"/>
    <w:rsid w:val="00502A3B"/>
    <w:rsid w:val="00555521"/>
    <w:rsid w:val="00893373"/>
    <w:rsid w:val="00960DEC"/>
    <w:rsid w:val="00A6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F57A0"/>
  <w15:chartTrackingRefBased/>
  <w15:docId w15:val="{3323F690-82DF-476E-8128-FCE427576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3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3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39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3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39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3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3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3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3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39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39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39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39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39E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39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39E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39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39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3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3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3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3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3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39E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39E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39E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39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39E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39E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43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97</Words>
  <Characters>539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ACADEMIA</dc:creator>
  <cp:keywords/>
  <dc:description/>
  <cp:lastModifiedBy>ACADEMIA</cp:lastModifiedBy>
  <cp:revision>12</cp:revision>
  <cp:lastPrinted>2025-01-20T13:23:00Z</cp:lastPrinted>
  <dcterms:created xsi:type="dcterms:W3CDTF">2025-01-16T13:04:00Z</dcterms:created>
  <dcterms:modified xsi:type="dcterms:W3CDTF">2025-01-20T13:35:00Z</dcterms:modified>
</cp:coreProperties>
</file>