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5"/>
        <w:tblW w:w="8864" w:type="dxa"/>
        <w:tblLook w:val="04A0" w:firstRow="1" w:lastRow="0" w:firstColumn="1" w:lastColumn="0" w:noHBand="0" w:noVBand="1"/>
      </w:tblPr>
      <w:tblGrid>
        <w:gridCol w:w="2954"/>
        <w:gridCol w:w="2955"/>
        <w:gridCol w:w="2955"/>
      </w:tblGrid>
      <w:tr w:rsidR="00574422" w:rsidRPr="00574422" w:rsidTr="00574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74422" w:rsidRPr="00574422" w:rsidRDefault="00574422">
            <w:r w:rsidRPr="00574422">
              <w:t>herramienta</w:t>
            </w:r>
          </w:p>
        </w:tc>
        <w:tc>
          <w:tcPr>
            <w:tcW w:w="2955" w:type="dxa"/>
          </w:tcPr>
          <w:p w:rsidR="00574422" w:rsidRPr="00574422" w:rsidRDefault="00574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422">
              <w:t xml:space="preserve">Descripción </w:t>
            </w:r>
          </w:p>
        </w:tc>
        <w:tc>
          <w:tcPr>
            <w:tcW w:w="2955" w:type="dxa"/>
          </w:tcPr>
          <w:p w:rsidR="00574422" w:rsidRPr="00574422" w:rsidRDefault="00574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422">
              <w:t>Recomendación de uso</w:t>
            </w:r>
          </w:p>
        </w:tc>
      </w:tr>
      <w:tr w:rsidR="00574422" w:rsidRPr="00574422" w:rsidTr="001828FD">
        <w:trPr>
          <w:trHeight w:val="1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74422" w:rsidRPr="00574422" w:rsidRDefault="00574422">
            <w:proofErr w:type="spellStart"/>
            <w:r>
              <w:t>NMap</w:t>
            </w:r>
            <w:proofErr w:type="spellEnd"/>
          </w:p>
        </w:tc>
        <w:tc>
          <w:tcPr>
            <w:tcW w:w="2955" w:type="dxa"/>
          </w:tcPr>
          <w:p w:rsidR="00574422" w:rsidRPr="00574422" w:rsidRDefault="00574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Escáner de red que identifica host activos, puerto abiertos  servicios y sistemas operativos ideal para la fase de reconocimiento</w:t>
            </w:r>
            <w:r w:rsidR="001828FD">
              <w:t>.</w:t>
            </w:r>
          </w:p>
        </w:tc>
        <w:tc>
          <w:tcPr>
            <w:tcW w:w="2955" w:type="dxa"/>
          </w:tcPr>
          <w:p w:rsidR="00574422" w:rsidRPr="00574422" w:rsidRDefault="00574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puede usar al inicio de la auditoria para romper la red y descubrir posibilidades vectores de ataque</w:t>
            </w:r>
            <w:r w:rsidR="001828FD">
              <w:t>.</w:t>
            </w:r>
          </w:p>
        </w:tc>
      </w:tr>
      <w:tr w:rsidR="00574422" w:rsidRPr="00574422" w:rsidTr="001828FD">
        <w:trPr>
          <w:trHeight w:val="1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74422" w:rsidRPr="00574422" w:rsidRDefault="00574422">
            <w:proofErr w:type="spellStart"/>
            <w:r>
              <w:t>OpenVAS</w:t>
            </w:r>
            <w:proofErr w:type="spellEnd"/>
          </w:p>
        </w:tc>
        <w:tc>
          <w:tcPr>
            <w:tcW w:w="2955" w:type="dxa"/>
          </w:tcPr>
          <w:p w:rsidR="00574422" w:rsidRPr="00574422" w:rsidRDefault="0018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completa que se utiliza para escaneo de vulnerabilidades.detecta fallos conocidos en el software, configuraciones inseguras y errores comunes.</w:t>
            </w:r>
          </w:p>
        </w:tc>
        <w:tc>
          <w:tcPr>
            <w:tcW w:w="2955" w:type="dxa"/>
          </w:tcPr>
          <w:p w:rsidR="00574422" w:rsidRPr="00574422" w:rsidRDefault="001828FD" w:rsidP="0018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Ideal para el análisis profundo de seguridad en servidores, redes y dispositivos. Se recomienda ejecutar después del reconociendo en </w:t>
            </w:r>
            <w:proofErr w:type="spellStart"/>
            <w:r>
              <w:t>Nmap</w:t>
            </w:r>
            <w:proofErr w:type="spellEnd"/>
            <w:r>
              <w:t xml:space="preserve"> para un análisis profundo.</w:t>
            </w:r>
          </w:p>
        </w:tc>
      </w:tr>
      <w:tr w:rsidR="00574422" w:rsidRPr="00574422" w:rsidTr="00574422">
        <w:trPr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4" w:type="dxa"/>
          </w:tcPr>
          <w:p w:rsidR="00574422" w:rsidRPr="00574422" w:rsidRDefault="001828FD">
            <w:proofErr w:type="spellStart"/>
            <w:r>
              <w:t>Nikto</w:t>
            </w:r>
            <w:proofErr w:type="spellEnd"/>
          </w:p>
        </w:tc>
        <w:tc>
          <w:tcPr>
            <w:tcW w:w="2955" w:type="dxa"/>
          </w:tcPr>
          <w:p w:rsidR="001828FD" w:rsidRDefault="0018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 servidores web en busca de configuraciones inseguras, archivos peligrosos y vulnerabilidades comunes.</w:t>
            </w:r>
          </w:p>
          <w:p w:rsidR="00574422" w:rsidRPr="001828FD" w:rsidRDefault="00574422" w:rsidP="0018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:rsidR="00574422" w:rsidRPr="00574422" w:rsidRDefault="0018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Útil en auditorías de sitios web y aplicaciones web. Rápido y fácil de usar, pero debe complementarse con otras pruebas más avanzadas.</w:t>
            </w:r>
            <w:bookmarkStart w:id="0" w:name="_GoBack"/>
            <w:bookmarkEnd w:id="0"/>
          </w:p>
        </w:tc>
      </w:tr>
    </w:tbl>
    <w:p w:rsidR="00521027" w:rsidRPr="00574422" w:rsidRDefault="00521027"/>
    <w:sectPr w:rsidR="00521027" w:rsidRPr="005744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22"/>
    <w:rsid w:val="001828FD"/>
    <w:rsid w:val="00521027"/>
    <w:rsid w:val="00574422"/>
    <w:rsid w:val="005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34060"/>
  <w15:chartTrackingRefBased/>
  <w15:docId w15:val="{8D327510-301C-49F6-AE3B-5C77EC4B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744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744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">
    <w:name w:val="Grid Table 3"/>
    <w:basedOn w:val="Tablanormal"/>
    <w:uiPriority w:val="48"/>
    <w:rsid w:val="005744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5744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2025-05-28T19:51:00Z</dcterms:created>
  <dcterms:modified xsi:type="dcterms:W3CDTF">2025-05-28T21:03:00Z</dcterms:modified>
</cp:coreProperties>
</file>