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0FC8E1" w14:textId="5B77A1C2" w:rsidR="00E06466" w:rsidRPr="00E06466" w:rsidRDefault="00E06466" w:rsidP="00E06466">
      <w:pPr>
        <w:pStyle w:val="Ttulo1"/>
        <w:rPr>
          <w:sz w:val="48"/>
          <w:szCs w:val="48"/>
        </w:rPr>
      </w:pPr>
      <w:r w:rsidRPr="00E06466">
        <w:rPr>
          <w:sz w:val="48"/>
          <w:szCs w:val="48"/>
        </w:rPr>
        <w:t xml:space="preserve">Entrega voluntaria: </w:t>
      </w:r>
    </w:p>
    <w:p w14:paraId="5C2B3338" w14:textId="45F00C2C" w:rsidR="00E06466" w:rsidRPr="00E06466" w:rsidRDefault="00E06466" w:rsidP="00E06466">
      <w:pPr>
        <w:pStyle w:val="Ttulo1"/>
        <w:rPr>
          <w:sz w:val="48"/>
          <w:szCs w:val="48"/>
        </w:rPr>
      </w:pPr>
      <w:r w:rsidRPr="00E06466">
        <w:rPr>
          <w:sz w:val="48"/>
          <w:szCs w:val="48"/>
        </w:rPr>
        <w:t>ejercicio 2, 4 y 5 de la presentación TP 1</w:t>
      </w:r>
    </w:p>
    <w:p w14:paraId="6815D34E" w14:textId="17856B57" w:rsidR="00E06466" w:rsidRDefault="00E06466" w:rsidP="00B85F5A">
      <w:pPr>
        <w:rPr>
          <w:rFonts w:ascii="Times New Roman" w:hAnsi="Times New Roman" w:cs="Times New Roman"/>
          <w:sz w:val="24"/>
          <w:szCs w:val="24"/>
          <w:lang w:val="ca-ES"/>
        </w:rPr>
      </w:pPr>
    </w:p>
    <w:p w14:paraId="7473B69A" w14:textId="16313586" w:rsidR="00E06466" w:rsidRDefault="00E06466" w:rsidP="00B85F5A">
      <w:pPr>
        <w:rPr>
          <w:rFonts w:ascii="Times New Roman" w:hAnsi="Times New Roman" w:cs="Times New Roman"/>
          <w:sz w:val="24"/>
          <w:szCs w:val="24"/>
          <w:lang w:val="ca-ES"/>
        </w:rPr>
      </w:pPr>
    </w:p>
    <w:p w14:paraId="78DF07A7" w14:textId="1F3597CB" w:rsidR="00E06466" w:rsidRDefault="00E06466" w:rsidP="00B85F5A">
      <w:pPr>
        <w:rPr>
          <w:rFonts w:ascii="Times New Roman" w:hAnsi="Times New Roman" w:cs="Times New Roman"/>
          <w:sz w:val="24"/>
          <w:szCs w:val="24"/>
          <w:lang w:val="ca-ES"/>
        </w:rPr>
      </w:pPr>
    </w:p>
    <w:p w14:paraId="660CFF9D" w14:textId="1BB72512" w:rsidR="00E06466" w:rsidRDefault="00E06466" w:rsidP="00B85F5A">
      <w:pPr>
        <w:rPr>
          <w:rFonts w:ascii="Times New Roman" w:hAnsi="Times New Roman" w:cs="Times New Roman"/>
          <w:sz w:val="24"/>
          <w:szCs w:val="24"/>
          <w:lang w:val="ca-ES"/>
        </w:rPr>
      </w:pPr>
    </w:p>
    <w:p w14:paraId="5C15E0C1" w14:textId="4E5C3550" w:rsidR="00E06466" w:rsidRDefault="00E06466" w:rsidP="00B85F5A">
      <w:pPr>
        <w:rPr>
          <w:rFonts w:ascii="Times New Roman" w:hAnsi="Times New Roman" w:cs="Times New Roman"/>
          <w:sz w:val="24"/>
          <w:szCs w:val="24"/>
          <w:lang w:val="ca-ES"/>
        </w:rPr>
      </w:pPr>
    </w:p>
    <w:p w14:paraId="427618CD" w14:textId="47A2490A" w:rsidR="00E06466" w:rsidRDefault="00E06466" w:rsidP="00B85F5A">
      <w:pPr>
        <w:rPr>
          <w:rFonts w:ascii="Times New Roman" w:hAnsi="Times New Roman" w:cs="Times New Roman"/>
          <w:sz w:val="24"/>
          <w:szCs w:val="24"/>
          <w:lang w:val="ca-ES"/>
        </w:rPr>
      </w:pPr>
    </w:p>
    <w:p w14:paraId="37D8D2EF" w14:textId="1420ED8C" w:rsidR="00E06466" w:rsidRDefault="00E06466" w:rsidP="00B85F5A">
      <w:pPr>
        <w:rPr>
          <w:rFonts w:ascii="Times New Roman" w:hAnsi="Times New Roman" w:cs="Times New Roman"/>
          <w:sz w:val="24"/>
          <w:szCs w:val="24"/>
          <w:lang w:val="ca-ES"/>
        </w:rPr>
      </w:pPr>
    </w:p>
    <w:p w14:paraId="4E45DBB7" w14:textId="690ADCBC" w:rsidR="00E06466" w:rsidRDefault="00E06466" w:rsidP="00B85F5A">
      <w:pPr>
        <w:rPr>
          <w:rFonts w:ascii="Times New Roman" w:hAnsi="Times New Roman" w:cs="Times New Roman"/>
          <w:sz w:val="24"/>
          <w:szCs w:val="24"/>
          <w:lang w:val="ca-ES"/>
        </w:rPr>
      </w:pPr>
    </w:p>
    <w:p w14:paraId="60C30FA8" w14:textId="363C876F" w:rsidR="00E06466" w:rsidRDefault="00E06466" w:rsidP="00B85F5A">
      <w:pPr>
        <w:rPr>
          <w:rFonts w:ascii="Times New Roman" w:hAnsi="Times New Roman" w:cs="Times New Roman"/>
          <w:sz w:val="24"/>
          <w:szCs w:val="24"/>
          <w:lang w:val="ca-ES"/>
        </w:rPr>
      </w:pPr>
    </w:p>
    <w:p w14:paraId="4B247A46" w14:textId="5173BE2C" w:rsidR="00E06466" w:rsidRDefault="00E06466" w:rsidP="00B85F5A">
      <w:pPr>
        <w:rPr>
          <w:rFonts w:ascii="Times New Roman" w:hAnsi="Times New Roman" w:cs="Times New Roman"/>
          <w:sz w:val="24"/>
          <w:szCs w:val="24"/>
          <w:lang w:val="ca-ES"/>
        </w:rPr>
      </w:pPr>
    </w:p>
    <w:p w14:paraId="605389A8" w14:textId="7FD4CC8B" w:rsidR="00E06466" w:rsidRDefault="00E06466" w:rsidP="00B85F5A">
      <w:pPr>
        <w:rPr>
          <w:rFonts w:ascii="Times New Roman" w:hAnsi="Times New Roman" w:cs="Times New Roman"/>
          <w:sz w:val="24"/>
          <w:szCs w:val="24"/>
          <w:lang w:val="ca-ES"/>
        </w:rPr>
      </w:pPr>
    </w:p>
    <w:p w14:paraId="21B7DA86" w14:textId="2546FB0E" w:rsidR="00E06466" w:rsidRDefault="00E06466" w:rsidP="00B85F5A">
      <w:pPr>
        <w:rPr>
          <w:rFonts w:ascii="Times New Roman" w:hAnsi="Times New Roman" w:cs="Times New Roman"/>
          <w:sz w:val="24"/>
          <w:szCs w:val="24"/>
          <w:lang w:val="ca-ES"/>
        </w:rPr>
      </w:pPr>
    </w:p>
    <w:p w14:paraId="2F1A20A7" w14:textId="186374F9" w:rsidR="00E06466" w:rsidRDefault="00E06466" w:rsidP="00B85F5A">
      <w:pPr>
        <w:rPr>
          <w:rFonts w:ascii="Times New Roman" w:hAnsi="Times New Roman" w:cs="Times New Roman"/>
          <w:sz w:val="24"/>
          <w:szCs w:val="24"/>
          <w:lang w:val="ca-ES"/>
        </w:rPr>
      </w:pPr>
    </w:p>
    <w:p w14:paraId="3A8B20D1" w14:textId="0676B9C9" w:rsidR="00E06466" w:rsidRDefault="00E06466" w:rsidP="00B85F5A">
      <w:pPr>
        <w:rPr>
          <w:rFonts w:ascii="Times New Roman" w:hAnsi="Times New Roman" w:cs="Times New Roman"/>
          <w:sz w:val="24"/>
          <w:szCs w:val="24"/>
          <w:lang w:val="ca-ES"/>
        </w:rPr>
      </w:pPr>
    </w:p>
    <w:p w14:paraId="13C20EEB" w14:textId="16C2F802" w:rsidR="00E06466" w:rsidRDefault="00E06466" w:rsidP="00B85F5A">
      <w:pPr>
        <w:rPr>
          <w:rFonts w:ascii="Times New Roman" w:hAnsi="Times New Roman" w:cs="Times New Roman"/>
          <w:sz w:val="24"/>
          <w:szCs w:val="24"/>
          <w:lang w:val="ca-ES"/>
        </w:rPr>
      </w:pPr>
    </w:p>
    <w:p w14:paraId="50B125C3" w14:textId="37029D28" w:rsidR="00E06466" w:rsidRDefault="00E06466" w:rsidP="00B85F5A">
      <w:pPr>
        <w:rPr>
          <w:rFonts w:ascii="Times New Roman" w:hAnsi="Times New Roman" w:cs="Times New Roman"/>
          <w:sz w:val="24"/>
          <w:szCs w:val="24"/>
          <w:lang w:val="ca-ES"/>
        </w:rPr>
      </w:pPr>
    </w:p>
    <w:p w14:paraId="7A53CFE9" w14:textId="7C5C0950" w:rsidR="00E06466" w:rsidRDefault="00E06466" w:rsidP="00B85F5A">
      <w:pPr>
        <w:rPr>
          <w:rFonts w:ascii="Times New Roman" w:hAnsi="Times New Roman" w:cs="Times New Roman"/>
          <w:sz w:val="24"/>
          <w:szCs w:val="24"/>
          <w:lang w:val="ca-ES"/>
        </w:rPr>
      </w:pPr>
    </w:p>
    <w:p w14:paraId="71DE4303" w14:textId="76BDBB27" w:rsidR="00E06466" w:rsidRDefault="00E06466" w:rsidP="00B85F5A">
      <w:pPr>
        <w:rPr>
          <w:rFonts w:ascii="Times New Roman" w:hAnsi="Times New Roman" w:cs="Times New Roman"/>
          <w:sz w:val="24"/>
          <w:szCs w:val="24"/>
          <w:lang w:val="ca-ES"/>
        </w:rPr>
      </w:pPr>
    </w:p>
    <w:p w14:paraId="67C1CB1D" w14:textId="109A12CC" w:rsidR="00E06466" w:rsidRDefault="00E06466" w:rsidP="00B85F5A">
      <w:pPr>
        <w:rPr>
          <w:rFonts w:ascii="Times New Roman" w:hAnsi="Times New Roman" w:cs="Times New Roman"/>
          <w:sz w:val="24"/>
          <w:szCs w:val="24"/>
          <w:lang w:val="ca-ES"/>
        </w:rPr>
      </w:pPr>
    </w:p>
    <w:p w14:paraId="01CFC7DF" w14:textId="1B336C7D" w:rsidR="00E06466" w:rsidRDefault="00E06466" w:rsidP="00B85F5A">
      <w:pPr>
        <w:rPr>
          <w:rFonts w:ascii="Times New Roman" w:hAnsi="Times New Roman" w:cs="Times New Roman"/>
          <w:sz w:val="24"/>
          <w:szCs w:val="24"/>
          <w:lang w:val="ca-ES"/>
        </w:rPr>
      </w:pPr>
    </w:p>
    <w:p w14:paraId="1ED5ACEA" w14:textId="06574BA7" w:rsidR="00E06466" w:rsidRDefault="00E06466" w:rsidP="00B85F5A">
      <w:pPr>
        <w:rPr>
          <w:rFonts w:ascii="Times New Roman" w:hAnsi="Times New Roman" w:cs="Times New Roman"/>
          <w:sz w:val="24"/>
          <w:szCs w:val="24"/>
          <w:lang w:val="ca-ES"/>
        </w:rPr>
      </w:pPr>
    </w:p>
    <w:p w14:paraId="5DFDF373" w14:textId="3D776D99" w:rsidR="00E06466" w:rsidRDefault="00E06466" w:rsidP="00B85F5A">
      <w:pPr>
        <w:rPr>
          <w:rFonts w:ascii="Times New Roman" w:hAnsi="Times New Roman" w:cs="Times New Roman"/>
          <w:sz w:val="24"/>
          <w:szCs w:val="24"/>
          <w:lang w:val="ca-ES"/>
        </w:rPr>
      </w:pPr>
    </w:p>
    <w:p w14:paraId="29B44FDD" w14:textId="77777777" w:rsidR="00E06466" w:rsidRDefault="00E06466" w:rsidP="00B85F5A">
      <w:pPr>
        <w:rPr>
          <w:rFonts w:ascii="Times New Roman" w:hAnsi="Times New Roman" w:cs="Times New Roman"/>
          <w:sz w:val="24"/>
          <w:szCs w:val="24"/>
          <w:lang w:val="ca-ES"/>
        </w:rPr>
      </w:pPr>
    </w:p>
    <w:p w14:paraId="01E10C3D" w14:textId="319F31FD" w:rsidR="00E06466" w:rsidRDefault="00E06466" w:rsidP="00B85F5A">
      <w:pPr>
        <w:rPr>
          <w:rFonts w:ascii="Times New Roman" w:hAnsi="Times New Roman" w:cs="Times New Roman"/>
          <w:sz w:val="24"/>
          <w:szCs w:val="24"/>
          <w:lang w:val="ca-ES"/>
        </w:rPr>
      </w:pPr>
    </w:p>
    <w:p w14:paraId="434D88BC" w14:textId="47C50B12" w:rsidR="00E06466" w:rsidRPr="00E06466" w:rsidRDefault="00E06466" w:rsidP="00E06466">
      <w:pPr>
        <w:jc w:val="right"/>
        <w:rPr>
          <w:rFonts w:cstheme="minorHAnsi"/>
          <w:sz w:val="28"/>
          <w:szCs w:val="28"/>
          <w:lang w:val="ca-ES"/>
        </w:rPr>
      </w:pPr>
      <w:proofErr w:type="spellStart"/>
      <w:r w:rsidRPr="00E06466">
        <w:rPr>
          <w:rFonts w:cstheme="minorHAnsi"/>
          <w:sz w:val="28"/>
          <w:szCs w:val="28"/>
          <w:lang w:val="ca-ES"/>
        </w:rPr>
        <w:t>Marcela</w:t>
      </w:r>
      <w:proofErr w:type="spellEnd"/>
      <w:r w:rsidRPr="00E06466">
        <w:rPr>
          <w:rFonts w:cstheme="minorHAnsi"/>
          <w:sz w:val="28"/>
          <w:szCs w:val="28"/>
          <w:lang w:val="ca-ES"/>
        </w:rPr>
        <w:t xml:space="preserve"> Raquel </w:t>
      </w:r>
      <w:proofErr w:type="spellStart"/>
      <w:r w:rsidRPr="00E06466">
        <w:rPr>
          <w:rFonts w:cstheme="minorHAnsi"/>
          <w:sz w:val="28"/>
          <w:szCs w:val="28"/>
          <w:lang w:val="ca-ES"/>
        </w:rPr>
        <w:t>Bayas</w:t>
      </w:r>
      <w:proofErr w:type="spellEnd"/>
      <w:r w:rsidRPr="00E06466">
        <w:rPr>
          <w:rFonts w:cstheme="minorHAnsi"/>
          <w:sz w:val="28"/>
          <w:szCs w:val="28"/>
          <w:lang w:val="ca-ES"/>
        </w:rPr>
        <w:t xml:space="preserve"> Domínguez</w:t>
      </w:r>
    </w:p>
    <w:p w14:paraId="5DE1632F" w14:textId="52B67A1C" w:rsidR="00E06466" w:rsidRPr="00E06466" w:rsidRDefault="00E06466" w:rsidP="00E06466">
      <w:pPr>
        <w:jc w:val="right"/>
        <w:rPr>
          <w:rFonts w:cstheme="minorHAnsi"/>
          <w:sz w:val="28"/>
          <w:szCs w:val="28"/>
          <w:lang w:val="ca-ES"/>
        </w:rPr>
      </w:pPr>
      <w:r w:rsidRPr="00E06466">
        <w:rPr>
          <w:rFonts w:cstheme="minorHAnsi"/>
          <w:sz w:val="28"/>
          <w:szCs w:val="28"/>
          <w:lang w:val="ca-ES"/>
        </w:rPr>
        <w:t>Xarxes – 18.10.2020</w:t>
      </w:r>
    </w:p>
    <w:p w14:paraId="2555081B" w14:textId="2741862A" w:rsidR="00B85F5A" w:rsidRDefault="00B85F5A" w:rsidP="00B85F5A">
      <w:pPr>
        <w:rPr>
          <w:rFonts w:ascii="Times New Roman" w:hAnsi="Times New Roman" w:cs="Times New Roman"/>
          <w:sz w:val="24"/>
          <w:szCs w:val="24"/>
          <w:lang w:val="ca-ES"/>
        </w:rPr>
      </w:pPr>
      <w:proofErr w:type="spellStart"/>
      <w:r>
        <w:rPr>
          <w:rFonts w:ascii="Times New Roman" w:hAnsi="Times New Roman" w:cs="Times New Roman"/>
          <w:sz w:val="24"/>
          <w:szCs w:val="24"/>
          <w:lang w:val="ca-ES"/>
        </w:rPr>
        <w:lastRenderedPageBreak/>
        <w:t>Ejercicio</w:t>
      </w:r>
      <w:proofErr w:type="spellEnd"/>
      <w:r>
        <w:rPr>
          <w:rFonts w:ascii="Times New Roman" w:hAnsi="Times New Roman" w:cs="Times New Roman"/>
          <w:sz w:val="24"/>
          <w:szCs w:val="24"/>
          <w:lang w:val="ca-ES"/>
        </w:rPr>
        <w:t xml:space="preserve"> 2:</w:t>
      </w:r>
    </w:p>
    <w:p w14:paraId="5EDD4823" w14:textId="77777777" w:rsidR="006714D3" w:rsidRDefault="00B85F5A" w:rsidP="00B85F5A">
      <w:pPr>
        <w:rPr>
          <w:rFonts w:ascii="Times New Roman" w:hAnsi="Times New Roman" w:cs="Times New Roman"/>
          <w:sz w:val="24"/>
          <w:szCs w:val="24"/>
          <w:lang w:val="ca-ES"/>
        </w:rPr>
      </w:pPr>
      <w:r w:rsidRPr="00B85F5A">
        <w:rPr>
          <w:rFonts w:ascii="Times New Roman" w:hAnsi="Times New Roman" w:cs="Times New Roman"/>
          <w:sz w:val="24"/>
          <w:szCs w:val="24"/>
          <w:lang w:val="ca-ES"/>
        </w:rPr>
        <w:t xml:space="preserve">En un determinat protocol, la PDU de nivell N s’encapsula en vàries </w:t>
      </w:r>
      <w:proofErr w:type="spellStart"/>
      <w:r w:rsidRPr="00B85F5A">
        <w:rPr>
          <w:rFonts w:ascii="Times New Roman" w:hAnsi="Times New Roman" w:cs="Times New Roman"/>
          <w:sz w:val="24"/>
          <w:szCs w:val="24"/>
          <w:lang w:val="ca-ES"/>
        </w:rPr>
        <w:t>PDU’s</w:t>
      </w:r>
      <w:proofErr w:type="spellEnd"/>
      <w:r w:rsidRPr="00B85F5A">
        <w:rPr>
          <w:rFonts w:ascii="Times New Roman" w:hAnsi="Times New Roman" w:cs="Times New Roman"/>
          <w:sz w:val="24"/>
          <w:szCs w:val="24"/>
          <w:lang w:val="ca-ES"/>
        </w:rPr>
        <w:t xml:space="preserve"> de nivell N-1 (segmentació) en el node origen. Al node destí, les N-1 </w:t>
      </w:r>
      <w:proofErr w:type="spellStart"/>
      <w:r w:rsidRPr="00B85F5A">
        <w:rPr>
          <w:rFonts w:ascii="Times New Roman" w:hAnsi="Times New Roman" w:cs="Times New Roman"/>
          <w:sz w:val="24"/>
          <w:szCs w:val="24"/>
          <w:lang w:val="ca-ES"/>
        </w:rPr>
        <w:t>PDU’s</w:t>
      </w:r>
      <w:proofErr w:type="spellEnd"/>
      <w:r w:rsidRPr="00B85F5A">
        <w:rPr>
          <w:rFonts w:ascii="Times New Roman" w:hAnsi="Times New Roman" w:cs="Times New Roman"/>
          <w:sz w:val="24"/>
          <w:szCs w:val="24"/>
          <w:lang w:val="ca-ES"/>
        </w:rPr>
        <w:t xml:space="preserve"> s’agrupen en una única PDU de nivell N (agrupació). </w:t>
      </w:r>
    </w:p>
    <w:p w14:paraId="350A3827" w14:textId="6418F660" w:rsidR="006714D3" w:rsidRDefault="00B85F5A" w:rsidP="00B85F5A">
      <w:pPr>
        <w:rPr>
          <w:rFonts w:ascii="Times New Roman" w:hAnsi="Times New Roman" w:cs="Times New Roman"/>
          <w:sz w:val="24"/>
          <w:szCs w:val="24"/>
          <w:lang w:val="ca-ES"/>
        </w:rPr>
      </w:pPr>
      <w:r w:rsidRPr="00B85F5A">
        <w:rPr>
          <w:rFonts w:ascii="Times New Roman" w:hAnsi="Times New Roman" w:cs="Times New Roman"/>
          <w:sz w:val="24"/>
          <w:szCs w:val="24"/>
          <w:lang w:val="ca-ES"/>
        </w:rPr>
        <w:t xml:space="preserve">En la segmentació, és necessari que cada segment de nivell N-1 tingui una còpia de la </w:t>
      </w:r>
      <w:proofErr w:type="spellStart"/>
      <w:r w:rsidRPr="00B85F5A">
        <w:rPr>
          <w:rFonts w:ascii="Times New Roman" w:hAnsi="Times New Roman" w:cs="Times New Roman"/>
          <w:sz w:val="24"/>
          <w:szCs w:val="24"/>
          <w:lang w:val="ca-ES"/>
        </w:rPr>
        <w:t>capcelera</w:t>
      </w:r>
      <w:proofErr w:type="spellEnd"/>
      <w:r w:rsidRPr="00B85F5A">
        <w:rPr>
          <w:rFonts w:ascii="Times New Roman" w:hAnsi="Times New Roman" w:cs="Times New Roman"/>
          <w:sz w:val="24"/>
          <w:szCs w:val="24"/>
          <w:lang w:val="ca-ES"/>
        </w:rPr>
        <w:t xml:space="preserve"> del nivell N? </w:t>
      </w:r>
    </w:p>
    <w:p w14:paraId="2CB0A249" w14:textId="1B634F61" w:rsidR="006714D3" w:rsidRDefault="006714D3" w:rsidP="00B85F5A">
      <w:pPr>
        <w:rPr>
          <w:rFonts w:ascii="Times New Roman" w:hAnsi="Times New Roman" w:cs="Times New Roman"/>
          <w:sz w:val="24"/>
          <w:szCs w:val="24"/>
          <w:lang w:val="ca-ES"/>
        </w:rPr>
      </w:pPr>
      <w:r>
        <w:rPr>
          <w:rFonts w:ascii="Times New Roman" w:hAnsi="Times New Roman" w:cs="Times New Roman"/>
          <w:sz w:val="24"/>
          <w:szCs w:val="24"/>
          <w:lang w:val="ca-ES"/>
        </w:rPr>
        <w:t xml:space="preserve">En el </w:t>
      </w:r>
      <w:proofErr w:type="spellStart"/>
      <w:r>
        <w:rPr>
          <w:rFonts w:ascii="Times New Roman" w:hAnsi="Times New Roman" w:cs="Times New Roman"/>
          <w:sz w:val="24"/>
          <w:szCs w:val="24"/>
          <w:lang w:val="ca-ES"/>
        </w:rPr>
        <w:t>proceso</w:t>
      </w:r>
      <w:proofErr w:type="spellEnd"/>
      <w:r>
        <w:rPr>
          <w:rFonts w:ascii="Times New Roman" w:hAnsi="Times New Roman" w:cs="Times New Roman"/>
          <w:sz w:val="24"/>
          <w:szCs w:val="24"/>
          <w:lang w:val="ca-ES"/>
        </w:rPr>
        <w:t xml:space="preserve"> de </w:t>
      </w:r>
      <w:proofErr w:type="spellStart"/>
      <w:r>
        <w:rPr>
          <w:rFonts w:ascii="Times New Roman" w:hAnsi="Times New Roman" w:cs="Times New Roman"/>
          <w:sz w:val="24"/>
          <w:szCs w:val="24"/>
          <w:lang w:val="ca-ES"/>
        </w:rPr>
        <w:t>segmentación</w:t>
      </w:r>
      <w:proofErr w:type="spellEnd"/>
      <w:r>
        <w:rPr>
          <w:rFonts w:ascii="Times New Roman" w:hAnsi="Times New Roman" w:cs="Times New Roman"/>
          <w:sz w:val="24"/>
          <w:szCs w:val="24"/>
          <w:lang w:val="ca-ES"/>
        </w:rPr>
        <w:t xml:space="preserve"> </w:t>
      </w:r>
      <w:r w:rsidR="00F242DE">
        <w:rPr>
          <w:rFonts w:ascii="Times New Roman" w:hAnsi="Times New Roman" w:cs="Times New Roman"/>
          <w:sz w:val="24"/>
          <w:szCs w:val="24"/>
          <w:lang w:val="ca-ES"/>
        </w:rPr>
        <w:t xml:space="preserve">no </w:t>
      </w:r>
      <w:r>
        <w:rPr>
          <w:rFonts w:ascii="Times New Roman" w:hAnsi="Times New Roman" w:cs="Times New Roman"/>
          <w:sz w:val="24"/>
          <w:szCs w:val="24"/>
          <w:lang w:val="ca-ES"/>
        </w:rPr>
        <w:t xml:space="preserve">es </w:t>
      </w:r>
      <w:proofErr w:type="spellStart"/>
      <w:r>
        <w:rPr>
          <w:rFonts w:ascii="Times New Roman" w:hAnsi="Times New Roman" w:cs="Times New Roman"/>
          <w:sz w:val="24"/>
          <w:szCs w:val="24"/>
          <w:lang w:val="ca-ES"/>
        </w:rPr>
        <w:t>necesario</w:t>
      </w:r>
      <w:proofErr w:type="spellEnd"/>
      <w:r>
        <w:rPr>
          <w:rFonts w:ascii="Times New Roman" w:hAnsi="Times New Roman" w:cs="Times New Roman"/>
          <w:sz w:val="24"/>
          <w:szCs w:val="24"/>
          <w:lang w:val="ca-ES"/>
        </w:rPr>
        <w:t xml:space="preserve"> que cada segmento del </w:t>
      </w:r>
      <w:proofErr w:type="spellStart"/>
      <w:r>
        <w:rPr>
          <w:rFonts w:ascii="Times New Roman" w:hAnsi="Times New Roman" w:cs="Times New Roman"/>
          <w:sz w:val="24"/>
          <w:szCs w:val="24"/>
          <w:lang w:val="ca-ES"/>
        </w:rPr>
        <w:t>nivel</w:t>
      </w:r>
      <w:proofErr w:type="spellEnd"/>
      <w:r>
        <w:rPr>
          <w:rFonts w:ascii="Times New Roman" w:hAnsi="Times New Roman" w:cs="Times New Roman"/>
          <w:sz w:val="24"/>
          <w:szCs w:val="24"/>
          <w:lang w:val="ca-ES"/>
        </w:rPr>
        <w:t xml:space="preserve"> N-1 </w:t>
      </w:r>
      <w:proofErr w:type="spellStart"/>
      <w:r>
        <w:rPr>
          <w:rFonts w:ascii="Times New Roman" w:hAnsi="Times New Roman" w:cs="Times New Roman"/>
          <w:sz w:val="24"/>
          <w:szCs w:val="24"/>
          <w:lang w:val="ca-ES"/>
        </w:rPr>
        <w:t>tenga</w:t>
      </w:r>
      <w:proofErr w:type="spellEnd"/>
      <w:r>
        <w:rPr>
          <w:rFonts w:ascii="Times New Roman" w:hAnsi="Times New Roman" w:cs="Times New Roman"/>
          <w:sz w:val="24"/>
          <w:szCs w:val="24"/>
          <w:lang w:val="ca-ES"/>
        </w:rPr>
        <w:t xml:space="preserve"> una copia de la </w:t>
      </w:r>
      <w:proofErr w:type="spellStart"/>
      <w:r>
        <w:rPr>
          <w:rFonts w:ascii="Times New Roman" w:hAnsi="Times New Roman" w:cs="Times New Roman"/>
          <w:sz w:val="24"/>
          <w:szCs w:val="24"/>
          <w:lang w:val="ca-ES"/>
        </w:rPr>
        <w:t>cabecera</w:t>
      </w:r>
      <w:proofErr w:type="spellEnd"/>
      <w:r>
        <w:rPr>
          <w:rFonts w:ascii="Times New Roman" w:hAnsi="Times New Roman" w:cs="Times New Roman"/>
          <w:sz w:val="24"/>
          <w:szCs w:val="24"/>
          <w:lang w:val="ca-ES"/>
        </w:rPr>
        <w:t xml:space="preserve"> del </w:t>
      </w:r>
      <w:proofErr w:type="spellStart"/>
      <w:r>
        <w:rPr>
          <w:rFonts w:ascii="Times New Roman" w:hAnsi="Times New Roman" w:cs="Times New Roman"/>
          <w:sz w:val="24"/>
          <w:szCs w:val="24"/>
          <w:lang w:val="ca-ES"/>
        </w:rPr>
        <w:t>nivel</w:t>
      </w:r>
      <w:proofErr w:type="spellEnd"/>
      <w:r>
        <w:rPr>
          <w:rFonts w:ascii="Times New Roman" w:hAnsi="Times New Roman" w:cs="Times New Roman"/>
          <w:sz w:val="24"/>
          <w:szCs w:val="24"/>
          <w:lang w:val="ca-ES"/>
        </w:rPr>
        <w:t xml:space="preserve"> N </w:t>
      </w:r>
      <w:proofErr w:type="spellStart"/>
      <w:r>
        <w:rPr>
          <w:rFonts w:ascii="Times New Roman" w:hAnsi="Times New Roman" w:cs="Times New Roman"/>
          <w:sz w:val="24"/>
          <w:szCs w:val="24"/>
          <w:lang w:val="ca-ES"/>
        </w:rPr>
        <w:t>ya</w:t>
      </w:r>
      <w:proofErr w:type="spellEnd"/>
      <w:r>
        <w:rPr>
          <w:rFonts w:ascii="Times New Roman" w:hAnsi="Times New Roman" w:cs="Times New Roman"/>
          <w:sz w:val="24"/>
          <w:szCs w:val="24"/>
          <w:lang w:val="ca-ES"/>
        </w:rPr>
        <w:t xml:space="preserve"> que </w:t>
      </w:r>
      <w:r w:rsidR="005C3D50">
        <w:rPr>
          <w:rFonts w:ascii="Times New Roman" w:hAnsi="Times New Roman" w:cs="Times New Roman"/>
          <w:sz w:val="24"/>
          <w:szCs w:val="24"/>
          <w:lang w:val="ca-ES"/>
        </w:rPr>
        <w:t xml:space="preserve">no </w:t>
      </w:r>
      <w:proofErr w:type="spellStart"/>
      <w:r w:rsidR="005C3D50">
        <w:rPr>
          <w:rFonts w:ascii="Times New Roman" w:hAnsi="Times New Roman" w:cs="Times New Roman"/>
          <w:sz w:val="24"/>
          <w:szCs w:val="24"/>
          <w:lang w:val="ca-ES"/>
        </w:rPr>
        <w:t>conoce</w:t>
      </w:r>
      <w:proofErr w:type="spellEnd"/>
      <w:r w:rsidR="005C3D50">
        <w:rPr>
          <w:rFonts w:ascii="Times New Roman" w:hAnsi="Times New Roman" w:cs="Times New Roman"/>
          <w:sz w:val="24"/>
          <w:szCs w:val="24"/>
          <w:lang w:val="ca-ES"/>
        </w:rPr>
        <w:t xml:space="preserve"> el formato de la PDU de </w:t>
      </w:r>
      <w:proofErr w:type="spellStart"/>
      <w:r w:rsidR="005C3D50">
        <w:rPr>
          <w:rFonts w:ascii="Times New Roman" w:hAnsi="Times New Roman" w:cs="Times New Roman"/>
          <w:sz w:val="24"/>
          <w:szCs w:val="24"/>
          <w:lang w:val="ca-ES"/>
        </w:rPr>
        <w:t>nivel</w:t>
      </w:r>
      <w:proofErr w:type="spellEnd"/>
      <w:r w:rsidR="005C3D50">
        <w:rPr>
          <w:rFonts w:ascii="Times New Roman" w:hAnsi="Times New Roman" w:cs="Times New Roman"/>
          <w:sz w:val="24"/>
          <w:szCs w:val="24"/>
          <w:lang w:val="ca-ES"/>
        </w:rPr>
        <w:t xml:space="preserve"> N.</w:t>
      </w:r>
    </w:p>
    <w:p w14:paraId="57F6DCA9" w14:textId="6A2553BC" w:rsidR="00B85F5A" w:rsidRPr="00B85F5A" w:rsidRDefault="00B85F5A" w:rsidP="00B85F5A">
      <w:pPr>
        <w:rPr>
          <w:rFonts w:ascii="Times New Roman" w:hAnsi="Times New Roman" w:cs="Times New Roman"/>
          <w:sz w:val="24"/>
          <w:szCs w:val="24"/>
        </w:rPr>
      </w:pPr>
      <w:r w:rsidRPr="00B85F5A">
        <w:rPr>
          <w:rFonts w:ascii="Times New Roman" w:hAnsi="Times New Roman" w:cs="Times New Roman"/>
          <w:sz w:val="24"/>
          <w:szCs w:val="24"/>
          <w:lang w:val="ca-ES"/>
        </w:rPr>
        <w:t xml:space="preserve">En l’agrupació, és necessari que cada una de les </w:t>
      </w:r>
      <w:proofErr w:type="spellStart"/>
      <w:r w:rsidRPr="00B85F5A">
        <w:rPr>
          <w:rFonts w:ascii="Times New Roman" w:hAnsi="Times New Roman" w:cs="Times New Roman"/>
          <w:sz w:val="24"/>
          <w:szCs w:val="24"/>
          <w:lang w:val="ca-ES"/>
        </w:rPr>
        <w:t>PDU’s</w:t>
      </w:r>
      <w:proofErr w:type="spellEnd"/>
      <w:r w:rsidRPr="00B85F5A">
        <w:rPr>
          <w:rFonts w:ascii="Times New Roman" w:hAnsi="Times New Roman" w:cs="Times New Roman"/>
          <w:sz w:val="24"/>
          <w:szCs w:val="24"/>
          <w:lang w:val="ca-ES"/>
        </w:rPr>
        <w:t xml:space="preserve"> conservi les </w:t>
      </w:r>
      <w:proofErr w:type="spellStart"/>
      <w:r w:rsidRPr="00B85F5A">
        <w:rPr>
          <w:rFonts w:ascii="Times New Roman" w:hAnsi="Times New Roman" w:cs="Times New Roman"/>
          <w:sz w:val="24"/>
          <w:szCs w:val="24"/>
          <w:lang w:val="ca-ES"/>
        </w:rPr>
        <w:t>capceleres</w:t>
      </w:r>
      <w:proofErr w:type="spellEnd"/>
      <w:r w:rsidRPr="00B85F5A">
        <w:rPr>
          <w:rFonts w:ascii="Times New Roman" w:hAnsi="Times New Roman" w:cs="Times New Roman"/>
          <w:sz w:val="24"/>
          <w:szCs w:val="24"/>
          <w:lang w:val="ca-ES"/>
        </w:rPr>
        <w:t xml:space="preserve"> o es poden agrupar les dades en una única PDU de nivell N amb una única </w:t>
      </w:r>
      <w:proofErr w:type="spellStart"/>
      <w:r w:rsidRPr="00B85F5A">
        <w:rPr>
          <w:rFonts w:ascii="Times New Roman" w:hAnsi="Times New Roman" w:cs="Times New Roman"/>
          <w:sz w:val="24"/>
          <w:szCs w:val="24"/>
          <w:lang w:val="ca-ES"/>
        </w:rPr>
        <w:t>capcelera</w:t>
      </w:r>
      <w:proofErr w:type="spellEnd"/>
      <w:r w:rsidRPr="00B85F5A">
        <w:rPr>
          <w:rFonts w:ascii="Times New Roman" w:hAnsi="Times New Roman" w:cs="Times New Roman"/>
          <w:sz w:val="24"/>
          <w:szCs w:val="24"/>
          <w:lang w:val="ca-ES"/>
        </w:rPr>
        <w:t xml:space="preserve"> de nivell N? Raona les respostes.</w:t>
      </w:r>
    </w:p>
    <w:p w14:paraId="6B812C70" w14:textId="34593FBE" w:rsidR="00252BCB" w:rsidRPr="00B76B72" w:rsidRDefault="00B76B72">
      <w:pPr>
        <w:rPr>
          <w:rFonts w:ascii="Times New Roman" w:hAnsi="Times New Roman" w:cs="Times New Roman"/>
          <w:sz w:val="24"/>
          <w:szCs w:val="24"/>
        </w:rPr>
      </w:pPr>
      <w:r w:rsidRPr="00B76B72">
        <w:rPr>
          <w:rFonts w:ascii="Times New Roman" w:hAnsi="Times New Roman" w:cs="Times New Roman"/>
          <w:sz w:val="24"/>
          <w:szCs w:val="24"/>
        </w:rPr>
        <w:t>Cada PDU de nivel N-1 debe conservar su propia cabecera</w:t>
      </w:r>
      <w:r w:rsidR="00ED4B40">
        <w:rPr>
          <w:rFonts w:ascii="Times New Roman" w:hAnsi="Times New Roman" w:cs="Times New Roman"/>
          <w:sz w:val="24"/>
          <w:szCs w:val="24"/>
        </w:rPr>
        <w:t xml:space="preserve"> ya que no tienen información, y no pueden identificar la cabecera de la capa de niv</w:t>
      </w:r>
      <w:r w:rsidR="00E06466">
        <w:rPr>
          <w:rFonts w:ascii="Times New Roman" w:hAnsi="Times New Roman" w:cs="Times New Roman"/>
          <w:sz w:val="24"/>
          <w:szCs w:val="24"/>
        </w:rPr>
        <w:t>el N.</w:t>
      </w:r>
    </w:p>
    <w:p w14:paraId="4C8331DD" w14:textId="601CCD71" w:rsidR="00B85F5A" w:rsidRDefault="00B85F5A"/>
    <w:p w14:paraId="4C023FF1" w14:textId="45C07474" w:rsidR="00B85F5A" w:rsidRPr="00B85F5A" w:rsidRDefault="00B85F5A">
      <w:pPr>
        <w:rPr>
          <w:rFonts w:ascii="Times New Roman" w:hAnsi="Times New Roman" w:cs="Times New Roman"/>
          <w:sz w:val="24"/>
          <w:szCs w:val="24"/>
        </w:rPr>
      </w:pPr>
      <w:r w:rsidRPr="00B85F5A">
        <w:rPr>
          <w:rFonts w:ascii="Times New Roman" w:hAnsi="Times New Roman" w:cs="Times New Roman"/>
          <w:sz w:val="24"/>
          <w:szCs w:val="24"/>
        </w:rPr>
        <w:t>Ejercicio 4:</w:t>
      </w:r>
    </w:p>
    <w:p w14:paraId="0369C8FF" w14:textId="6CC4028F" w:rsidR="00B85F5A" w:rsidRDefault="00B85F5A" w:rsidP="00B85F5A">
      <w:pPr>
        <w:rPr>
          <w:rFonts w:ascii="Times New Roman" w:hAnsi="Times New Roman" w:cs="Times New Roman"/>
          <w:sz w:val="24"/>
          <w:szCs w:val="24"/>
          <w:lang w:val="ca-ES"/>
        </w:rPr>
      </w:pPr>
      <w:r w:rsidRPr="00B85F5A">
        <w:rPr>
          <w:rFonts w:ascii="Times New Roman" w:hAnsi="Times New Roman" w:cs="Times New Roman"/>
          <w:sz w:val="24"/>
          <w:szCs w:val="24"/>
          <w:lang w:val="ca-ES"/>
        </w:rPr>
        <w:t>Feu una cerca per internet. Trobeu i expliqueu amb les vostres paraules les diferències entre les capes de Aplicació, presentació i sessió.</w:t>
      </w:r>
    </w:p>
    <w:p w14:paraId="36A31485" w14:textId="5A62CB48" w:rsidR="00B85F5A" w:rsidRPr="002B79E0" w:rsidRDefault="002B79E0" w:rsidP="00B85F5A">
      <w:pPr>
        <w:rPr>
          <w:rFonts w:ascii="Times New Roman" w:hAnsi="Times New Roman" w:cs="Times New Roman"/>
          <w:sz w:val="24"/>
          <w:szCs w:val="24"/>
        </w:rPr>
      </w:pPr>
      <w:r w:rsidRPr="002B79E0">
        <w:rPr>
          <w:rFonts w:ascii="Times New Roman" w:hAnsi="Times New Roman" w:cs="Times New Roman"/>
          <w:sz w:val="24"/>
          <w:szCs w:val="24"/>
        </w:rPr>
        <w:t>La c</w:t>
      </w:r>
      <w:r w:rsidR="001462D0" w:rsidRPr="002B79E0">
        <w:rPr>
          <w:rFonts w:ascii="Times New Roman" w:hAnsi="Times New Roman" w:cs="Times New Roman"/>
          <w:sz w:val="24"/>
          <w:szCs w:val="24"/>
        </w:rPr>
        <w:t>apa de aplicación</w:t>
      </w:r>
      <w:r w:rsidRPr="002B79E0">
        <w:rPr>
          <w:rFonts w:ascii="Times New Roman" w:hAnsi="Times New Roman" w:cs="Times New Roman"/>
          <w:sz w:val="24"/>
          <w:szCs w:val="24"/>
        </w:rPr>
        <w:t xml:space="preserve"> corresponde a l</w:t>
      </w:r>
      <w:r>
        <w:rPr>
          <w:rFonts w:ascii="Times New Roman" w:hAnsi="Times New Roman" w:cs="Times New Roman"/>
          <w:sz w:val="24"/>
          <w:szCs w:val="24"/>
        </w:rPr>
        <w:t xml:space="preserve">a séptima </w:t>
      </w:r>
      <w:r w:rsidRPr="002B79E0">
        <w:rPr>
          <w:rFonts w:ascii="Times New Roman" w:hAnsi="Times New Roman" w:cs="Times New Roman"/>
          <w:sz w:val="24"/>
          <w:szCs w:val="24"/>
        </w:rPr>
        <w:t xml:space="preserve">capa del modelo OSI, se encarga de </w:t>
      </w:r>
      <w:r>
        <w:rPr>
          <w:rFonts w:ascii="Times New Roman" w:hAnsi="Times New Roman" w:cs="Times New Roman"/>
          <w:sz w:val="24"/>
          <w:szCs w:val="24"/>
        </w:rPr>
        <w:t>definir los protocolos que utilizarán las aplicaciones (correo electrónico, gestores de bases de datos…) para intercambiar datos entre ellas</w:t>
      </w:r>
      <w:r w:rsidR="004A5D34">
        <w:rPr>
          <w:rFonts w:ascii="Times New Roman" w:hAnsi="Times New Roman" w:cs="Times New Roman"/>
          <w:sz w:val="24"/>
          <w:szCs w:val="24"/>
        </w:rPr>
        <w:t xml:space="preserve"> permitiendo el acceso al resto de capas,</w:t>
      </w:r>
      <w:r w:rsidR="00252BCB">
        <w:rPr>
          <w:rFonts w:ascii="Times New Roman" w:hAnsi="Times New Roman" w:cs="Times New Roman"/>
          <w:sz w:val="24"/>
          <w:szCs w:val="24"/>
        </w:rPr>
        <w:t xml:space="preserve"> así como la interfaz de red.</w:t>
      </w:r>
    </w:p>
    <w:p w14:paraId="443D74DD" w14:textId="6B19609B" w:rsidR="001462D0" w:rsidRPr="002B79E0" w:rsidRDefault="002B79E0" w:rsidP="00B85F5A">
      <w:pPr>
        <w:rPr>
          <w:rFonts w:ascii="Times New Roman" w:hAnsi="Times New Roman" w:cs="Times New Roman"/>
          <w:sz w:val="24"/>
          <w:szCs w:val="24"/>
        </w:rPr>
      </w:pPr>
      <w:r w:rsidRPr="002B79E0">
        <w:rPr>
          <w:rFonts w:ascii="Times New Roman" w:hAnsi="Times New Roman" w:cs="Times New Roman"/>
          <w:sz w:val="24"/>
          <w:szCs w:val="24"/>
        </w:rPr>
        <w:t>La c</w:t>
      </w:r>
      <w:r w:rsidR="001462D0" w:rsidRPr="002B79E0">
        <w:rPr>
          <w:rFonts w:ascii="Times New Roman" w:hAnsi="Times New Roman" w:cs="Times New Roman"/>
          <w:sz w:val="24"/>
          <w:szCs w:val="24"/>
        </w:rPr>
        <w:t>apa de presentació</w:t>
      </w:r>
      <w:r>
        <w:rPr>
          <w:rFonts w:ascii="Times New Roman" w:hAnsi="Times New Roman" w:cs="Times New Roman"/>
          <w:sz w:val="24"/>
          <w:szCs w:val="24"/>
        </w:rPr>
        <w:t>n</w:t>
      </w:r>
      <w:r w:rsidRPr="002B79E0">
        <w:rPr>
          <w:rFonts w:ascii="Times New Roman" w:hAnsi="Times New Roman" w:cs="Times New Roman"/>
          <w:sz w:val="24"/>
          <w:szCs w:val="24"/>
        </w:rPr>
        <w:t xml:space="preserve"> corresponde a la s</w:t>
      </w:r>
      <w:r>
        <w:rPr>
          <w:rFonts w:ascii="Times New Roman" w:hAnsi="Times New Roman" w:cs="Times New Roman"/>
          <w:sz w:val="24"/>
          <w:szCs w:val="24"/>
        </w:rPr>
        <w:t>ext</w:t>
      </w:r>
      <w:r w:rsidRPr="002B79E0">
        <w:rPr>
          <w:rFonts w:ascii="Times New Roman" w:hAnsi="Times New Roman" w:cs="Times New Roman"/>
          <w:sz w:val="24"/>
          <w:szCs w:val="24"/>
        </w:rPr>
        <w:t xml:space="preserve">a capa del modelo OSI, se encarga de </w:t>
      </w:r>
      <w:r w:rsidR="005C3D50">
        <w:rPr>
          <w:rFonts w:ascii="Times New Roman" w:hAnsi="Times New Roman" w:cs="Times New Roman"/>
          <w:sz w:val="24"/>
          <w:szCs w:val="24"/>
        </w:rPr>
        <w:t>establecer, mantener y finalizar las sesiones</w:t>
      </w:r>
      <w:r w:rsidR="00ED4B40">
        <w:rPr>
          <w:rFonts w:ascii="Times New Roman" w:hAnsi="Times New Roman" w:cs="Times New Roman"/>
          <w:sz w:val="24"/>
          <w:szCs w:val="24"/>
        </w:rPr>
        <w:t xml:space="preserve"> (conexión entre dos equipos diferentes). Otra de sus funciones es codificar y convertir los datos recibidos desde la capa de aplicación, así como encriptar los datos que transmitirá y el descifrado en el destino.</w:t>
      </w:r>
    </w:p>
    <w:p w14:paraId="0AE26176" w14:textId="29C19993" w:rsidR="00ED4B40" w:rsidRPr="00ED4B40" w:rsidRDefault="00F46528" w:rsidP="00B85F5A">
      <w:pPr>
        <w:rPr>
          <w:rFonts w:ascii="Times New Roman" w:hAnsi="Times New Roman" w:cs="Times New Roman"/>
          <w:sz w:val="24"/>
          <w:szCs w:val="24"/>
        </w:rPr>
      </w:pPr>
      <w:r w:rsidRPr="002B79E0">
        <w:rPr>
          <w:rFonts w:ascii="Times New Roman" w:hAnsi="Times New Roman" w:cs="Times New Roman"/>
          <w:sz w:val="24"/>
          <w:szCs w:val="24"/>
        </w:rPr>
        <w:t>La capa de sesión corresponde a la quinta capa del modelo OSI, s</w:t>
      </w:r>
      <w:r w:rsidR="002B79E0" w:rsidRPr="002B79E0">
        <w:rPr>
          <w:rFonts w:ascii="Times New Roman" w:hAnsi="Times New Roman" w:cs="Times New Roman"/>
          <w:sz w:val="24"/>
          <w:szCs w:val="24"/>
        </w:rPr>
        <w:t xml:space="preserve">e </w:t>
      </w:r>
      <w:r w:rsidRPr="002B79E0">
        <w:rPr>
          <w:rFonts w:ascii="Times New Roman" w:hAnsi="Times New Roman" w:cs="Times New Roman"/>
          <w:sz w:val="24"/>
          <w:szCs w:val="24"/>
        </w:rPr>
        <w:t xml:space="preserve">encarga de crear y mantener </w:t>
      </w:r>
      <w:r w:rsidR="00DF5E78">
        <w:rPr>
          <w:rFonts w:ascii="Times New Roman" w:hAnsi="Times New Roman" w:cs="Times New Roman"/>
          <w:sz w:val="24"/>
          <w:szCs w:val="24"/>
        </w:rPr>
        <w:t>los diálogos entre las aplicaciones de origen y destino.</w:t>
      </w:r>
      <w:r w:rsidR="00ED4B40">
        <w:rPr>
          <w:rFonts w:ascii="Times New Roman" w:hAnsi="Times New Roman" w:cs="Times New Roman"/>
          <w:sz w:val="24"/>
          <w:szCs w:val="24"/>
        </w:rPr>
        <w:t xml:space="preserve"> También se encarga de comprobar la existencia de fallos de comunicación.</w:t>
      </w:r>
    </w:p>
    <w:p w14:paraId="0C9F5F04" w14:textId="590CD120" w:rsidR="00B85F5A" w:rsidRDefault="00B85F5A" w:rsidP="00B85F5A">
      <w:pPr>
        <w:rPr>
          <w:rFonts w:ascii="Times New Roman" w:hAnsi="Times New Roman" w:cs="Times New Roman"/>
          <w:sz w:val="24"/>
          <w:szCs w:val="24"/>
          <w:lang w:val="ca-ES"/>
        </w:rPr>
      </w:pPr>
    </w:p>
    <w:p w14:paraId="5BBFAD10" w14:textId="07671CAD" w:rsidR="00B85F5A" w:rsidRDefault="00B85F5A" w:rsidP="00B85F5A">
      <w:pPr>
        <w:rPr>
          <w:rFonts w:ascii="Times New Roman" w:hAnsi="Times New Roman" w:cs="Times New Roman"/>
          <w:sz w:val="24"/>
          <w:szCs w:val="24"/>
          <w:lang w:val="ca-ES"/>
        </w:rPr>
      </w:pPr>
      <w:proofErr w:type="spellStart"/>
      <w:r>
        <w:rPr>
          <w:rFonts w:ascii="Times New Roman" w:hAnsi="Times New Roman" w:cs="Times New Roman"/>
          <w:sz w:val="24"/>
          <w:szCs w:val="24"/>
          <w:lang w:val="ca-ES"/>
        </w:rPr>
        <w:t>Ejercicio</w:t>
      </w:r>
      <w:proofErr w:type="spellEnd"/>
      <w:r>
        <w:rPr>
          <w:rFonts w:ascii="Times New Roman" w:hAnsi="Times New Roman" w:cs="Times New Roman"/>
          <w:sz w:val="24"/>
          <w:szCs w:val="24"/>
          <w:lang w:val="ca-ES"/>
        </w:rPr>
        <w:t xml:space="preserve"> 5:</w:t>
      </w:r>
    </w:p>
    <w:p w14:paraId="0EFAC985" w14:textId="77777777" w:rsidR="00B85F5A" w:rsidRPr="00B85F5A" w:rsidRDefault="00B85F5A" w:rsidP="00B85F5A">
      <w:pPr>
        <w:rPr>
          <w:rFonts w:ascii="Times New Roman" w:hAnsi="Times New Roman" w:cs="Times New Roman"/>
          <w:sz w:val="24"/>
          <w:szCs w:val="24"/>
          <w:lang w:val="ca-ES"/>
        </w:rPr>
      </w:pPr>
      <w:r w:rsidRPr="00B85F5A">
        <w:rPr>
          <w:rFonts w:ascii="Times New Roman" w:hAnsi="Times New Roman" w:cs="Times New Roman"/>
          <w:sz w:val="24"/>
          <w:szCs w:val="24"/>
          <w:lang w:val="ca-ES"/>
        </w:rPr>
        <w:t xml:space="preserve">Associa a quina capa pertanyen els següents protocols dins </w:t>
      </w:r>
      <w:proofErr w:type="spellStart"/>
      <w:r w:rsidRPr="00B85F5A">
        <w:rPr>
          <w:rFonts w:ascii="Times New Roman" w:hAnsi="Times New Roman" w:cs="Times New Roman"/>
          <w:sz w:val="24"/>
          <w:szCs w:val="24"/>
          <w:lang w:val="ca-ES"/>
        </w:rPr>
        <w:t>l'stack</w:t>
      </w:r>
      <w:proofErr w:type="spellEnd"/>
      <w:r w:rsidRPr="00B85F5A">
        <w:rPr>
          <w:rFonts w:ascii="Times New Roman" w:hAnsi="Times New Roman" w:cs="Times New Roman"/>
          <w:sz w:val="24"/>
          <w:szCs w:val="24"/>
          <w:lang w:val="ca-ES"/>
        </w:rPr>
        <w:t xml:space="preserve"> TCP/IP. Explica quin és el seu objectiu o funció.</w:t>
      </w:r>
    </w:p>
    <w:p w14:paraId="4611A8BE" w14:textId="51E53AD6" w:rsidR="00B85F5A" w:rsidRDefault="00B85F5A" w:rsidP="00B85F5A">
      <w:pPr>
        <w:rPr>
          <w:rFonts w:ascii="Times New Roman" w:hAnsi="Times New Roman" w:cs="Times New Roman"/>
          <w:sz w:val="24"/>
          <w:szCs w:val="24"/>
          <w:lang w:val="ca-ES"/>
        </w:rPr>
      </w:pPr>
      <w:r w:rsidRPr="00B85F5A">
        <w:rPr>
          <w:rFonts w:ascii="Times New Roman" w:hAnsi="Times New Roman" w:cs="Times New Roman"/>
          <w:sz w:val="24"/>
          <w:szCs w:val="24"/>
          <w:lang w:val="ca-ES"/>
        </w:rPr>
        <w:t>SNMP, ARP, UDP, RIP, SSH, UDP, IEEE802.15.1</w:t>
      </w:r>
    </w:p>
    <w:p w14:paraId="620F072C" w14:textId="42AB1258" w:rsidR="00B85F5A" w:rsidRPr="001A3DBF" w:rsidRDefault="00B85F5A" w:rsidP="00B85F5A">
      <w:pPr>
        <w:pStyle w:val="Prrafodelista"/>
        <w:numPr>
          <w:ilvl w:val="0"/>
          <w:numId w:val="3"/>
        </w:numPr>
        <w:rPr>
          <w:rFonts w:ascii="Times New Roman" w:hAnsi="Times New Roman" w:cs="Times New Roman"/>
          <w:sz w:val="24"/>
          <w:szCs w:val="24"/>
        </w:rPr>
      </w:pPr>
      <w:r w:rsidRPr="001A3DBF">
        <w:rPr>
          <w:rFonts w:ascii="Times New Roman" w:hAnsi="Times New Roman" w:cs="Times New Roman"/>
          <w:sz w:val="24"/>
          <w:szCs w:val="24"/>
        </w:rPr>
        <w:t>SNMP: El Protocolo Simple de Administración de Red es un protocolo de la capa de aplicación. Facilita el intercambio de información de administración entre dispositiv</w:t>
      </w:r>
      <w:r w:rsidR="002B79E0">
        <w:rPr>
          <w:rFonts w:ascii="Times New Roman" w:hAnsi="Times New Roman" w:cs="Times New Roman"/>
          <w:sz w:val="24"/>
          <w:szCs w:val="24"/>
        </w:rPr>
        <w:t>o</w:t>
      </w:r>
      <w:r w:rsidRPr="001A3DBF">
        <w:rPr>
          <w:rFonts w:ascii="Times New Roman" w:hAnsi="Times New Roman" w:cs="Times New Roman"/>
          <w:sz w:val="24"/>
          <w:szCs w:val="24"/>
        </w:rPr>
        <w:t>s de red.</w:t>
      </w:r>
    </w:p>
    <w:p w14:paraId="557B87F3" w14:textId="4504272C" w:rsidR="00B85F5A" w:rsidRPr="001A3DBF" w:rsidRDefault="00B85F5A" w:rsidP="00B85F5A">
      <w:pPr>
        <w:pStyle w:val="Prrafodelista"/>
        <w:numPr>
          <w:ilvl w:val="0"/>
          <w:numId w:val="3"/>
        </w:numPr>
        <w:rPr>
          <w:rFonts w:ascii="Times New Roman" w:hAnsi="Times New Roman" w:cs="Times New Roman"/>
          <w:sz w:val="24"/>
          <w:szCs w:val="24"/>
        </w:rPr>
      </w:pPr>
      <w:r w:rsidRPr="001A3DBF">
        <w:rPr>
          <w:rFonts w:ascii="Times New Roman" w:hAnsi="Times New Roman" w:cs="Times New Roman"/>
          <w:sz w:val="24"/>
          <w:szCs w:val="24"/>
        </w:rPr>
        <w:lastRenderedPageBreak/>
        <w:t>ARP:</w:t>
      </w:r>
      <w:r w:rsidR="001A3DBF" w:rsidRPr="001A3DBF">
        <w:rPr>
          <w:rFonts w:ascii="Times New Roman" w:hAnsi="Times New Roman" w:cs="Times New Roman"/>
          <w:sz w:val="24"/>
          <w:szCs w:val="24"/>
        </w:rPr>
        <w:t xml:space="preserve"> El Protocolo </w:t>
      </w:r>
      <w:r w:rsidR="00603270">
        <w:rPr>
          <w:rFonts w:ascii="Times New Roman" w:hAnsi="Times New Roman" w:cs="Times New Roman"/>
          <w:sz w:val="24"/>
          <w:szCs w:val="24"/>
        </w:rPr>
        <w:t xml:space="preserve">de Resolución de Direcciones </w:t>
      </w:r>
      <w:r w:rsidR="001A3DBF" w:rsidRPr="001A3DBF">
        <w:rPr>
          <w:rFonts w:ascii="Times New Roman" w:hAnsi="Times New Roman" w:cs="Times New Roman"/>
          <w:sz w:val="24"/>
          <w:szCs w:val="24"/>
        </w:rPr>
        <w:t>pertenece a la capa de Internet/IP.</w:t>
      </w:r>
      <w:r w:rsidR="00603270">
        <w:rPr>
          <w:rFonts w:ascii="Times New Roman" w:hAnsi="Times New Roman" w:cs="Times New Roman"/>
          <w:sz w:val="24"/>
          <w:szCs w:val="24"/>
        </w:rPr>
        <w:t xml:space="preserve"> Se encarga de descubrir cuál es la dirección MAC asociada a una dirección IP</w:t>
      </w:r>
    </w:p>
    <w:p w14:paraId="5ADAF8CA" w14:textId="21F14308" w:rsidR="001A3DBF" w:rsidRPr="001A3DBF" w:rsidRDefault="001A3DBF" w:rsidP="001A3DBF">
      <w:pPr>
        <w:pStyle w:val="Prrafodelista"/>
        <w:numPr>
          <w:ilvl w:val="0"/>
          <w:numId w:val="3"/>
        </w:numPr>
        <w:rPr>
          <w:rFonts w:ascii="Times New Roman" w:hAnsi="Times New Roman" w:cs="Times New Roman"/>
          <w:sz w:val="24"/>
          <w:szCs w:val="24"/>
        </w:rPr>
      </w:pPr>
      <w:r w:rsidRPr="001A3DBF">
        <w:rPr>
          <w:rFonts w:ascii="Times New Roman" w:hAnsi="Times New Roman" w:cs="Times New Roman"/>
          <w:sz w:val="24"/>
          <w:szCs w:val="24"/>
        </w:rPr>
        <w:t>UDP: El Protocolo</w:t>
      </w:r>
      <w:r w:rsidR="00603270">
        <w:rPr>
          <w:rFonts w:ascii="Times New Roman" w:hAnsi="Times New Roman" w:cs="Times New Roman"/>
          <w:sz w:val="24"/>
          <w:szCs w:val="24"/>
        </w:rPr>
        <w:t xml:space="preserve"> de Datagramas de Usuario</w:t>
      </w:r>
      <w:r w:rsidRPr="001A3DBF">
        <w:rPr>
          <w:rFonts w:ascii="Times New Roman" w:hAnsi="Times New Roman" w:cs="Times New Roman"/>
          <w:sz w:val="24"/>
          <w:szCs w:val="24"/>
        </w:rPr>
        <w:t xml:space="preserve"> pertenece a la capa de transporte. Su objetivo es proporcionar el servicio de entrega de los datagramas</w:t>
      </w:r>
      <w:r w:rsidR="00817A6B">
        <w:rPr>
          <w:rFonts w:ascii="Times New Roman" w:hAnsi="Times New Roman" w:cs="Times New Roman"/>
          <w:sz w:val="24"/>
          <w:szCs w:val="24"/>
        </w:rPr>
        <w:t xml:space="preserve"> sin necesidad de que haya una conexión establecida. La ventaja de esto es que la información es transmitida a gran velocidad, pero puede haber pérdida de los paquetes.</w:t>
      </w:r>
    </w:p>
    <w:p w14:paraId="6B96233A" w14:textId="46EAD13F" w:rsidR="00B85F5A" w:rsidRPr="001A3DBF" w:rsidRDefault="00B85F5A" w:rsidP="00B85F5A">
      <w:pPr>
        <w:pStyle w:val="Prrafodelista"/>
        <w:numPr>
          <w:ilvl w:val="0"/>
          <w:numId w:val="3"/>
        </w:numPr>
        <w:rPr>
          <w:rFonts w:ascii="Times New Roman" w:hAnsi="Times New Roman" w:cs="Times New Roman"/>
          <w:sz w:val="24"/>
          <w:szCs w:val="24"/>
        </w:rPr>
      </w:pPr>
      <w:r w:rsidRPr="001A3DBF">
        <w:rPr>
          <w:rFonts w:ascii="Times New Roman" w:hAnsi="Times New Roman" w:cs="Times New Roman"/>
          <w:sz w:val="24"/>
          <w:szCs w:val="24"/>
        </w:rPr>
        <w:t>RIP: El Protocolo de Información de Enrutamiento pertenece a la capa de aplicación.</w:t>
      </w:r>
      <w:r w:rsidR="00DF5E78">
        <w:rPr>
          <w:rFonts w:ascii="Times New Roman" w:hAnsi="Times New Roman" w:cs="Times New Roman"/>
          <w:sz w:val="24"/>
          <w:szCs w:val="24"/>
        </w:rPr>
        <w:t xml:space="preserve"> Es un protocolo de puerta de enlace interna (GIP) utilizado </w:t>
      </w:r>
      <w:r w:rsidR="00666840">
        <w:rPr>
          <w:rFonts w:ascii="Times New Roman" w:hAnsi="Times New Roman" w:cs="Times New Roman"/>
          <w:sz w:val="24"/>
          <w:szCs w:val="24"/>
        </w:rPr>
        <w:t xml:space="preserve">por </w:t>
      </w:r>
      <w:proofErr w:type="spellStart"/>
      <w:r w:rsidR="00666840">
        <w:rPr>
          <w:rFonts w:ascii="Times New Roman" w:hAnsi="Times New Roman" w:cs="Times New Roman"/>
          <w:sz w:val="24"/>
          <w:szCs w:val="24"/>
        </w:rPr>
        <w:t>routers</w:t>
      </w:r>
      <w:proofErr w:type="spellEnd"/>
      <w:r w:rsidR="00666840">
        <w:rPr>
          <w:rFonts w:ascii="Times New Roman" w:hAnsi="Times New Roman" w:cs="Times New Roman"/>
          <w:sz w:val="24"/>
          <w:szCs w:val="24"/>
        </w:rPr>
        <w:t xml:space="preserve"> </w:t>
      </w:r>
      <w:r w:rsidR="00DF5E78">
        <w:rPr>
          <w:rFonts w:ascii="Times New Roman" w:hAnsi="Times New Roman" w:cs="Times New Roman"/>
          <w:sz w:val="24"/>
          <w:szCs w:val="24"/>
        </w:rPr>
        <w:t xml:space="preserve">en redes </w:t>
      </w:r>
      <w:r w:rsidR="00666840">
        <w:rPr>
          <w:rFonts w:ascii="Times New Roman" w:hAnsi="Times New Roman" w:cs="Times New Roman"/>
          <w:sz w:val="24"/>
          <w:szCs w:val="24"/>
        </w:rPr>
        <w:t>pequeñas, sirve como protocolo de vector distancia</w:t>
      </w:r>
      <w:r w:rsidR="00603270">
        <w:rPr>
          <w:rFonts w:ascii="Times New Roman" w:hAnsi="Times New Roman" w:cs="Times New Roman"/>
          <w:sz w:val="24"/>
          <w:szCs w:val="24"/>
        </w:rPr>
        <w:t>, se encarga de decidir la ruta por la cual un paquete debe llegar a su destino.</w:t>
      </w:r>
    </w:p>
    <w:p w14:paraId="0B1C33A2" w14:textId="6A9C1E87" w:rsidR="00B85F5A" w:rsidRPr="001A3DBF" w:rsidRDefault="00B85F5A" w:rsidP="00B85F5A">
      <w:pPr>
        <w:pStyle w:val="Prrafodelista"/>
        <w:numPr>
          <w:ilvl w:val="0"/>
          <w:numId w:val="3"/>
        </w:numPr>
        <w:rPr>
          <w:rFonts w:ascii="Times New Roman" w:hAnsi="Times New Roman" w:cs="Times New Roman"/>
          <w:sz w:val="24"/>
          <w:szCs w:val="24"/>
        </w:rPr>
      </w:pPr>
      <w:r w:rsidRPr="001A3DBF">
        <w:rPr>
          <w:rFonts w:ascii="Times New Roman" w:hAnsi="Times New Roman" w:cs="Times New Roman"/>
          <w:sz w:val="24"/>
          <w:szCs w:val="24"/>
        </w:rPr>
        <w:t>SSH:</w:t>
      </w:r>
      <w:r w:rsidR="00CD64FA">
        <w:rPr>
          <w:rFonts w:ascii="Times New Roman" w:hAnsi="Times New Roman" w:cs="Times New Roman"/>
          <w:sz w:val="24"/>
          <w:szCs w:val="24"/>
        </w:rPr>
        <w:t xml:space="preserve"> </w:t>
      </w:r>
      <w:proofErr w:type="spellStart"/>
      <w:r w:rsidR="00CD64FA">
        <w:rPr>
          <w:rFonts w:ascii="Times New Roman" w:hAnsi="Times New Roman" w:cs="Times New Roman"/>
          <w:sz w:val="24"/>
          <w:szCs w:val="24"/>
        </w:rPr>
        <w:t>Secure</w:t>
      </w:r>
      <w:proofErr w:type="spellEnd"/>
      <w:r w:rsidR="00CD64FA">
        <w:rPr>
          <w:rFonts w:ascii="Times New Roman" w:hAnsi="Times New Roman" w:cs="Times New Roman"/>
          <w:sz w:val="24"/>
          <w:szCs w:val="24"/>
        </w:rPr>
        <w:t xml:space="preserve"> Shell es un protocolo</w:t>
      </w:r>
      <w:r w:rsidR="006F2F96">
        <w:rPr>
          <w:rFonts w:ascii="Times New Roman" w:hAnsi="Times New Roman" w:cs="Times New Roman"/>
          <w:sz w:val="24"/>
          <w:szCs w:val="24"/>
        </w:rPr>
        <w:t xml:space="preserve"> pertenece a la capa de red. Se utiliza para acceder a un servidor por acceso remoto de manera segura y dinámica.</w:t>
      </w:r>
    </w:p>
    <w:p w14:paraId="0D0F7D69" w14:textId="6F4A908D" w:rsidR="00B85F5A" w:rsidRPr="001A3DBF" w:rsidRDefault="00B85F5A" w:rsidP="00B85F5A">
      <w:pPr>
        <w:pStyle w:val="Prrafodelista"/>
        <w:numPr>
          <w:ilvl w:val="0"/>
          <w:numId w:val="3"/>
        </w:numPr>
        <w:rPr>
          <w:rFonts w:ascii="Times New Roman" w:hAnsi="Times New Roman" w:cs="Times New Roman"/>
          <w:sz w:val="24"/>
          <w:szCs w:val="24"/>
        </w:rPr>
      </w:pPr>
      <w:r w:rsidRPr="001A3DBF">
        <w:rPr>
          <w:rFonts w:ascii="Times New Roman" w:hAnsi="Times New Roman" w:cs="Times New Roman"/>
          <w:sz w:val="24"/>
          <w:szCs w:val="24"/>
        </w:rPr>
        <w:t>IEEE802.15.1:</w:t>
      </w:r>
      <w:r w:rsidR="006F2F96">
        <w:rPr>
          <w:rFonts w:ascii="Times New Roman" w:hAnsi="Times New Roman" w:cs="Times New Roman"/>
          <w:sz w:val="24"/>
          <w:szCs w:val="24"/>
        </w:rPr>
        <w:t xml:space="preserve"> </w:t>
      </w:r>
      <w:r w:rsidR="008802F0">
        <w:rPr>
          <w:rFonts w:ascii="Times New Roman" w:hAnsi="Times New Roman" w:cs="Times New Roman"/>
          <w:sz w:val="24"/>
          <w:szCs w:val="24"/>
        </w:rPr>
        <w:t>Este protocolo pertenece a la capa MAC. Forma parte de los estándares IEEE 802, concretamente del grupo 802.15 que está especializado en redes inalámbricas de área personal (WPAN). Dentro de este grupo hay diez subgrupos de trabajo, en este caso, el subgrupo 1, IEEE 802.15.1 hace referencia la especificación de Bluetooth</w:t>
      </w:r>
      <w:r w:rsidR="004A5D34">
        <w:rPr>
          <w:rFonts w:ascii="Times New Roman" w:hAnsi="Times New Roman" w:cs="Times New Roman"/>
          <w:sz w:val="24"/>
          <w:szCs w:val="24"/>
        </w:rPr>
        <w:t>.</w:t>
      </w:r>
    </w:p>
    <w:p w14:paraId="19C3BA7E" w14:textId="77777777" w:rsidR="00B85F5A" w:rsidRPr="00B85F5A" w:rsidRDefault="00B85F5A" w:rsidP="00B85F5A">
      <w:pPr>
        <w:rPr>
          <w:rFonts w:ascii="Times New Roman" w:hAnsi="Times New Roman" w:cs="Times New Roman"/>
          <w:sz w:val="24"/>
          <w:szCs w:val="24"/>
        </w:rPr>
      </w:pPr>
    </w:p>
    <w:p w14:paraId="03407065" w14:textId="77777777" w:rsidR="00B85F5A" w:rsidRPr="00B85F5A" w:rsidRDefault="00B85F5A"/>
    <w:sectPr w:rsidR="00B85F5A" w:rsidRPr="00B85F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e Hand Extrablack">
    <w:charset w:val="00"/>
    <w:family w:val="script"/>
    <w:pitch w:val="variable"/>
    <w:sig w:usb0="8000002F" w:usb1="0000000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7D660F"/>
    <w:multiLevelType w:val="hybridMultilevel"/>
    <w:tmpl w:val="C43849D0"/>
    <w:lvl w:ilvl="0" w:tplc="956026AA">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394626A"/>
    <w:multiLevelType w:val="hybridMultilevel"/>
    <w:tmpl w:val="97ECD786"/>
    <w:lvl w:ilvl="0" w:tplc="AB426FC0">
      <w:start w:val="1"/>
      <w:numFmt w:val="bullet"/>
      <w:lvlText w:val="•"/>
      <w:lvlJc w:val="left"/>
      <w:pPr>
        <w:tabs>
          <w:tab w:val="num" w:pos="720"/>
        </w:tabs>
        <w:ind w:left="720" w:hanging="360"/>
      </w:pPr>
      <w:rPr>
        <w:rFonts w:ascii="The Hand Extrablack" w:hAnsi="The Hand Extrablack" w:hint="default"/>
      </w:rPr>
    </w:lvl>
    <w:lvl w:ilvl="1" w:tplc="870440E8" w:tentative="1">
      <w:start w:val="1"/>
      <w:numFmt w:val="bullet"/>
      <w:lvlText w:val="•"/>
      <w:lvlJc w:val="left"/>
      <w:pPr>
        <w:tabs>
          <w:tab w:val="num" w:pos="1440"/>
        </w:tabs>
        <w:ind w:left="1440" w:hanging="360"/>
      </w:pPr>
      <w:rPr>
        <w:rFonts w:ascii="The Hand Extrablack" w:hAnsi="The Hand Extrablack" w:hint="default"/>
      </w:rPr>
    </w:lvl>
    <w:lvl w:ilvl="2" w:tplc="4DF2CBDA" w:tentative="1">
      <w:start w:val="1"/>
      <w:numFmt w:val="bullet"/>
      <w:lvlText w:val="•"/>
      <w:lvlJc w:val="left"/>
      <w:pPr>
        <w:tabs>
          <w:tab w:val="num" w:pos="2160"/>
        </w:tabs>
        <w:ind w:left="2160" w:hanging="360"/>
      </w:pPr>
      <w:rPr>
        <w:rFonts w:ascii="The Hand Extrablack" w:hAnsi="The Hand Extrablack" w:hint="default"/>
      </w:rPr>
    </w:lvl>
    <w:lvl w:ilvl="3" w:tplc="1AD24BA6" w:tentative="1">
      <w:start w:val="1"/>
      <w:numFmt w:val="bullet"/>
      <w:lvlText w:val="•"/>
      <w:lvlJc w:val="left"/>
      <w:pPr>
        <w:tabs>
          <w:tab w:val="num" w:pos="2880"/>
        </w:tabs>
        <w:ind w:left="2880" w:hanging="360"/>
      </w:pPr>
      <w:rPr>
        <w:rFonts w:ascii="The Hand Extrablack" w:hAnsi="The Hand Extrablack" w:hint="default"/>
      </w:rPr>
    </w:lvl>
    <w:lvl w:ilvl="4" w:tplc="7A3E082E" w:tentative="1">
      <w:start w:val="1"/>
      <w:numFmt w:val="bullet"/>
      <w:lvlText w:val="•"/>
      <w:lvlJc w:val="left"/>
      <w:pPr>
        <w:tabs>
          <w:tab w:val="num" w:pos="3600"/>
        </w:tabs>
        <w:ind w:left="3600" w:hanging="360"/>
      </w:pPr>
      <w:rPr>
        <w:rFonts w:ascii="The Hand Extrablack" w:hAnsi="The Hand Extrablack" w:hint="default"/>
      </w:rPr>
    </w:lvl>
    <w:lvl w:ilvl="5" w:tplc="39AC0C2C" w:tentative="1">
      <w:start w:val="1"/>
      <w:numFmt w:val="bullet"/>
      <w:lvlText w:val="•"/>
      <w:lvlJc w:val="left"/>
      <w:pPr>
        <w:tabs>
          <w:tab w:val="num" w:pos="4320"/>
        </w:tabs>
        <w:ind w:left="4320" w:hanging="360"/>
      </w:pPr>
      <w:rPr>
        <w:rFonts w:ascii="The Hand Extrablack" w:hAnsi="The Hand Extrablack" w:hint="default"/>
      </w:rPr>
    </w:lvl>
    <w:lvl w:ilvl="6" w:tplc="6476699A" w:tentative="1">
      <w:start w:val="1"/>
      <w:numFmt w:val="bullet"/>
      <w:lvlText w:val="•"/>
      <w:lvlJc w:val="left"/>
      <w:pPr>
        <w:tabs>
          <w:tab w:val="num" w:pos="5040"/>
        </w:tabs>
        <w:ind w:left="5040" w:hanging="360"/>
      </w:pPr>
      <w:rPr>
        <w:rFonts w:ascii="The Hand Extrablack" w:hAnsi="The Hand Extrablack" w:hint="default"/>
      </w:rPr>
    </w:lvl>
    <w:lvl w:ilvl="7" w:tplc="A91ACC2E" w:tentative="1">
      <w:start w:val="1"/>
      <w:numFmt w:val="bullet"/>
      <w:lvlText w:val="•"/>
      <w:lvlJc w:val="left"/>
      <w:pPr>
        <w:tabs>
          <w:tab w:val="num" w:pos="5760"/>
        </w:tabs>
        <w:ind w:left="5760" w:hanging="360"/>
      </w:pPr>
      <w:rPr>
        <w:rFonts w:ascii="The Hand Extrablack" w:hAnsi="The Hand Extrablack" w:hint="default"/>
      </w:rPr>
    </w:lvl>
    <w:lvl w:ilvl="8" w:tplc="B68EF242" w:tentative="1">
      <w:start w:val="1"/>
      <w:numFmt w:val="bullet"/>
      <w:lvlText w:val="•"/>
      <w:lvlJc w:val="left"/>
      <w:pPr>
        <w:tabs>
          <w:tab w:val="num" w:pos="6480"/>
        </w:tabs>
        <w:ind w:left="6480" w:hanging="360"/>
      </w:pPr>
      <w:rPr>
        <w:rFonts w:ascii="The Hand Extrablack" w:hAnsi="The Hand Extrablack" w:hint="default"/>
      </w:rPr>
    </w:lvl>
  </w:abstractNum>
  <w:abstractNum w:abstractNumId="2" w15:restartNumberingAfterBreak="0">
    <w:nsid w:val="7CD24ED1"/>
    <w:multiLevelType w:val="hybridMultilevel"/>
    <w:tmpl w:val="CE3C5F6A"/>
    <w:lvl w:ilvl="0" w:tplc="D77AF15C">
      <w:start w:val="1"/>
      <w:numFmt w:val="bullet"/>
      <w:lvlText w:val="•"/>
      <w:lvlJc w:val="left"/>
      <w:pPr>
        <w:tabs>
          <w:tab w:val="num" w:pos="720"/>
        </w:tabs>
        <w:ind w:left="720" w:hanging="360"/>
      </w:pPr>
      <w:rPr>
        <w:rFonts w:ascii="The Hand Extrablack" w:hAnsi="The Hand Extrablack" w:hint="default"/>
      </w:rPr>
    </w:lvl>
    <w:lvl w:ilvl="1" w:tplc="DF90326A" w:tentative="1">
      <w:start w:val="1"/>
      <w:numFmt w:val="bullet"/>
      <w:lvlText w:val="•"/>
      <w:lvlJc w:val="left"/>
      <w:pPr>
        <w:tabs>
          <w:tab w:val="num" w:pos="1440"/>
        </w:tabs>
        <w:ind w:left="1440" w:hanging="360"/>
      </w:pPr>
      <w:rPr>
        <w:rFonts w:ascii="The Hand Extrablack" w:hAnsi="The Hand Extrablack" w:hint="default"/>
      </w:rPr>
    </w:lvl>
    <w:lvl w:ilvl="2" w:tplc="54C8DBF0" w:tentative="1">
      <w:start w:val="1"/>
      <w:numFmt w:val="bullet"/>
      <w:lvlText w:val="•"/>
      <w:lvlJc w:val="left"/>
      <w:pPr>
        <w:tabs>
          <w:tab w:val="num" w:pos="2160"/>
        </w:tabs>
        <w:ind w:left="2160" w:hanging="360"/>
      </w:pPr>
      <w:rPr>
        <w:rFonts w:ascii="The Hand Extrablack" w:hAnsi="The Hand Extrablack" w:hint="default"/>
      </w:rPr>
    </w:lvl>
    <w:lvl w:ilvl="3" w:tplc="3100211A" w:tentative="1">
      <w:start w:val="1"/>
      <w:numFmt w:val="bullet"/>
      <w:lvlText w:val="•"/>
      <w:lvlJc w:val="left"/>
      <w:pPr>
        <w:tabs>
          <w:tab w:val="num" w:pos="2880"/>
        </w:tabs>
        <w:ind w:left="2880" w:hanging="360"/>
      </w:pPr>
      <w:rPr>
        <w:rFonts w:ascii="The Hand Extrablack" w:hAnsi="The Hand Extrablack" w:hint="default"/>
      </w:rPr>
    </w:lvl>
    <w:lvl w:ilvl="4" w:tplc="424CC1DC" w:tentative="1">
      <w:start w:val="1"/>
      <w:numFmt w:val="bullet"/>
      <w:lvlText w:val="•"/>
      <w:lvlJc w:val="left"/>
      <w:pPr>
        <w:tabs>
          <w:tab w:val="num" w:pos="3600"/>
        </w:tabs>
        <w:ind w:left="3600" w:hanging="360"/>
      </w:pPr>
      <w:rPr>
        <w:rFonts w:ascii="The Hand Extrablack" w:hAnsi="The Hand Extrablack" w:hint="default"/>
      </w:rPr>
    </w:lvl>
    <w:lvl w:ilvl="5" w:tplc="A96E8CCC" w:tentative="1">
      <w:start w:val="1"/>
      <w:numFmt w:val="bullet"/>
      <w:lvlText w:val="•"/>
      <w:lvlJc w:val="left"/>
      <w:pPr>
        <w:tabs>
          <w:tab w:val="num" w:pos="4320"/>
        </w:tabs>
        <w:ind w:left="4320" w:hanging="360"/>
      </w:pPr>
      <w:rPr>
        <w:rFonts w:ascii="The Hand Extrablack" w:hAnsi="The Hand Extrablack" w:hint="default"/>
      </w:rPr>
    </w:lvl>
    <w:lvl w:ilvl="6" w:tplc="FD58A418" w:tentative="1">
      <w:start w:val="1"/>
      <w:numFmt w:val="bullet"/>
      <w:lvlText w:val="•"/>
      <w:lvlJc w:val="left"/>
      <w:pPr>
        <w:tabs>
          <w:tab w:val="num" w:pos="5040"/>
        </w:tabs>
        <w:ind w:left="5040" w:hanging="360"/>
      </w:pPr>
      <w:rPr>
        <w:rFonts w:ascii="The Hand Extrablack" w:hAnsi="The Hand Extrablack" w:hint="default"/>
      </w:rPr>
    </w:lvl>
    <w:lvl w:ilvl="7" w:tplc="981ABF84" w:tentative="1">
      <w:start w:val="1"/>
      <w:numFmt w:val="bullet"/>
      <w:lvlText w:val="•"/>
      <w:lvlJc w:val="left"/>
      <w:pPr>
        <w:tabs>
          <w:tab w:val="num" w:pos="5760"/>
        </w:tabs>
        <w:ind w:left="5760" w:hanging="360"/>
      </w:pPr>
      <w:rPr>
        <w:rFonts w:ascii="The Hand Extrablack" w:hAnsi="The Hand Extrablack" w:hint="default"/>
      </w:rPr>
    </w:lvl>
    <w:lvl w:ilvl="8" w:tplc="CC24098A" w:tentative="1">
      <w:start w:val="1"/>
      <w:numFmt w:val="bullet"/>
      <w:lvlText w:val="•"/>
      <w:lvlJc w:val="left"/>
      <w:pPr>
        <w:tabs>
          <w:tab w:val="num" w:pos="6480"/>
        </w:tabs>
        <w:ind w:left="6480" w:hanging="360"/>
      </w:pPr>
      <w:rPr>
        <w:rFonts w:ascii="The Hand Extrablack" w:hAnsi="The Hand Extrablack"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F5A"/>
    <w:rsid w:val="00016FC3"/>
    <w:rsid w:val="000956E0"/>
    <w:rsid w:val="000E0780"/>
    <w:rsid w:val="00117847"/>
    <w:rsid w:val="001462D0"/>
    <w:rsid w:val="001A3DBF"/>
    <w:rsid w:val="001B0367"/>
    <w:rsid w:val="00252BCB"/>
    <w:rsid w:val="00274B98"/>
    <w:rsid w:val="002B79E0"/>
    <w:rsid w:val="00304EAA"/>
    <w:rsid w:val="0032072F"/>
    <w:rsid w:val="003578CF"/>
    <w:rsid w:val="004A5D34"/>
    <w:rsid w:val="005C3D50"/>
    <w:rsid w:val="00603270"/>
    <w:rsid w:val="00666840"/>
    <w:rsid w:val="006714D3"/>
    <w:rsid w:val="006A23C8"/>
    <w:rsid w:val="006F2F96"/>
    <w:rsid w:val="00817A6B"/>
    <w:rsid w:val="008802F0"/>
    <w:rsid w:val="00B6315C"/>
    <w:rsid w:val="00B76B72"/>
    <w:rsid w:val="00B85F5A"/>
    <w:rsid w:val="00BC0005"/>
    <w:rsid w:val="00C706A4"/>
    <w:rsid w:val="00CD64FA"/>
    <w:rsid w:val="00D2154A"/>
    <w:rsid w:val="00DB359D"/>
    <w:rsid w:val="00DF5E78"/>
    <w:rsid w:val="00E06466"/>
    <w:rsid w:val="00ED4B40"/>
    <w:rsid w:val="00F242DE"/>
    <w:rsid w:val="00F46528"/>
    <w:rsid w:val="00FD5F85"/>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2E2E2"/>
  <w15:chartTrackingRefBased/>
  <w15:docId w15:val="{E417450A-EB6C-411A-AEAE-B4A7DFA33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64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5F5A"/>
    <w:pPr>
      <w:ind w:left="720"/>
      <w:contextualSpacing/>
    </w:pPr>
  </w:style>
  <w:style w:type="character" w:customStyle="1" w:styleId="Ttulo1Car">
    <w:name w:val="Título 1 Car"/>
    <w:basedOn w:val="Fuentedeprrafopredeter"/>
    <w:link w:val="Ttulo1"/>
    <w:uiPriority w:val="9"/>
    <w:rsid w:val="00E0646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296571">
      <w:bodyDiv w:val="1"/>
      <w:marLeft w:val="0"/>
      <w:marRight w:val="0"/>
      <w:marTop w:val="0"/>
      <w:marBottom w:val="0"/>
      <w:divBdr>
        <w:top w:val="none" w:sz="0" w:space="0" w:color="auto"/>
        <w:left w:val="none" w:sz="0" w:space="0" w:color="auto"/>
        <w:bottom w:val="none" w:sz="0" w:space="0" w:color="auto"/>
        <w:right w:val="none" w:sz="0" w:space="0" w:color="auto"/>
      </w:divBdr>
    </w:div>
    <w:div w:id="646130802">
      <w:bodyDiv w:val="1"/>
      <w:marLeft w:val="0"/>
      <w:marRight w:val="0"/>
      <w:marTop w:val="0"/>
      <w:marBottom w:val="0"/>
      <w:divBdr>
        <w:top w:val="none" w:sz="0" w:space="0" w:color="auto"/>
        <w:left w:val="none" w:sz="0" w:space="0" w:color="auto"/>
        <w:bottom w:val="none" w:sz="0" w:space="0" w:color="auto"/>
        <w:right w:val="none" w:sz="0" w:space="0" w:color="auto"/>
      </w:divBdr>
      <w:divsChild>
        <w:div w:id="416632892">
          <w:marLeft w:val="360"/>
          <w:marRight w:val="0"/>
          <w:marTop w:val="200"/>
          <w:marBottom w:val="0"/>
          <w:divBdr>
            <w:top w:val="none" w:sz="0" w:space="0" w:color="auto"/>
            <w:left w:val="none" w:sz="0" w:space="0" w:color="auto"/>
            <w:bottom w:val="none" w:sz="0" w:space="0" w:color="auto"/>
            <w:right w:val="none" w:sz="0" w:space="0" w:color="auto"/>
          </w:divBdr>
        </w:div>
      </w:divsChild>
    </w:div>
    <w:div w:id="2137680756">
      <w:bodyDiv w:val="1"/>
      <w:marLeft w:val="0"/>
      <w:marRight w:val="0"/>
      <w:marTop w:val="0"/>
      <w:marBottom w:val="0"/>
      <w:divBdr>
        <w:top w:val="none" w:sz="0" w:space="0" w:color="auto"/>
        <w:left w:val="none" w:sz="0" w:space="0" w:color="auto"/>
        <w:bottom w:val="none" w:sz="0" w:space="0" w:color="auto"/>
        <w:right w:val="none" w:sz="0" w:space="0" w:color="auto"/>
      </w:divBdr>
      <w:divsChild>
        <w:div w:id="139114940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3</Pages>
  <Words>553</Words>
  <Characters>3046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MARCELA RAQUEL BAYAS DOMINGUEZ</dc:creator>
  <cp:keywords/>
  <dc:description/>
  <cp:lastModifiedBy>MARCELA RAQUEL BAYAS DOMINGUEZ</cp:lastModifiedBy>
  <cp:revision>10</cp:revision>
  <dcterms:created xsi:type="dcterms:W3CDTF">2020-10-11T17:38:00Z</dcterms:created>
  <dcterms:modified xsi:type="dcterms:W3CDTF">2020-10-18T13:46:00Z</dcterms:modified>
</cp:coreProperties>
</file>