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75C" w14:textId="642DC82D" w:rsidR="005605B9" w:rsidRPr="005605B9" w:rsidRDefault="005605B9" w:rsidP="005605B9">
      <w:pPr>
        <w:jc w:val="center"/>
        <w:rPr>
          <w:sz w:val="36"/>
          <w:szCs w:val="36"/>
        </w:rPr>
      </w:pPr>
      <w:r w:rsidRPr="005605B9">
        <w:rPr>
          <w:sz w:val="36"/>
          <w:szCs w:val="36"/>
        </w:rPr>
        <w:t>Guião 4</w:t>
      </w:r>
    </w:p>
    <w:p w14:paraId="20AF89BD" w14:textId="77777777" w:rsidR="005605B9" w:rsidRDefault="005605B9" w:rsidP="005605B9"/>
    <w:p w14:paraId="3233A75E" w14:textId="34C5BB4F" w:rsidR="005605B9" w:rsidRPr="005605B9" w:rsidRDefault="005605B9" w:rsidP="005605B9">
      <w:r w:rsidRPr="005605B9">
        <w:t>Neste trabalho prático os alunos devem conceber, modelar em VHDL, sintetizar, implementar e testar na FPGA do </w:t>
      </w:r>
      <w:r w:rsidRPr="005605B9">
        <w:rPr>
          <w:i/>
          <w:iCs/>
        </w:rPr>
        <w:t>kit </w:t>
      </w:r>
      <w:proofErr w:type="spellStart"/>
      <w:r w:rsidRPr="005605B9">
        <w:t>Digilent</w:t>
      </w:r>
      <w:proofErr w:type="spellEnd"/>
      <w:r w:rsidRPr="005605B9">
        <w:t xml:space="preserve"> Nexys-4 um contador horário (</w:t>
      </w:r>
      <w:proofErr w:type="spellStart"/>
      <w:r w:rsidRPr="005605B9">
        <w:rPr>
          <w:i/>
          <w:iCs/>
        </w:rPr>
        <w:t>countdown</w:t>
      </w:r>
      <w:proofErr w:type="spellEnd"/>
      <w:r w:rsidRPr="005605B9">
        <w:rPr>
          <w:i/>
          <w:iCs/>
        </w:rPr>
        <w:t xml:space="preserve"> timer</w:t>
      </w:r>
      <w:r w:rsidRPr="005605B9">
        <w:t>) com contagem decrescente, integralmente em hardware.</w:t>
      </w:r>
    </w:p>
    <w:p w14:paraId="02A884E3" w14:textId="77777777" w:rsidR="005605B9" w:rsidRPr="005605B9" w:rsidRDefault="005605B9" w:rsidP="005605B9">
      <w:r w:rsidRPr="005605B9">
        <w:t>As principais especificações do contador horário são:</w:t>
      </w:r>
    </w:p>
    <w:p w14:paraId="15FEB3BC" w14:textId="77777777" w:rsidR="005605B9" w:rsidRPr="005605B9" w:rsidRDefault="005605B9" w:rsidP="005605B9">
      <w:r w:rsidRPr="005605B9">
        <w:t>- deverá possuir 4 dígitos, representando minutos e segundos na forma </w:t>
      </w:r>
      <w:proofErr w:type="spellStart"/>
      <w:proofErr w:type="gramStart"/>
      <w:r w:rsidRPr="005605B9">
        <w:t>mm.ss</w:t>
      </w:r>
      <w:proofErr w:type="spellEnd"/>
      <w:proofErr w:type="gramEnd"/>
      <w:r w:rsidRPr="005605B9">
        <w:t>;</w:t>
      </w:r>
    </w:p>
    <w:p w14:paraId="674200C6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o</w:t>
      </w:r>
      <w:proofErr w:type="gramEnd"/>
      <w:r w:rsidRPr="005605B9">
        <w:t xml:space="preserve"> valor máximo do contador é 59.59;</w:t>
      </w:r>
    </w:p>
    <w:p w14:paraId="6A2495BA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o</w:t>
      </w:r>
      <w:proofErr w:type="gramEnd"/>
      <w:r w:rsidRPr="005605B9">
        <w:t xml:space="preserve"> controlo do contador horário deverá ser realizado inicialmente por intermédio de dois botões: </w:t>
      </w:r>
      <w:proofErr w:type="spellStart"/>
      <w:r w:rsidRPr="005605B9">
        <w:rPr>
          <w:i/>
          <w:iCs/>
        </w:rPr>
        <w:t>start</w:t>
      </w:r>
      <w:proofErr w:type="spellEnd"/>
      <w:r w:rsidRPr="005605B9">
        <w:rPr>
          <w:i/>
          <w:iCs/>
        </w:rPr>
        <w:t>/pause</w:t>
      </w:r>
      <w:r w:rsidRPr="005605B9">
        <w:t> (</w:t>
      </w:r>
      <w:proofErr w:type="spellStart"/>
      <w:r w:rsidRPr="005605B9">
        <w:t>btnC</w:t>
      </w:r>
      <w:proofErr w:type="spellEnd"/>
      <w:r w:rsidRPr="005605B9">
        <w:t>) e </w:t>
      </w:r>
      <w:proofErr w:type="spellStart"/>
      <w:r w:rsidRPr="005605B9">
        <w:rPr>
          <w:i/>
          <w:iCs/>
        </w:rPr>
        <w:t>reset</w:t>
      </w:r>
      <w:proofErr w:type="spellEnd"/>
      <w:r w:rsidRPr="005605B9">
        <w:rPr>
          <w:i/>
          <w:iCs/>
        </w:rPr>
        <w:t> </w:t>
      </w:r>
      <w:r w:rsidRPr="005605B9">
        <w:t>(</w:t>
      </w:r>
      <w:proofErr w:type="spellStart"/>
      <w:r w:rsidRPr="005605B9">
        <w:t>btnR</w:t>
      </w:r>
      <w:proofErr w:type="spellEnd"/>
      <w:r w:rsidRPr="005605B9">
        <w:t>)</w:t>
      </w:r>
      <w:r w:rsidRPr="005605B9">
        <w:rPr>
          <w:i/>
          <w:iCs/>
        </w:rPr>
        <w:t>;</w:t>
      </w:r>
      <w:r w:rsidRPr="005605B9">
        <w:t> posteriormente deverão ser adicionadas entradas para acerto</w:t>
      </w:r>
      <w:r w:rsidRPr="005605B9">
        <w:rPr>
          <w:i/>
          <w:iCs/>
        </w:rPr>
        <w:t>;</w:t>
      </w:r>
    </w:p>
    <w:p w14:paraId="1890ECB2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quando</w:t>
      </w:r>
      <w:proofErr w:type="gramEnd"/>
      <w:r w:rsidRPr="005605B9">
        <w:t xml:space="preserve"> o contador horário está parado, o botão </w:t>
      </w:r>
      <w:proofErr w:type="spellStart"/>
      <w:r w:rsidRPr="005605B9">
        <w:rPr>
          <w:i/>
          <w:iCs/>
        </w:rPr>
        <w:t>start</w:t>
      </w:r>
      <w:proofErr w:type="spellEnd"/>
      <w:r w:rsidRPr="005605B9">
        <w:rPr>
          <w:i/>
          <w:iCs/>
        </w:rPr>
        <w:t>/pause</w:t>
      </w:r>
      <w:r w:rsidRPr="005605B9">
        <w:t> (</w:t>
      </w:r>
      <w:proofErr w:type="spellStart"/>
      <w:r w:rsidRPr="005605B9">
        <w:t>btnC</w:t>
      </w:r>
      <w:proofErr w:type="spellEnd"/>
      <w:r w:rsidRPr="005605B9">
        <w:t>) coloca-o em funcionamento e vice-versa;</w:t>
      </w:r>
    </w:p>
    <w:p w14:paraId="0AD52044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o</w:t>
      </w:r>
      <w:proofErr w:type="gramEnd"/>
      <w:r w:rsidRPr="005605B9">
        <w:t xml:space="preserve"> botão </w:t>
      </w:r>
      <w:proofErr w:type="spellStart"/>
      <w:r w:rsidRPr="005605B9">
        <w:rPr>
          <w:i/>
          <w:iCs/>
        </w:rPr>
        <w:t>reset</w:t>
      </w:r>
      <w:proofErr w:type="spellEnd"/>
      <w:r w:rsidRPr="005605B9">
        <w:t> (</w:t>
      </w:r>
      <w:proofErr w:type="spellStart"/>
      <w:r w:rsidRPr="005605B9">
        <w:t>btnR</w:t>
      </w:r>
      <w:proofErr w:type="spellEnd"/>
      <w:r w:rsidRPr="005605B9">
        <w:t>) coloca o contador horário num valor (estado) pré-definido 59.59;</w:t>
      </w:r>
    </w:p>
    <w:p w14:paraId="2D437BA3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quando</w:t>
      </w:r>
      <w:proofErr w:type="gramEnd"/>
      <w:r w:rsidRPr="005605B9">
        <w:t xml:space="preserve"> o contador horário atingir o valor 00.00 deverá parar a ativar um indicador (e.g. um LED);</w:t>
      </w:r>
    </w:p>
    <w:p w14:paraId="10EAF921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o</w:t>
      </w:r>
      <w:proofErr w:type="gramEnd"/>
      <w:r w:rsidRPr="005605B9">
        <w:t xml:space="preserve"> ponto que separa minutos dos segundos deve piscar com frequência 1Hz.</w:t>
      </w:r>
    </w:p>
    <w:p w14:paraId="21642375" w14:textId="77777777" w:rsidR="005605B9" w:rsidRPr="005605B9" w:rsidRDefault="005605B9" w:rsidP="005605B9">
      <w:r w:rsidRPr="005605B9">
        <w:t>Podem inicialmente ser assumidas as seguintes simplificações:</w:t>
      </w:r>
    </w:p>
    <w:p w14:paraId="19B10963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a</w:t>
      </w:r>
      <w:proofErr w:type="gramEnd"/>
      <w:r w:rsidRPr="005605B9">
        <w:t xml:space="preserve"> visualização do valor do contador horário pode ser realizada em </w:t>
      </w:r>
      <w:proofErr w:type="spellStart"/>
      <w:r w:rsidRPr="005605B9">
        <w:t>LEDs</w:t>
      </w:r>
      <w:proofErr w:type="spellEnd"/>
      <w:r w:rsidRPr="005605B9">
        <w:t xml:space="preserve"> em vez de nos displays de 7 segmentos;</w:t>
      </w:r>
    </w:p>
    <w:p w14:paraId="37C1D230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após</w:t>
      </w:r>
      <w:proofErr w:type="gramEnd"/>
      <w:r w:rsidRPr="005605B9">
        <w:t xml:space="preserve"> o </w:t>
      </w:r>
      <w:proofErr w:type="spellStart"/>
      <w:r w:rsidRPr="005605B9">
        <w:t>reset</w:t>
      </w:r>
      <w:proofErr w:type="spellEnd"/>
      <w:r w:rsidRPr="005605B9">
        <w:t xml:space="preserve"> pode ser carregado sempre o mesmo valor (e.g. 59.59).</w:t>
      </w:r>
    </w:p>
    <w:p w14:paraId="21A95042" w14:textId="77777777" w:rsidR="005605B9" w:rsidRPr="005605B9" w:rsidRDefault="005605B9" w:rsidP="005605B9">
      <w:r w:rsidRPr="005605B9">
        <w:t>Devem também ser considerados os seguintes requisitos de projeto:</w:t>
      </w:r>
    </w:p>
    <w:p w14:paraId="7778BF20" w14:textId="77777777" w:rsidR="005605B9" w:rsidRPr="005605B9" w:rsidRDefault="005605B9" w:rsidP="005605B9">
      <w:r w:rsidRPr="005605B9">
        <w:t>- O sistema deve utilizar um sinal de </w:t>
      </w:r>
      <w:proofErr w:type="spellStart"/>
      <w:r w:rsidRPr="005605B9">
        <w:rPr>
          <w:i/>
          <w:iCs/>
        </w:rPr>
        <w:t>clock</w:t>
      </w:r>
      <w:proofErr w:type="spellEnd"/>
      <w:r w:rsidRPr="005605B9">
        <w:t xml:space="preserve"> de 100 MHz para todos os componentes síncronos, apesar do campo de segundos </w:t>
      </w:r>
      <w:proofErr w:type="spellStart"/>
      <w:r w:rsidRPr="005605B9">
        <w:t>ss</w:t>
      </w:r>
      <w:proofErr w:type="spellEnd"/>
      <w:r w:rsidRPr="005605B9">
        <w:t> ser decrementado à frequência de 1Hz.</w:t>
      </w:r>
    </w:p>
    <w:p w14:paraId="6E4935F1" w14:textId="77777777" w:rsidR="005605B9" w:rsidRPr="005605B9" w:rsidRDefault="005605B9" w:rsidP="005605B9">
      <w:r w:rsidRPr="005605B9">
        <w:t>- Caso os botões do </w:t>
      </w:r>
      <w:r w:rsidRPr="005605B9">
        <w:rPr>
          <w:i/>
          <w:iCs/>
        </w:rPr>
        <w:t>kit</w:t>
      </w:r>
      <w:r w:rsidRPr="005605B9">
        <w:t> </w:t>
      </w:r>
      <w:proofErr w:type="spellStart"/>
      <w:r w:rsidRPr="005605B9">
        <w:t>Digilent</w:t>
      </w:r>
      <w:proofErr w:type="spellEnd"/>
      <w:r w:rsidRPr="005605B9">
        <w:t xml:space="preserve"> Nexys-4 apresentem </w:t>
      </w:r>
      <w:proofErr w:type="spellStart"/>
      <w:r w:rsidRPr="005605B9">
        <w:rPr>
          <w:i/>
          <w:iCs/>
        </w:rPr>
        <w:t>bouncing</w:t>
      </w:r>
      <w:proofErr w:type="spellEnd"/>
      <w:r w:rsidRPr="005605B9">
        <w:t>, este deverá ser eliminado. </w:t>
      </w:r>
    </w:p>
    <w:p w14:paraId="09A7608E" w14:textId="77777777" w:rsidR="005605B9" w:rsidRPr="005605B9" w:rsidRDefault="005605B9" w:rsidP="005605B9">
      <w:r w:rsidRPr="005605B9">
        <w:rPr>
          <w:b/>
          <w:bCs/>
        </w:rPr>
        <w:t>Parte 1</w:t>
      </w:r>
    </w:p>
    <w:p w14:paraId="752FE0C1" w14:textId="77777777" w:rsidR="005605B9" w:rsidRPr="005605B9" w:rsidRDefault="005605B9" w:rsidP="005605B9">
      <w:r w:rsidRPr="005605B9">
        <w:t>1. Desenhe a interface do contador horário a desenvolver.</w:t>
      </w:r>
    </w:p>
    <w:p w14:paraId="48CE3CA8" w14:textId="77777777" w:rsidR="005605B9" w:rsidRPr="005605B9" w:rsidRDefault="005605B9" w:rsidP="005605B9">
      <w:r w:rsidRPr="005605B9">
        <w:t>2. Conceba a sua arquitetura interna e desenhe no caderno o respetivo diagrama de blocos. Separe claramente a unidade de execução (</w:t>
      </w:r>
      <w:proofErr w:type="spellStart"/>
      <w:r w:rsidRPr="005605B9">
        <w:rPr>
          <w:i/>
          <w:iCs/>
        </w:rPr>
        <w:t>datapath</w:t>
      </w:r>
      <w:proofErr w:type="spellEnd"/>
      <w:r w:rsidRPr="005605B9">
        <w:t>) da unidade de controlo (</w:t>
      </w:r>
      <w:proofErr w:type="spellStart"/>
      <w:r w:rsidRPr="005605B9">
        <w:rPr>
          <w:i/>
          <w:iCs/>
        </w:rPr>
        <w:t>controlpath</w:t>
      </w:r>
      <w:proofErr w:type="spellEnd"/>
      <w:r w:rsidRPr="005605B9">
        <w:t>).</w:t>
      </w:r>
    </w:p>
    <w:p w14:paraId="2AF9CC47" w14:textId="77777777" w:rsidR="005605B9" w:rsidRPr="005605B9" w:rsidRDefault="005605B9" w:rsidP="005605B9">
      <w:r w:rsidRPr="005605B9">
        <w:t xml:space="preserve">3. Crie um projeto no </w:t>
      </w:r>
      <w:proofErr w:type="spellStart"/>
      <w:r w:rsidRPr="005605B9">
        <w:t>Xilinx</w:t>
      </w:r>
      <w:proofErr w:type="spellEnd"/>
      <w:r w:rsidRPr="005605B9">
        <w:t xml:space="preserve"> Vivado e modele em VHDL o contador horário a desenvolver, incluindo todos os componentes necessários (realize simulações de acordo com as necessidades).</w:t>
      </w:r>
    </w:p>
    <w:p w14:paraId="4C1E9210" w14:textId="77777777" w:rsidR="005605B9" w:rsidRPr="005605B9" w:rsidRDefault="005605B9" w:rsidP="005605B9">
      <w:r w:rsidRPr="005605B9">
        <w:t>4. Construa um </w:t>
      </w:r>
      <w:r w:rsidRPr="005605B9">
        <w:rPr>
          <w:i/>
          <w:iCs/>
        </w:rPr>
        <w:t>top-</w:t>
      </w:r>
      <w:proofErr w:type="spellStart"/>
      <w:r w:rsidRPr="005605B9">
        <w:rPr>
          <w:i/>
          <w:iCs/>
        </w:rPr>
        <w:t>level</w:t>
      </w:r>
      <w:proofErr w:type="spellEnd"/>
      <w:r w:rsidRPr="005605B9">
        <w:rPr>
          <w:i/>
          <w:iCs/>
        </w:rPr>
        <w:t xml:space="preserve"> </w:t>
      </w:r>
      <w:proofErr w:type="spellStart"/>
      <w:r w:rsidRPr="005605B9">
        <w:rPr>
          <w:i/>
          <w:iCs/>
        </w:rPr>
        <w:t>wrapper</w:t>
      </w:r>
      <w:proofErr w:type="spellEnd"/>
      <w:r w:rsidRPr="005605B9">
        <w:t> adequado para instanciação do contador horário e teste no </w:t>
      </w:r>
      <w:r w:rsidRPr="005605B9">
        <w:rPr>
          <w:i/>
          <w:iCs/>
        </w:rPr>
        <w:t>kit</w:t>
      </w:r>
      <w:r w:rsidRPr="005605B9">
        <w:t>.</w:t>
      </w:r>
    </w:p>
    <w:p w14:paraId="4BD65A96" w14:textId="77777777" w:rsidR="005605B9" w:rsidRPr="005605B9" w:rsidRDefault="005605B9" w:rsidP="005605B9">
      <w:r w:rsidRPr="005605B9">
        <w:t>5. Sintetize e implemente o projeto.</w:t>
      </w:r>
    </w:p>
    <w:p w14:paraId="795E001C" w14:textId="77777777" w:rsidR="005605B9" w:rsidRPr="005605B9" w:rsidRDefault="005605B9" w:rsidP="005605B9">
      <w:r w:rsidRPr="005605B9">
        <w:lastRenderedPageBreak/>
        <w:t>6. Programe a FPGA e teste o projeto no </w:t>
      </w:r>
      <w:r w:rsidRPr="005605B9">
        <w:rPr>
          <w:i/>
          <w:iCs/>
        </w:rPr>
        <w:t>kit</w:t>
      </w:r>
      <w:r w:rsidRPr="005605B9">
        <w:t> </w:t>
      </w:r>
      <w:proofErr w:type="spellStart"/>
      <w:r w:rsidRPr="005605B9">
        <w:t>Digilent</w:t>
      </w:r>
      <w:proofErr w:type="spellEnd"/>
      <w:r w:rsidRPr="005605B9">
        <w:t xml:space="preserve"> Nexys-4.</w:t>
      </w:r>
    </w:p>
    <w:p w14:paraId="26372749" w14:textId="77777777" w:rsidR="005605B9" w:rsidRPr="005605B9" w:rsidRDefault="005605B9" w:rsidP="005605B9">
      <w:r w:rsidRPr="005605B9">
        <w:rPr>
          <w:b/>
          <w:bCs/>
        </w:rPr>
        <w:t>Parte 2</w:t>
      </w:r>
    </w:p>
    <w:p w14:paraId="2CEAF1C3" w14:textId="77777777" w:rsidR="005605B9" w:rsidRPr="005605B9" w:rsidRDefault="005605B9" w:rsidP="005605B9">
      <w:r w:rsidRPr="005605B9">
        <w:t>1. Adicione ao projeto e teste o módulo de controlo dos displays de 7 segmentos do </w:t>
      </w:r>
      <w:r w:rsidRPr="005605B9">
        <w:rPr>
          <w:i/>
          <w:iCs/>
        </w:rPr>
        <w:t>kit</w:t>
      </w:r>
      <w:r w:rsidRPr="005605B9">
        <w:t> </w:t>
      </w:r>
      <w:proofErr w:type="spellStart"/>
      <w:r w:rsidRPr="005605B9">
        <w:t>Digilent</w:t>
      </w:r>
      <w:proofErr w:type="spellEnd"/>
      <w:r w:rsidRPr="005605B9">
        <w:t xml:space="preserve"> Nexys-4 desenvolvido no trabalho prático anterior.</w:t>
      </w:r>
    </w:p>
    <w:p w14:paraId="4C49A24D" w14:textId="77777777" w:rsidR="005605B9" w:rsidRPr="005605B9" w:rsidRDefault="005605B9" w:rsidP="005605B9">
      <w:r w:rsidRPr="005605B9">
        <w:t>2. Adicione ao contador horário a capacidade de especificar o valor inicial (de partida) após um </w:t>
      </w:r>
      <w:proofErr w:type="spellStart"/>
      <w:r w:rsidRPr="005605B9">
        <w:rPr>
          <w:i/>
          <w:iCs/>
        </w:rPr>
        <w:t>reset</w:t>
      </w:r>
      <w:proofErr w:type="spellEnd"/>
      <w:r w:rsidRPr="005605B9">
        <w:t> de uma forma amigável de acordo com as especificações seguintes:</w:t>
      </w:r>
    </w:p>
    <w:p w14:paraId="3FE4435B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o</w:t>
      </w:r>
      <w:proofErr w:type="gramEnd"/>
      <w:r w:rsidRPr="005605B9">
        <w:t xml:space="preserve"> botão </w:t>
      </w:r>
      <w:proofErr w:type="spellStart"/>
      <w:r w:rsidRPr="005605B9">
        <w:t>btnR</w:t>
      </w:r>
      <w:proofErr w:type="spellEnd"/>
      <w:r w:rsidRPr="005605B9">
        <w:t xml:space="preserve"> ativa/desativa/navega o modo de ajuste;</w:t>
      </w:r>
    </w:p>
    <w:p w14:paraId="32F8DCAA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assim</w:t>
      </w:r>
      <w:proofErr w:type="gramEnd"/>
      <w:r w:rsidRPr="005605B9">
        <w:t xml:space="preserve"> que for ativado o modo de ajuste, o contador para e o dígito das dezenas de minutos começa a piscar com frequência 2Hz;</w:t>
      </w:r>
    </w:p>
    <w:p w14:paraId="10364119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o</w:t>
      </w:r>
      <w:proofErr w:type="gramEnd"/>
      <w:r w:rsidRPr="005605B9">
        <w:t xml:space="preserve"> digito das dezenas de minutos pode ser alterado com ativação contínua dos botões </w:t>
      </w:r>
      <w:proofErr w:type="spellStart"/>
      <w:r w:rsidRPr="005605B9">
        <w:t>btnU</w:t>
      </w:r>
      <w:proofErr w:type="spellEnd"/>
      <w:r w:rsidRPr="005605B9">
        <w:t xml:space="preserve"> (incrementa) / </w:t>
      </w:r>
      <w:proofErr w:type="spellStart"/>
      <w:r w:rsidRPr="005605B9">
        <w:t>btnD</w:t>
      </w:r>
      <w:proofErr w:type="spellEnd"/>
      <w:r w:rsidRPr="005605B9">
        <w:t>(decrementa), com frequência 2Hz;</w:t>
      </w:r>
    </w:p>
    <w:p w14:paraId="0C6C1FAC" w14:textId="77777777" w:rsidR="005605B9" w:rsidRPr="005605B9" w:rsidRDefault="005605B9" w:rsidP="005605B9">
      <w:r w:rsidRPr="005605B9">
        <w:t xml:space="preserve">- </w:t>
      </w:r>
      <w:proofErr w:type="gramStart"/>
      <w:r w:rsidRPr="005605B9">
        <w:t>o</w:t>
      </w:r>
      <w:proofErr w:type="gramEnd"/>
      <w:r w:rsidRPr="005605B9">
        <w:t xml:space="preserve"> botão </w:t>
      </w:r>
      <w:proofErr w:type="spellStart"/>
      <w:r w:rsidRPr="005605B9">
        <w:t>btnR</w:t>
      </w:r>
      <w:proofErr w:type="spellEnd"/>
      <w:r w:rsidRPr="005605B9">
        <w:t xml:space="preserve"> permite navegar entre dígitos (dezenas de minutos -&gt; unidades de minutos -&gt; dezenas de segundos -&gt; unidades de segundos), cada um dos quais é alterado conforme os dois pontos anteriores.</w:t>
      </w:r>
    </w:p>
    <w:p w14:paraId="2B07B6D1" w14:textId="77777777" w:rsidR="005605B9" w:rsidRPr="005605B9" w:rsidRDefault="005605B9" w:rsidP="005605B9">
      <w:r w:rsidRPr="005605B9">
        <w:t>3. Sintetize e implemente novamente o projeto.</w:t>
      </w:r>
    </w:p>
    <w:p w14:paraId="61FD45A4" w14:textId="77777777" w:rsidR="005605B9" w:rsidRPr="005605B9" w:rsidRDefault="005605B9" w:rsidP="005605B9">
      <w:r w:rsidRPr="005605B9">
        <w:t>4. Programe a FPGA e teste o projeto completo no </w:t>
      </w:r>
      <w:r w:rsidRPr="005605B9">
        <w:rPr>
          <w:i/>
          <w:iCs/>
        </w:rPr>
        <w:t>kit</w:t>
      </w:r>
      <w:r w:rsidRPr="005605B9">
        <w:t> </w:t>
      </w:r>
      <w:proofErr w:type="spellStart"/>
      <w:r w:rsidRPr="005605B9">
        <w:t>Digilent</w:t>
      </w:r>
      <w:proofErr w:type="spellEnd"/>
      <w:r w:rsidRPr="005605B9">
        <w:t xml:space="preserve"> Nexys-4.</w:t>
      </w:r>
    </w:p>
    <w:p w14:paraId="4C659CFD" w14:textId="77777777" w:rsidR="005605B9" w:rsidRPr="005605B9" w:rsidRDefault="005605B9" w:rsidP="005605B9">
      <w:hyperlink r:id="rId4" w:history="1">
        <w:r w:rsidRPr="005605B9">
          <w:rPr>
            <w:rStyle w:val="Hiperligao"/>
          </w:rPr>
          <w:t>Este vídeo</w:t>
        </w:r>
      </w:hyperlink>
      <w:r w:rsidRPr="005605B9">
        <w:t> ilustra a funcionalidade pretendida.</w:t>
      </w:r>
    </w:p>
    <w:p w14:paraId="5BB34DD5" w14:textId="77777777" w:rsidR="00683967" w:rsidRDefault="00683967"/>
    <w:sectPr w:rsidR="00683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B9"/>
    <w:rsid w:val="005605B9"/>
    <w:rsid w:val="006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0B63"/>
  <w15:chartTrackingRefBased/>
  <w15:docId w15:val="{ACCD0A27-7A21-4252-A548-0435813D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605B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0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arning.ua.pt/pluginfile.php/3932674/mod_page/content/7/lab4_reduced.mp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1</cp:revision>
  <dcterms:created xsi:type="dcterms:W3CDTF">2022-03-30T08:02:00Z</dcterms:created>
  <dcterms:modified xsi:type="dcterms:W3CDTF">2022-03-30T08:03:00Z</dcterms:modified>
</cp:coreProperties>
</file>