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F620F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Projeto Nuvem Protetora – Componentes, Containers e Arquitetura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Apresentação do Documento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Este documento apresenta a definição dos componentes, containers e da arquitetura do projeto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“Nuvem Protetora – IA pela Segurança Online de Crianças e Adolescentes”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, conforme solicitado no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Segundo Módulo – Extensão em Inteligência Artificial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  <w:t>O objetivo é demonstrar a estrutura técnica da solução, suas integrações e o uso de computação em nuvem e Inteligência Artificial.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Visão Geral da Solução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Nuvem Protetora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é uma solução baseada em cloud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e IA voltada à prevenção de riscos digitais enfrentados por crianças e adolescentes, como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grooming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, cyberbullying e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sextorsão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 proposta adota uma abordagem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ética, preventiva e não invasiva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>, equilibrando proteção e privacidade.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A arquitetura foi concebida com base nos seguintes princípios:</w:t>
      </w:r>
    </w:p>
    <w:p w:rsidR="00F620F3" w:rsidRPr="00F620F3" w:rsidRDefault="00F620F3" w:rsidP="00F620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Computação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serverless</w:t>
      </w:r>
      <w:proofErr w:type="spellEnd"/>
    </w:p>
    <w:p w:rsidR="00F620F3" w:rsidRPr="00F620F3" w:rsidRDefault="00F620F3" w:rsidP="00F620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Arquitetura orientada a eventos</w:t>
      </w:r>
    </w:p>
    <w:p w:rsidR="00F620F3" w:rsidRPr="00F620F3" w:rsidRDefault="00F620F3" w:rsidP="00F620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Privacy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Design</w:t>
      </w:r>
    </w:p>
    <w:p w:rsidR="00F620F3" w:rsidRPr="00F620F3" w:rsidRDefault="00F620F3" w:rsidP="00F620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Escalabilidade e baixo custo operacional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Componentes da Solução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3.1 Aplicativo do Responsável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Interface utilizada por pais ou responsáveis para acompanhamento da segurança digital.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Principais recursos: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visualização de alertas, relatórios e sugestões de diálogo.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3.2 Aplicativo do Filho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Aplicação instalada no dispositivo da criança ou adolescente, com foco educativo e protetivo.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Principais recursos: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canal de ajuda, feedback educativo e botão de denúncia.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3.3 Serviço de Autenticação e Consentimento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Gerenciar identidades, permissões e consentimento dos usuários.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Responsabilidade: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garantir separação de perfis (responsável e filho) e conformidade legal.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3.4 </w:t>
      </w:r>
      <w:proofErr w:type="spellStart"/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Backend</w:t>
      </w:r>
      <w:proofErr w:type="spellEnd"/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Serverless</w:t>
      </w:r>
      <w:proofErr w:type="spellEnd"/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Centralizar a lógica de negócio e orquestrar a comunicação entre os módulos.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Responsabilidade: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processar eventos, gerar alertas e integrar os serviços de IA.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3.5 Módulo de Inteligência Artificial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Realizar análise de sentimento, detecção de tópicos e identificação de riscos digitais.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Responsabilidade: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transformar dados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anonimizados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em indicadores de risco.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3.6 Banco de Dados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Armazenar apenas dados não sensíveis, como scores de risco, logs e configurações.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Observação: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não há armazenamento de conteúdo bruto de mensagens.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3.7 Sistema de Notificações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Enviar alertas aos responsáveis conforme o nível de risco identificado.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3.8 Monitoramento e Auditoria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Registrar logs, métricas e ações do sistema para fins de rastreabilidade e auditoria.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Containers e Integrações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Os componentes são organizados logicamente em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containers funcionais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>, que se comunicam por meio de:</w:t>
      </w:r>
    </w:p>
    <w:p w:rsidR="00F620F3" w:rsidRPr="00F620F3" w:rsidRDefault="00F620F3" w:rsidP="00F620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APIs REST</w:t>
      </w:r>
    </w:p>
    <w:p w:rsidR="00F620F3" w:rsidRPr="00F620F3" w:rsidRDefault="00F620F3" w:rsidP="00F620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Eventos assíncronos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Essa organização garante:</w:t>
      </w:r>
    </w:p>
    <w:p w:rsidR="00F620F3" w:rsidRPr="00F620F3" w:rsidRDefault="00F620F3" w:rsidP="00F620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desacoplamento entre módulos,</w:t>
      </w:r>
    </w:p>
    <w:p w:rsidR="00F620F3" w:rsidRPr="00F620F3" w:rsidRDefault="00F620F3" w:rsidP="00F620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facilidade de manutenção,</w:t>
      </w:r>
    </w:p>
    <w:p w:rsidR="00F620F3" w:rsidRPr="00F620F3" w:rsidRDefault="00F620F3" w:rsidP="00F620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escalabilidade da solução.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Arquitetura do Projeto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A arquitetura do Nuvem Protetora é </w:t>
      </w:r>
      <w:proofErr w:type="spellStart"/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serverless</w:t>
      </w:r>
      <w:proofErr w:type="spellEnd"/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orientada a eventos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>, utilizando serviços gerenciados em nuvem para garantir:</w:t>
      </w:r>
    </w:p>
    <w:p w:rsidR="00F620F3" w:rsidRPr="00F620F3" w:rsidRDefault="00F620F3" w:rsidP="00F620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alta disponibilidade,</w:t>
      </w:r>
    </w:p>
    <w:p w:rsidR="00F620F3" w:rsidRPr="00F620F3" w:rsidRDefault="00F620F3" w:rsidP="00F620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segurança,</w:t>
      </w:r>
    </w:p>
    <w:p w:rsidR="00F620F3" w:rsidRPr="00F620F3" w:rsidRDefault="00F620F3" w:rsidP="00F620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elasticidade,</w:t>
      </w:r>
    </w:p>
    <w:p w:rsidR="00F620F3" w:rsidRPr="00F620F3" w:rsidRDefault="00F620F3" w:rsidP="00F620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conformidade com boas práticas de cloud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O processamento de dados ocorre de forma automatizada, sem acesso humano ao conteúdo analisado.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Fluxo de Dados da Solução</w:t>
      </w:r>
    </w:p>
    <w:p w:rsidR="00F620F3" w:rsidRPr="00F620F3" w:rsidRDefault="00F620F3" w:rsidP="00F620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O usuário realiza autenticação no aplicativo.</w:t>
      </w:r>
    </w:p>
    <w:p w:rsidR="00F620F3" w:rsidRPr="00F620F3" w:rsidRDefault="00F620F3" w:rsidP="00F620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Dados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anonimizados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são enviados ao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backend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620F3" w:rsidRPr="00F620F3" w:rsidRDefault="00F620F3" w:rsidP="00F620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Funções de processamento analisam os eventos.</w:t>
      </w:r>
    </w:p>
    <w:p w:rsidR="00F620F3" w:rsidRPr="00F620F3" w:rsidRDefault="00F620F3" w:rsidP="00F620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O módulo de IA gera indicadores de risco.</w:t>
      </w:r>
    </w:p>
    <w:p w:rsidR="00F620F3" w:rsidRPr="00F620F3" w:rsidRDefault="00F620F3" w:rsidP="00F620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Alertas e relatórios são disponibilizados.</w:t>
      </w:r>
    </w:p>
    <w:p w:rsidR="00F620F3" w:rsidRPr="00F620F3" w:rsidRDefault="00F620F3" w:rsidP="00F620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Notificações são enviadas aos responsáveis quando necessário.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Privacidade e Conformidade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O sistema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armazena mensagens, áudios ou imagens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br/>
        <w:t>Todos os dados são processados de forma:</w:t>
      </w:r>
    </w:p>
    <w:p w:rsidR="00F620F3" w:rsidRPr="00F620F3" w:rsidRDefault="00F620F3" w:rsidP="00F620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criptografada,</w:t>
      </w:r>
    </w:p>
    <w:p w:rsidR="00F620F3" w:rsidRPr="00F620F3" w:rsidRDefault="00F620F3" w:rsidP="00F620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anonimizada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>,</w:t>
      </w:r>
    </w:p>
    <w:p w:rsidR="00F620F3" w:rsidRPr="00F620F3" w:rsidRDefault="00F620F3" w:rsidP="00F620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automatizada,</w: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em conformidade com a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LGPD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 e o </w:t>
      </w: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Estatuto da Criança e do Adolescente (ECA)</w:t>
      </w:r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620F3" w:rsidRPr="00F620F3" w:rsidRDefault="00F620F3" w:rsidP="00F620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620F3" w:rsidRPr="00F620F3" w:rsidRDefault="00F620F3" w:rsidP="00F620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Próximos Passos</w:t>
      </w:r>
    </w:p>
    <w:p w:rsidR="00F620F3" w:rsidRPr="00F620F3" w:rsidRDefault="00F620F3" w:rsidP="00F620F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Evolução do modelo de Inteligência Artificial.</w:t>
      </w:r>
    </w:p>
    <w:p w:rsidR="00F620F3" w:rsidRPr="00F620F3" w:rsidRDefault="00F620F3" w:rsidP="00F620F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>Integração com APIs oficiais de plataformas digitais.</w:t>
      </w:r>
    </w:p>
    <w:p w:rsidR="00F620F3" w:rsidRPr="00F620F3" w:rsidRDefault="00F620F3" w:rsidP="00F620F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620F3">
        <w:rPr>
          <w:rFonts w:ascii="Arial" w:eastAsia="Times New Roman" w:hAnsi="Arial" w:cs="Arial"/>
          <w:sz w:val="24"/>
          <w:szCs w:val="24"/>
          <w:lang w:eastAsia="pt-BR"/>
        </w:rPr>
        <w:t xml:space="preserve">Ampliação do módulo educativo </w:t>
      </w:r>
      <w:proofErr w:type="spellStart"/>
      <w:r w:rsidRPr="00F620F3">
        <w:rPr>
          <w:rFonts w:ascii="Arial" w:eastAsia="Times New Roman" w:hAnsi="Arial" w:cs="Arial"/>
          <w:sz w:val="24"/>
          <w:szCs w:val="24"/>
          <w:lang w:eastAsia="pt-BR"/>
        </w:rPr>
        <w:t>gamificado</w:t>
      </w:r>
      <w:proofErr w:type="spellEnd"/>
      <w:r w:rsidRPr="00F620F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bookmarkEnd w:id="0"/>
    <w:p w:rsidR="00B9396B" w:rsidRPr="00F620F3" w:rsidRDefault="00F620F3" w:rsidP="00F620F3">
      <w:pPr>
        <w:jc w:val="both"/>
        <w:rPr>
          <w:rFonts w:ascii="Arial" w:hAnsi="Arial" w:cs="Arial"/>
          <w:sz w:val="24"/>
          <w:szCs w:val="24"/>
        </w:rPr>
      </w:pPr>
    </w:p>
    <w:sectPr w:rsidR="00B9396B" w:rsidRPr="00F62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06F8A"/>
    <w:multiLevelType w:val="multilevel"/>
    <w:tmpl w:val="9EA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57E3"/>
    <w:multiLevelType w:val="multilevel"/>
    <w:tmpl w:val="C1B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71431"/>
    <w:multiLevelType w:val="multilevel"/>
    <w:tmpl w:val="A49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D27BF"/>
    <w:multiLevelType w:val="multilevel"/>
    <w:tmpl w:val="F95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62942"/>
    <w:multiLevelType w:val="multilevel"/>
    <w:tmpl w:val="220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16907"/>
    <w:multiLevelType w:val="multilevel"/>
    <w:tmpl w:val="F556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283C85"/>
    <w:multiLevelType w:val="multilevel"/>
    <w:tmpl w:val="DD8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F3"/>
    <w:rsid w:val="005B6016"/>
    <w:rsid w:val="006C453C"/>
    <w:rsid w:val="00F6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4F46E9-AE2E-46A7-8FFE-0FF6F720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62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62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62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20F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620F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620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620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3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Irineia Vieira</dc:creator>
  <cp:keywords/>
  <dc:description/>
  <cp:lastModifiedBy>Irineia Vieira</cp:lastModifiedBy>
  <cp:revision>1</cp:revision>
  <dcterms:created xsi:type="dcterms:W3CDTF">2026-02-02T14:42:00Z</dcterms:created>
  <dcterms:modified xsi:type="dcterms:W3CDTF">2026-02-02T14:43:00Z</dcterms:modified>
</cp:coreProperties>
</file>