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6CC6" w14:textId="5508C886" w:rsidR="00791B1C" w:rsidRPr="007F0C8A" w:rsidRDefault="00CF2ED6" w:rsidP="00CF2ED6">
      <w:pPr>
        <w:jc w:val="center"/>
        <w:rPr>
          <w:b/>
          <w:bCs/>
          <w:lang w:val="es-ES"/>
        </w:rPr>
      </w:pPr>
      <w:r w:rsidRPr="007F0C8A">
        <w:rPr>
          <w:b/>
          <w:bCs/>
          <w:lang w:val="es-ES"/>
        </w:rPr>
        <w:t xml:space="preserve">Proceso para la generación las facturas en Lote del día sin </w:t>
      </w:r>
      <w:proofErr w:type="spellStart"/>
      <w:r w:rsidRPr="007F0C8A">
        <w:rPr>
          <w:b/>
          <w:bCs/>
          <w:lang w:val="es-ES"/>
        </w:rPr>
        <w:t>iva</w:t>
      </w:r>
      <w:proofErr w:type="spellEnd"/>
    </w:p>
    <w:p w14:paraId="4D01B2C4" w14:textId="5533ED3B" w:rsidR="00CF2ED6" w:rsidRDefault="00CF2ED6" w:rsidP="00CF2ED6">
      <w:pPr>
        <w:jc w:val="center"/>
        <w:rPr>
          <w:lang w:val="es-ES"/>
        </w:rPr>
      </w:pPr>
    </w:p>
    <w:p w14:paraId="124314E7" w14:textId="584AB180" w:rsidR="009F73BF" w:rsidRDefault="009F73BF" w:rsidP="00CF2ED6">
      <w:pPr>
        <w:jc w:val="both"/>
        <w:rPr>
          <w:lang w:val="es-ES"/>
        </w:rPr>
      </w:pPr>
      <w:r>
        <w:rPr>
          <w:lang w:val="es-ES"/>
        </w:rPr>
        <w:t>En el siguiente documento se explican todos los pasos para la generación de las facturas en lote para el día sin IVA.</w:t>
      </w:r>
    </w:p>
    <w:p w14:paraId="44886107" w14:textId="2B1E446E" w:rsidR="00D94F74" w:rsidRPr="00B07125" w:rsidRDefault="00D94F74" w:rsidP="00CF2ED6">
      <w:pPr>
        <w:jc w:val="both"/>
        <w:rPr>
          <w:sz w:val="20"/>
          <w:szCs w:val="20"/>
        </w:rPr>
      </w:pPr>
      <w:r>
        <w:rPr>
          <w:lang w:val="es-ES"/>
        </w:rPr>
        <w:t xml:space="preserve">La base de datos de trabajo se encuentra en el servidor </w:t>
      </w:r>
      <w:r w:rsidRPr="001977AD">
        <w:rPr>
          <w:b/>
          <w:bCs/>
          <w:lang w:val="es-ES"/>
        </w:rPr>
        <w:t>172.16.1.22</w:t>
      </w:r>
      <w:r w:rsidR="00542BA6" w:rsidRPr="001977AD">
        <w:rPr>
          <w:b/>
          <w:bCs/>
          <w:lang w:val="es-ES"/>
        </w:rPr>
        <w:t>/</w:t>
      </w:r>
      <w:proofErr w:type="spellStart"/>
      <w:r w:rsidR="00542BA6" w:rsidRPr="001977AD">
        <w:rPr>
          <w:b/>
          <w:bCs/>
          <w:lang w:val="es-ES"/>
        </w:rPr>
        <w:t>bi</w:t>
      </w:r>
      <w:proofErr w:type="spellEnd"/>
      <w:r w:rsidR="00542BA6">
        <w:rPr>
          <w:lang w:val="es-ES"/>
        </w:rPr>
        <w:t xml:space="preserve"> </w:t>
      </w:r>
      <w:r w:rsidR="001977AD">
        <w:rPr>
          <w:lang w:val="es-ES"/>
        </w:rPr>
        <w:t xml:space="preserve">y la base de dato </w:t>
      </w:r>
      <w:r w:rsidR="001977AD" w:rsidRPr="001977AD">
        <w:rPr>
          <w:b/>
          <w:bCs/>
          <w:lang w:val="es-ES"/>
        </w:rPr>
        <w:t>BDSTOP</w:t>
      </w:r>
    </w:p>
    <w:p w14:paraId="3CF4ECF9" w14:textId="7ADD41BA" w:rsidR="002249AA" w:rsidRPr="00761D3E" w:rsidRDefault="002249AA" w:rsidP="00CF2ED6">
      <w:pPr>
        <w:jc w:val="both"/>
        <w:rPr>
          <w:b/>
          <w:bCs/>
          <w:lang w:val="es-ES"/>
        </w:rPr>
      </w:pPr>
      <w:r w:rsidRPr="00761D3E">
        <w:rPr>
          <w:b/>
          <w:bCs/>
          <w:lang w:val="es-ES"/>
        </w:rPr>
        <w:t xml:space="preserve">Paso 1: Tablas de sistema </w:t>
      </w:r>
    </w:p>
    <w:p w14:paraId="4196E62B" w14:textId="47AF9A3F" w:rsidR="00CF2ED6" w:rsidRDefault="00847D9C">
      <w:pPr>
        <w:rPr>
          <w:lang w:val="es-ES"/>
        </w:rPr>
      </w:pPr>
      <w:r>
        <w:rPr>
          <w:lang w:val="es-ES"/>
        </w:rPr>
        <w:t xml:space="preserve">Antes de iniciar se requieren las </w:t>
      </w:r>
      <w:r w:rsidR="00503858">
        <w:rPr>
          <w:lang w:val="es-ES"/>
        </w:rPr>
        <w:t>tablas</w:t>
      </w:r>
      <w:r w:rsidR="00760289">
        <w:rPr>
          <w:lang w:val="es-ES"/>
        </w:rPr>
        <w:t xml:space="preserve"> de sistema</w:t>
      </w:r>
      <w:r w:rsidR="00503858">
        <w:rPr>
          <w:lang w:val="es-ES"/>
        </w:rPr>
        <w:t xml:space="preserve"> que se muestran a continuación:</w:t>
      </w:r>
    </w:p>
    <w:p w14:paraId="0F18EF31" w14:textId="7199E8A1" w:rsidR="00847D9C" w:rsidRDefault="004A2D4A" w:rsidP="00CF1213">
      <w:pPr>
        <w:pStyle w:val="ListParagraph"/>
        <w:numPr>
          <w:ilvl w:val="0"/>
          <w:numId w:val="1"/>
        </w:numPr>
        <w:jc w:val="both"/>
        <w:rPr>
          <w:lang w:val="es-ES"/>
        </w:rPr>
      </w:pPr>
      <w:proofErr w:type="spellStart"/>
      <w:r>
        <w:rPr>
          <w:b/>
          <w:bCs/>
          <w:lang w:val="es-ES"/>
        </w:rPr>
        <w:t>d</w:t>
      </w:r>
      <w:r w:rsidR="00847D9C" w:rsidRPr="0019576F">
        <w:rPr>
          <w:b/>
          <w:bCs/>
          <w:lang w:val="es-ES"/>
        </w:rPr>
        <w:t>bo.tmp_Municipio</w:t>
      </w:r>
      <w:proofErr w:type="spellEnd"/>
      <w:r>
        <w:rPr>
          <w:lang w:val="es-ES"/>
        </w:rPr>
        <w:t>:</w:t>
      </w:r>
      <w:r w:rsidR="00847D9C">
        <w:rPr>
          <w:lang w:val="es-ES"/>
        </w:rPr>
        <w:t xml:space="preserve">  Esta tabla contiene </w:t>
      </w:r>
      <w:r w:rsidR="00324B7F">
        <w:rPr>
          <w:lang w:val="es-ES"/>
        </w:rPr>
        <w:t xml:space="preserve">todas las tiendas (centros de costo) con la cuidad, </w:t>
      </w:r>
      <w:proofErr w:type="spellStart"/>
      <w:r w:rsidR="00324B7F">
        <w:rPr>
          <w:lang w:val="es-ES"/>
        </w:rPr>
        <w:t>código</w:t>
      </w:r>
      <w:r w:rsidR="0019576F">
        <w:rPr>
          <w:lang w:val="es-ES"/>
        </w:rPr>
        <w:t>_municipio</w:t>
      </w:r>
      <w:proofErr w:type="spellEnd"/>
      <w:r w:rsidR="00324B7F">
        <w:rPr>
          <w:lang w:val="es-ES"/>
        </w:rPr>
        <w:t xml:space="preserve"> y departamento</w:t>
      </w:r>
    </w:p>
    <w:p w14:paraId="19463101" w14:textId="27FE8B4D" w:rsidR="0019576F" w:rsidRDefault="0019576F" w:rsidP="0019576F">
      <w:pPr>
        <w:pStyle w:val="ListParagraph"/>
        <w:rPr>
          <w:lang w:val="es-ES"/>
        </w:rPr>
      </w:pPr>
      <w:r w:rsidRPr="0019576F">
        <w:rPr>
          <w:noProof/>
          <w:lang w:val="es-ES"/>
        </w:rPr>
        <w:drawing>
          <wp:inline distT="0" distB="0" distL="0" distR="0" wp14:anchorId="1216CDAC" wp14:editId="5BE837D4">
            <wp:extent cx="5612130" cy="779228"/>
            <wp:effectExtent l="0" t="0" r="7620" b="1905"/>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rotWithShape="1">
                    <a:blip r:embed="rId5"/>
                    <a:srcRect b="42523"/>
                    <a:stretch/>
                  </pic:blipFill>
                  <pic:spPr bwMode="auto">
                    <a:xfrm>
                      <a:off x="0" y="0"/>
                      <a:ext cx="5612130" cy="779228"/>
                    </a:xfrm>
                    <a:prstGeom prst="rect">
                      <a:avLst/>
                    </a:prstGeom>
                    <a:ln>
                      <a:noFill/>
                    </a:ln>
                    <a:extLst>
                      <a:ext uri="{53640926-AAD7-44D8-BBD7-CCE9431645EC}">
                        <a14:shadowObscured xmlns:a14="http://schemas.microsoft.com/office/drawing/2010/main"/>
                      </a:ext>
                    </a:extLst>
                  </pic:spPr>
                </pic:pic>
              </a:graphicData>
            </a:graphic>
          </wp:inline>
        </w:drawing>
      </w:r>
    </w:p>
    <w:p w14:paraId="6B32D0E7" w14:textId="77777777" w:rsidR="00CF1213" w:rsidRDefault="00CF1213" w:rsidP="0019576F">
      <w:pPr>
        <w:pStyle w:val="ListParagraph"/>
        <w:rPr>
          <w:lang w:val="es-ES"/>
        </w:rPr>
      </w:pPr>
    </w:p>
    <w:p w14:paraId="3EBC4199" w14:textId="5E112F34" w:rsidR="002C333A" w:rsidRDefault="000C0C1B" w:rsidP="00CF1213">
      <w:pPr>
        <w:pStyle w:val="ListParagraph"/>
        <w:numPr>
          <w:ilvl w:val="0"/>
          <w:numId w:val="1"/>
        </w:numPr>
        <w:jc w:val="both"/>
        <w:rPr>
          <w:lang w:val="es-ES"/>
        </w:rPr>
      </w:pPr>
      <w:proofErr w:type="spellStart"/>
      <w:r w:rsidRPr="000C0C1B">
        <w:rPr>
          <w:b/>
          <w:bCs/>
          <w:lang w:val="es-ES"/>
        </w:rPr>
        <w:t>dbo.</w:t>
      </w:r>
      <w:r w:rsidR="004A2D4A" w:rsidRPr="004A2D4A">
        <w:rPr>
          <w:b/>
          <w:bCs/>
          <w:lang w:val="es-ES"/>
        </w:rPr>
        <w:t>tmp_resolucionesTienda</w:t>
      </w:r>
      <w:proofErr w:type="spellEnd"/>
      <w:r w:rsidR="004A2D4A">
        <w:rPr>
          <w:b/>
          <w:bCs/>
          <w:lang w:val="es-ES"/>
        </w:rPr>
        <w:t xml:space="preserve">: </w:t>
      </w:r>
      <w:r w:rsidR="00CF1213" w:rsidRPr="00CF1213">
        <w:rPr>
          <w:lang w:val="es-ES"/>
        </w:rPr>
        <w:t xml:space="preserve">Esta tabla contiene </w:t>
      </w:r>
      <w:r w:rsidR="00CF1213">
        <w:rPr>
          <w:lang w:val="es-ES"/>
        </w:rPr>
        <w:t xml:space="preserve">los formularios por </w:t>
      </w:r>
      <w:r w:rsidR="009A7334">
        <w:rPr>
          <w:lang w:val="es-ES"/>
        </w:rPr>
        <w:t xml:space="preserve">tienda.  </w:t>
      </w:r>
    </w:p>
    <w:p w14:paraId="0D1E8676" w14:textId="703CB68A" w:rsidR="00503858" w:rsidRDefault="00503858" w:rsidP="00503858">
      <w:pPr>
        <w:pStyle w:val="ListParagraph"/>
        <w:jc w:val="both"/>
        <w:rPr>
          <w:lang w:val="es-ES"/>
        </w:rPr>
      </w:pPr>
      <w:r w:rsidRPr="00503858">
        <w:rPr>
          <w:noProof/>
          <w:lang w:val="es-ES"/>
        </w:rPr>
        <w:drawing>
          <wp:inline distT="0" distB="0" distL="0" distR="0" wp14:anchorId="2ADCA69D" wp14:editId="26AD869A">
            <wp:extent cx="5612130" cy="46799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67995"/>
                    </a:xfrm>
                    <a:prstGeom prst="rect">
                      <a:avLst/>
                    </a:prstGeom>
                  </pic:spPr>
                </pic:pic>
              </a:graphicData>
            </a:graphic>
          </wp:inline>
        </w:drawing>
      </w:r>
    </w:p>
    <w:p w14:paraId="6433D03B" w14:textId="34CB9655" w:rsidR="00814BE9" w:rsidRPr="00577BE2" w:rsidRDefault="000C0C1B" w:rsidP="00814BE9">
      <w:pPr>
        <w:pStyle w:val="ListParagraph"/>
        <w:numPr>
          <w:ilvl w:val="0"/>
          <w:numId w:val="1"/>
        </w:numPr>
        <w:jc w:val="both"/>
        <w:rPr>
          <w:b/>
          <w:bCs/>
          <w:lang w:val="es-ES"/>
        </w:rPr>
      </w:pPr>
      <w:proofErr w:type="spellStart"/>
      <w:r w:rsidRPr="000C0C1B">
        <w:rPr>
          <w:b/>
          <w:bCs/>
          <w:lang w:val="es-ES"/>
        </w:rPr>
        <w:t>dbo.tmp_reporteDian</w:t>
      </w:r>
      <w:proofErr w:type="spellEnd"/>
      <w:r>
        <w:rPr>
          <w:b/>
          <w:bCs/>
          <w:lang w:val="es-ES"/>
        </w:rPr>
        <w:t xml:space="preserve">: </w:t>
      </w:r>
      <w:r>
        <w:rPr>
          <w:lang w:val="es-ES"/>
        </w:rPr>
        <w:t xml:space="preserve">Esta tabla contiene la estructura para la generación de </w:t>
      </w:r>
      <w:r w:rsidR="007278DC">
        <w:rPr>
          <w:lang w:val="es-ES"/>
        </w:rPr>
        <w:t>las facturas</w:t>
      </w:r>
      <w:r>
        <w:rPr>
          <w:lang w:val="es-ES"/>
        </w:rPr>
        <w:t xml:space="preserve"> en lote</w:t>
      </w:r>
    </w:p>
    <w:p w14:paraId="7AC5FE5B" w14:textId="068BD09E" w:rsidR="00577BE2" w:rsidRDefault="00577BE2" w:rsidP="00577BE2">
      <w:pPr>
        <w:pStyle w:val="ListParagraph"/>
        <w:jc w:val="both"/>
        <w:rPr>
          <w:b/>
          <w:bCs/>
          <w:lang w:val="es-ES"/>
        </w:rPr>
      </w:pPr>
      <w:r w:rsidRPr="00577BE2">
        <w:rPr>
          <w:b/>
          <w:bCs/>
          <w:noProof/>
          <w:lang w:val="es-ES"/>
        </w:rPr>
        <w:drawing>
          <wp:inline distT="0" distB="0" distL="0" distR="0" wp14:anchorId="4D50BD69" wp14:editId="2D7F4521">
            <wp:extent cx="4486901" cy="2152950"/>
            <wp:effectExtent l="0" t="0" r="952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4486901" cy="2152950"/>
                    </a:xfrm>
                    <a:prstGeom prst="rect">
                      <a:avLst/>
                    </a:prstGeom>
                  </pic:spPr>
                </pic:pic>
              </a:graphicData>
            </a:graphic>
          </wp:inline>
        </w:drawing>
      </w:r>
    </w:p>
    <w:p w14:paraId="3CCEF7C5" w14:textId="0C80AAB8" w:rsidR="00577BE2" w:rsidRDefault="00577BE2" w:rsidP="00577BE2">
      <w:pPr>
        <w:jc w:val="both"/>
        <w:rPr>
          <w:b/>
          <w:bCs/>
          <w:lang w:val="es-ES"/>
        </w:rPr>
      </w:pPr>
    </w:p>
    <w:p w14:paraId="3F2210B6" w14:textId="4EAD81C4" w:rsidR="00861F3D" w:rsidRDefault="00861F3D" w:rsidP="00577BE2">
      <w:pPr>
        <w:jc w:val="both"/>
        <w:rPr>
          <w:b/>
          <w:bCs/>
          <w:lang w:val="es-ES"/>
        </w:rPr>
      </w:pPr>
    </w:p>
    <w:p w14:paraId="71580EC5" w14:textId="5A3BA236" w:rsidR="00B21B49" w:rsidRDefault="00B21B49" w:rsidP="00577BE2">
      <w:pPr>
        <w:jc w:val="both"/>
        <w:rPr>
          <w:b/>
          <w:bCs/>
          <w:lang w:val="es-ES"/>
        </w:rPr>
      </w:pPr>
    </w:p>
    <w:p w14:paraId="3CCADB31" w14:textId="4D47BE04" w:rsidR="00B21B49" w:rsidRDefault="00B21B49" w:rsidP="00577BE2">
      <w:pPr>
        <w:jc w:val="both"/>
        <w:rPr>
          <w:b/>
          <w:bCs/>
          <w:lang w:val="es-ES"/>
        </w:rPr>
      </w:pPr>
    </w:p>
    <w:p w14:paraId="545189C7" w14:textId="571F6777" w:rsidR="00B21B49" w:rsidRDefault="00B21B49" w:rsidP="00577BE2">
      <w:pPr>
        <w:jc w:val="both"/>
        <w:rPr>
          <w:b/>
          <w:bCs/>
          <w:lang w:val="es-ES"/>
        </w:rPr>
      </w:pPr>
    </w:p>
    <w:p w14:paraId="6AD127B4" w14:textId="74ED1EAC" w:rsidR="00B21B49" w:rsidRDefault="00B21B49" w:rsidP="00577BE2">
      <w:pPr>
        <w:jc w:val="both"/>
        <w:rPr>
          <w:b/>
          <w:bCs/>
          <w:lang w:val="es-ES"/>
        </w:rPr>
      </w:pPr>
    </w:p>
    <w:p w14:paraId="47BE971B" w14:textId="77777777" w:rsidR="00B21B49" w:rsidRDefault="00B21B49" w:rsidP="00577BE2">
      <w:pPr>
        <w:jc w:val="both"/>
        <w:rPr>
          <w:b/>
          <w:bCs/>
          <w:lang w:val="es-ES"/>
        </w:rPr>
      </w:pPr>
    </w:p>
    <w:p w14:paraId="748B1242" w14:textId="6758AEDB" w:rsidR="0019576F" w:rsidRDefault="00761D3E" w:rsidP="001977AD">
      <w:pPr>
        <w:jc w:val="both"/>
        <w:rPr>
          <w:lang w:val="es-ES"/>
        </w:rPr>
      </w:pPr>
      <w:r>
        <w:rPr>
          <w:b/>
          <w:bCs/>
          <w:lang w:val="es-ES"/>
        </w:rPr>
        <w:t>Paso 2: Generación de la tabla</w:t>
      </w:r>
      <w:r w:rsidR="00B21B49">
        <w:rPr>
          <w:b/>
          <w:bCs/>
          <w:lang w:val="es-ES"/>
        </w:rPr>
        <w:t xml:space="preserve"> temporal</w:t>
      </w:r>
      <w:r>
        <w:rPr>
          <w:b/>
          <w:bCs/>
          <w:lang w:val="es-ES"/>
        </w:rPr>
        <w:t xml:space="preserve"> con las ventas del día sin IV</w:t>
      </w:r>
      <w:r w:rsidR="001977AD">
        <w:rPr>
          <w:b/>
          <w:bCs/>
          <w:lang w:val="es-ES"/>
        </w:rPr>
        <w:t xml:space="preserve">A: </w:t>
      </w:r>
      <w:r w:rsidR="001977AD">
        <w:rPr>
          <w:lang w:val="es-ES"/>
        </w:rPr>
        <w:t xml:space="preserve">Se corre el script llamado </w:t>
      </w:r>
      <w:r w:rsidR="00FD1E75" w:rsidRPr="00AA2380">
        <w:rPr>
          <w:u w:val="single"/>
          <w:lang w:val="es-ES"/>
        </w:rPr>
        <w:t xml:space="preserve">01-Creacion de Tabla Ventas </w:t>
      </w:r>
      <w:proofErr w:type="spellStart"/>
      <w:r w:rsidR="00FD1E75" w:rsidRPr="00AA2380">
        <w:rPr>
          <w:u w:val="single"/>
          <w:lang w:val="es-ES"/>
        </w:rPr>
        <w:t>Iva.sql</w:t>
      </w:r>
      <w:proofErr w:type="spellEnd"/>
      <w:r w:rsidR="00FD1E75">
        <w:rPr>
          <w:lang w:val="es-ES"/>
        </w:rPr>
        <w:t xml:space="preserve"> este generar la tabla </w:t>
      </w:r>
      <w:proofErr w:type="spellStart"/>
      <w:r w:rsidR="00FD1E75">
        <w:rPr>
          <w:lang w:val="es-ES"/>
        </w:rPr>
        <w:t>tmp_ventas</w:t>
      </w:r>
      <w:proofErr w:type="spellEnd"/>
      <w:r w:rsidR="00FD1E75">
        <w:rPr>
          <w:lang w:val="es-ES"/>
        </w:rPr>
        <w:t xml:space="preserve"> que tiene </w:t>
      </w:r>
      <w:r w:rsidR="004257DE">
        <w:rPr>
          <w:lang w:val="es-ES"/>
        </w:rPr>
        <w:t>las ventas</w:t>
      </w:r>
      <w:r w:rsidR="00FD1E75">
        <w:rPr>
          <w:lang w:val="es-ES"/>
        </w:rPr>
        <w:t xml:space="preserve"> del día sin </w:t>
      </w:r>
      <w:proofErr w:type="spellStart"/>
      <w:r w:rsidR="00FD1E75">
        <w:rPr>
          <w:lang w:val="es-ES"/>
        </w:rPr>
        <w:t>iva</w:t>
      </w:r>
      <w:proofErr w:type="spellEnd"/>
      <w:r w:rsidR="00FD1E75">
        <w:rPr>
          <w:lang w:val="es-ES"/>
        </w:rPr>
        <w:t xml:space="preserve">.  </w:t>
      </w:r>
      <w:r w:rsidR="009C06A1">
        <w:rPr>
          <w:lang w:val="es-ES"/>
        </w:rPr>
        <w:t xml:space="preserve">En la consulta </w:t>
      </w:r>
      <w:r w:rsidR="00DD6382">
        <w:rPr>
          <w:lang w:val="es-ES"/>
        </w:rPr>
        <w:t>se deberá colocar la fecha del día que se quiere extraer</w:t>
      </w:r>
      <w:r w:rsidR="009C2FC9">
        <w:rPr>
          <w:lang w:val="es-ES"/>
        </w:rPr>
        <w:t xml:space="preserve">. </w:t>
      </w:r>
    </w:p>
    <w:p w14:paraId="5038EA04" w14:textId="3E150176" w:rsidR="009C2FC9" w:rsidRDefault="009C2FC9" w:rsidP="009C2FC9">
      <w:pPr>
        <w:jc w:val="center"/>
        <w:rPr>
          <w:lang w:val="es-ES"/>
        </w:rPr>
      </w:pPr>
      <w:r w:rsidRPr="009C2FC9">
        <w:rPr>
          <w:noProof/>
          <w:lang w:val="es-ES"/>
        </w:rPr>
        <w:drawing>
          <wp:inline distT="0" distB="0" distL="0" distR="0" wp14:anchorId="76763A36" wp14:editId="30A41E5B">
            <wp:extent cx="4305901" cy="87642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305901" cy="876422"/>
                    </a:xfrm>
                    <a:prstGeom prst="rect">
                      <a:avLst/>
                    </a:prstGeom>
                  </pic:spPr>
                </pic:pic>
              </a:graphicData>
            </a:graphic>
          </wp:inline>
        </w:drawing>
      </w:r>
    </w:p>
    <w:p w14:paraId="46E5DA18" w14:textId="30F474BE" w:rsidR="009C2FC9" w:rsidRDefault="009C2FC9" w:rsidP="009C2FC9">
      <w:pPr>
        <w:rPr>
          <w:lang w:val="es-ES"/>
        </w:rPr>
      </w:pPr>
      <w:r>
        <w:rPr>
          <w:lang w:val="es-ES"/>
        </w:rPr>
        <w:t xml:space="preserve">Al ejecutar la consulta se genera una tabla </w:t>
      </w:r>
      <w:proofErr w:type="spellStart"/>
      <w:r>
        <w:rPr>
          <w:lang w:val="es-ES"/>
        </w:rPr>
        <w:t>dbo.tmp_ventas</w:t>
      </w:r>
      <w:proofErr w:type="spellEnd"/>
      <w:r>
        <w:rPr>
          <w:lang w:val="es-ES"/>
        </w:rPr>
        <w:t xml:space="preserve"> con la información suficiente para la generación de las facturas en lote.</w:t>
      </w:r>
    </w:p>
    <w:p w14:paraId="2D2F75E4" w14:textId="10CA6FA4" w:rsidR="009C2FC9" w:rsidRDefault="009C2FC9" w:rsidP="009C2FC9">
      <w:pPr>
        <w:rPr>
          <w:lang w:val="es-ES"/>
        </w:rPr>
      </w:pPr>
    </w:p>
    <w:p w14:paraId="4129A8D1" w14:textId="4118B625" w:rsidR="009C2FC9" w:rsidRDefault="00F846D7" w:rsidP="009C2FC9">
      <w:pPr>
        <w:rPr>
          <w:lang w:val="es-ES"/>
        </w:rPr>
      </w:pPr>
      <w:r w:rsidRPr="00F846D7">
        <w:rPr>
          <w:b/>
          <w:bCs/>
          <w:lang w:val="es-ES"/>
        </w:rPr>
        <w:t>Paso 3: Validación de las Devoluciones</w:t>
      </w:r>
      <w:r>
        <w:rPr>
          <w:lang w:val="es-ES"/>
        </w:rPr>
        <w:t>:</w:t>
      </w:r>
      <w:r w:rsidR="00AA2380">
        <w:rPr>
          <w:lang w:val="es-ES"/>
        </w:rPr>
        <w:t xml:space="preserve"> Como las devoluciones de los productos no forman parte de las ventas se deben eliminar todos aquellos productos en ese estado y se recalcula los totales.  Se corre el script llamado </w:t>
      </w:r>
      <w:r w:rsidR="00B050B3" w:rsidRPr="00B050B3">
        <w:rPr>
          <w:lang w:val="es-ES"/>
        </w:rPr>
        <w:t xml:space="preserve">02-Validacion de </w:t>
      </w:r>
      <w:proofErr w:type="spellStart"/>
      <w:r w:rsidR="00B050B3" w:rsidRPr="00B050B3">
        <w:rPr>
          <w:lang w:val="es-ES"/>
        </w:rPr>
        <w:t>Devoluciones.sql</w:t>
      </w:r>
      <w:proofErr w:type="spellEnd"/>
      <w:r w:rsidR="00957456">
        <w:rPr>
          <w:lang w:val="es-ES"/>
        </w:rPr>
        <w:t xml:space="preserve">. </w:t>
      </w:r>
    </w:p>
    <w:p w14:paraId="6C10932A" w14:textId="52EA9769" w:rsidR="00957456" w:rsidRDefault="00957456" w:rsidP="009C2FC9">
      <w:pPr>
        <w:rPr>
          <w:lang w:val="es-ES"/>
        </w:rPr>
      </w:pPr>
    </w:p>
    <w:p w14:paraId="5082B3AB" w14:textId="169020BA" w:rsidR="00AE514B" w:rsidRDefault="00957456" w:rsidP="009C2FC9">
      <w:pPr>
        <w:rPr>
          <w:lang w:val="es-ES"/>
        </w:rPr>
      </w:pPr>
      <w:r w:rsidRPr="006725D5">
        <w:rPr>
          <w:b/>
          <w:bCs/>
          <w:lang w:val="es-ES"/>
        </w:rPr>
        <w:t>Paso 4:</w:t>
      </w:r>
      <w:r w:rsidR="006725D5" w:rsidRPr="006725D5">
        <w:rPr>
          <w:b/>
          <w:bCs/>
          <w:lang w:val="es-ES"/>
        </w:rPr>
        <w:t xml:space="preserve"> Creación de Tabla para la numeración:</w:t>
      </w:r>
      <w:r w:rsidR="00926E36">
        <w:rPr>
          <w:b/>
          <w:bCs/>
          <w:lang w:val="es-ES"/>
        </w:rPr>
        <w:t xml:space="preserve"> </w:t>
      </w:r>
      <w:r w:rsidR="00926E36">
        <w:rPr>
          <w:lang w:val="es-ES"/>
        </w:rPr>
        <w:t xml:space="preserve"> Se corre el script para generar los encabezados de facturación </w:t>
      </w:r>
      <w:r w:rsidR="004E1C54">
        <w:rPr>
          <w:lang w:val="es-ES"/>
        </w:rPr>
        <w:t xml:space="preserve">y se les agrega el formulario </w:t>
      </w:r>
      <w:r w:rsidR="00AE514B">
        <w:rPr>
          <w:lang w:val="es-ES"/>
        </w:rPr>
        <w:t xml:space="preserve">por empresa para generar las facturas. Se debe colocar la información de la facturación según sea el caso </w:t>
      </w:r>
    </w:p>
    <w:p w14:paraId="32442AA8" w14:textId="7C253383" w:rsidR="00AE514B" w:rsidRDefault="00AE514B" w:rsidP="009C2FC9">
      <w:pPr>
        <w:rPr>
          <w:lang w:val="es-ES"/>
        </w:rPr>
      </w:pPr>
    </w:p>
    <w:p w14:paraId="3A36298B" w14:textId="624D0272" w:rsidR="00AE514B" w:rsidRDefault="00C408F3" w:rsidP="00C408F3">
      <w:pPr>
        <w:jc w:val="center"/>
        <w:rPr>
          <w:lang w:val="es-ES"/>
        </w:rPr>
      </w:pPr>
      <w:r w:rsidRPr="00C408F3">
        <w:rPr>
          <w:noProof/>
          <w:lang w:val="es-ES"/>
        </w:rPr>
        <w:drawing>
          <wp:inline distT="0" distB="0" distL="0" distR="0" wp14:anchorId="21D11115" wp14:editId="18CB68E3">
            <wp:extent cx="2695951" cy="1562318"/>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695951" cy="1562318"/>
                    </a:xfrm>
                    <a:prstGeom prst="rect">
                      <a:avLst/>
                    </a:prstGeom>
                  </pic:spPr>
                </pic:pic>
              </a:graphicData>
            </a:graphic>
          </wp:inline>
        </w:drawing>
      </w:r>
    </w:p>
    <w:p w14:paraId="3F63A881" w14:textId="5AF22FEA" w:rsidR="000B7735" w:rsidRDefault="000B7735" w:rsidP="00C408F3">
      <w:pPr>
        <w:jc w:val="center"/>
        <w:rPr>
          <w:lang w:val="es-ES"/>
        </w:rPr>
      </w:pPr>
      <w:r w:rsidRPr="00C408F3">
        <w:rPr>
          <w:noProof/>
          <w:lang w:val="es-ES"/>
        </w:rPr>
        <w:drawing>
          <wp:inline distT="0" distB="0" distL="0" distR="0" wp14:anchorId="18251A06" wp14:editId="62640EE0">
            <wp:extent cx="2962688" cy="1724266"/>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2962688" cy="1724266"/>
                    </a:xfrm>
                    <a:prstGeom prst="rect">
                      <a:avLst/>
                    </a:prstGeom>
                  </pic:spPr>
                </pic:pic>
              </a:graphicData>
            </a:graphic>
          </wp:inline>
        </w:drawing>
      </w:r>
    </w:p>
    <w:p w14:paraId="0F2F4908" w14:textId="24116C5C" w:rsidR="000B7735" w:rsidRDefault="000B7735" w:rsidP="00C408F3">
      <w:pPr>
        <w:jc w:val="center"/>
        <w:rPr>
          <w:lang w:val="es-ES"/>
        </w:rPr>
      </w:pPr>
    </w:p>
    <w:p w14:paraId="4B76BE97" w14:textId="77777777" w:rsidR="000B7735" w:rsidRDefault="000B7735" w:rsidP="00C408F3">
      <w:pPr>
        <w:jc w:val="center"/>
        <w:rPr>
          <w:lang w:val="es-ES"/>
        </w:rPr>
      </w:pPr>
    </w:p>
    <w:p w14:paraId="59EBFBDC" w14:textId="0D22FD40" w:rsidR="00306187" w:rsidRDefault="002A5F6F" w:rsidP="00306187">
      <w:pPr>
        <w:jc w:val="both"/>
        <w:rPr>
          <w:lang w:val="es-ES"/>
        </w:rPr>
      </w:pPr>
      <w:r w:rsidRPr="007806B4">
        <w:rPr>
          <w:b/>
          <w:bCs/>
          <w:lang w:val="es-ES"/>
        </w:rPr>
        <w:t xml:space="preserve">Paso 5: Creación de Numeración </w:t>
      </w:r>
      <w:r w:rsidR="00855AB5">
        <w:rPr>
          <w:b/>
          <w:bCs/>
          <w:lang w:val="es-ES"/>
        </w:rPr>
        <w:t>Stop</w:t>
      </w:r>
      <w:r w:rsidRPr="007806B4">
        <w:rPr>
          <w:b/>
          <w:bCs/>
          <w:lang w:val="es-ES"/>
        </w:rPr>
        <w:t>:</w:t>
      </w:r>
      <w:r w:rsidR="007806B4">
        <w:rPr>
          <w:lang w:val="es-ES"/>
        </w:rPr>
        <w:t xml:space="preserve"> </w:t>
      </w:r>
      <w:r w:rsidR="003C3862">
        <w:rPr>
          <w:lang w:val="es-ES"/>
        </w:rPr>
        <w:t>Se corre el script para generar la numeració</w:t>
      </w:r>
      <w:r w:rsidR="00734579">
        <w:rPr>
          <w:lang w:val="es-ES"/>
        </w:rPr>
        <w:t>n</w:t>
      </w:r>
      <w:r w:rsidR="000B7735">
        <w:rPr>
          <w:lang w:val="es-ES"/>
        </w:rPr>
        <w:t xml:space="preserve"> de la factura para la empresa </w:t>
      </w:r>
      <w:r w:rsidR="00855AB5">
        <w:rPr>
          <w:lang w:val="es-ES"/>
        </w:rPr>
        <w:t xml:space="preserve">Stop.  </w:t>
      </w:r>
      <w:r w:rsidR="007A6C97">
        <w:rPr>
          <w:lang w:val="es-ES"/>
        </w:rPr>
        <w:t>Se coloca el número de inicio</w:t>
      </w:r>
      <w:r w:rsidR="00D914B0">
        <w:rPr>
          <w:lang w:val="es-ES"/>
        </w:rPr>
        <w:t xml:space="preserve"> de la factura en la variable contador para que se complete</w:t>
      </w:r>
    </w:p>
    <w:p w14:paraId="2D534056" w14:textId="2DAA1938" w:rsidR="00664223" w:rsidRPr="00926E36" w:rsidRDefault="00664223" w:rsidP="00664223">
      <w:pPr>
        <w:jc w:val="center"/>
        <w:rPr>
          <w:lang w:val="es-ES"/>
        </w:rPr>
      </w:pPr>
      <w:r w:rsidRPr="00664223">
        <w:rPr>
          <w:noProof/>
          <w:lang w:val="es-ES"/>
        </w:rPr>
        <w:drawing>
          <wp:inline distT="0" distB="0" distL="0" distR="0" wp14:anchorId="7196526E" wp14:editId="0F90DE75">
            <wp:extent cx="2385889" cy="8191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1"/>
                    <a:srcRect l="2912"/>
                    <a:stretch/>
                  </pic:blipFill>
                  <pic:spPr bwMode="auto">
                    <a:xfrm>
                      <a:off x="0" y="0"/>
                      <a:ext cx="2386222" cy="819264"/>
                    </a:xfrm>
                    <a:prstGeom prst="rect">
                      <a:avLst/>
                    </a:prstGeom>
                    <a:ln>
                      <a:noFill/>
                    </a:ln>
                    <a:extLst>
                      <a:ext uri="{53640926-AAD7-44D8-BBD7-CCE9431645EC}">
                        <a14:shadowObscured xmlns:a14="http://schemas.microsoft.com/office/drawing/2010/main"/>
                      </a:ext>
                    </a:extLst>
                  </pic:spPr>
                </pic:pic>
              </a:graphicData>
            </a:graphic>
          </wp:inline>
        </w:drawing>
      </w:r>
    </w:p>
    <w:p w14:paraId="78D1990D" w14:textId="5665A67F" w:rsidR="00324B7F" w:rsidRDefault="00324B7F" w:rsidP="00324B7F">
      <w:pPr>
        <w:pStyle w:val="ListParagraph"/>
        <w:rPr>
          <w:lang w:val="es-ES"/>
        </w:rPr>
      </w:pPr>
    </w:p>
    <w:p w14:paraId="6FCED5DB" w14:textId="284EB42B" w:rsidR="00ED3CE3" w:rsidRDefault="00ED3CE3" w:rsidP="00ED3CE3">
      <w:pPr>
        <w:jc w:val="both"/>
        <w:rPr>
          <w:lang w:val="es-ES"/>
        </w:rPr>
      </w:pPr>
      <w:r w:rsidRPr="007806B4">
        <w:rPr>
          <w:b/>
          <w:bCs/>
          <w:lang w:val="es-ES"/>
        </w:rPr>
        <w:t xml:space="preserve">Paso </w:t>
      </w:r>
      <w:r>
        <w:rPr>
          <w:b/>
          <w:bCs/>
          <w:lang w:val="es-ES"/>
        </w:rPr>
        <w:t>6</w:t>
      </w:r>
      <w:r w:rsidRPr="007806B4">
        <w:rPr>
          <w:b/>
          <w:bCs/>
          <w:lang w:val="es-ES"/>
        </w:rPr>
        <w:t xml:space="preserve">: Creación de Numeración </w:t>
      </w:r>
      <w:r>
        <w:rPr>
          <w:b/>
          <w:bCs/>
          <w:lang w:val="es-ES"/>
        </w:rPr>
        <w:t>Yoyo</w:t>
      </w:r>
      <w:r w:rsidRPr="007806B4">
        <w:rPr>
          <w:b/>
          <w:bCs/>
          <w:lang w:val="es-ES"/>
        </w:rPr>
        <w:t>:</w:t>
      </w:r>
      <w:r>
        <w:rPr>
          <w:lang w:val="es-ES"/>
        </w:rPr>
        <w:t xml:space="preserve"> Se corre el script para generar la numeración de la factura para la empresa Yoyo.  Se coloca el número de inicio de la factura en la variable contador para que se complete</w:t>
      </w:r>
    </w:p>
    <w:p w14:paraId="6CEF2858" w14:textId="77777777" w:rsidR="00ED3CE3" w:rsidRPr="00926E36" w:rsidRDefault="00ED3CE3" w:rsidP="00ED3CE3">
      <w:pPr>
        <w:jc w:val="center"/>
        <w:rPr>
          <w:lang w:val="es-ES"/>
        </w:rPr>
      </w:pPr>
      <w:r w:rsidRPr="00664223">
        <w:rPr>
          <w:noProof/>
          <w:lang w:val="es-ES"/>
        </w:rPr>
        <w:drawing>
          <wp:inline distT="0" distB="0" distL="0" distR="0" wp14:anchorId="2DEBA67D" wp14:editId="445EE041">
            <wp:extent cx="2385889" cy="81915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1"/>
                    <a:srcRect l="2912"/>
                    <a:stretch/>
                  </pic:blipFill>
                  <pic:spPr bwMode="auto">
                    <a:xfrm>
                      <a:off x="0" y="0"/>
                      <a:ext cx="2386222" cy="819264"/>
                    </a:xfrm>
                    <a:prstGeom prst="rect">
                      <a:avLst/>
                    </a:prstGeom>
                    <a:ln>
                      <a:noFill/>
                    </a:ln>
                    <a:extLst>
                      <a:ext uri="{53640926-AAD7-44D8-BBD7-CCE9431645EC}">
                        <a14:shadowObscured xmlns:a14="http://schemas.microsoft.com/office/drawing/2010/main"/>
                      </a:ext>
                    </a:extLst>
                  </pic:spPr>
                </pic:pic>
              </a:graphicData>
            </a:graphic>
          </wp:inline>
        </w:drawing>
      </w:r>
    </w:p>
    <w:p w14:paraId="2D9474D4" w14:textId="11D941BB" w:rsidR="003441A7" w:rsidRDefault="00D4691B" w:rsidP="00D4691B">
      <w:pPr>
        <w:rPr>
          <w:lang w:val="es-ES"/>
        </w:rPr>
      </w:pPr>
      <w:r w:rsidRPr="00BB399E">
        <w:rPr>
          <w:b/>
          <w:bCs/>
          <w:lang w:val="es-ES"/>
        </w:rPr>
        <w:t>Paso 7:</w:t>
      </w:r>
      <w:r w:rsidR="001A37B3">
        <w:rPr>
          <w:lang w:val="es-ES"/>
        </w:rPr>
        <w:t xml:space="preserve"> </w:t>
      </w:r>
      <w:r w:rsidR="001A37B3" w:rsidRPr="000E5BD1">
        <w:rPr>
          <w:b/>
          <w:bCs/>
          <w:lang w:val="es-ES"/>
        </w:rPr>
        <w:t xml:space="preserve">Implantación de </w:t>
      </w:r>
      <w:proofErr w:type="spellStart"/>
      <w:r w:rsidR="001A37B3" w:rsidRPr="000E5BD1">
        <w:rPr>
          <w:b/>
          <w:bCs/>
          <w:lang w:val="es-ES"/>
        </w:rPr>
        <w:t>sp</w:t>
      </w:r>
      <w:proofErr w:type="spellEnd"/>
      <w:r w:rsidR="001A37B3" w:rsidRPr="000E5BD1">
        <w:rPr>
          <w:b/>
          <w:bCs/>
          <w:lang w:val="es-ES"/>
        </w:rPr>
        <w:t xml:space="preserve"> de </w:t>
      </w:r>
      <w:proofErr w:type="spellStart"/>
      <w:r w:rsidR="001A37B3" w:rsidRPr="000E5BD1">
        <w:rPr>
          <w:b/>
          <w:bCs/>
          <w:lang w:val="es-ES"/>
        </w:rPr>
        <w:t>Sp_generarReporteDian</w:t>
      </w:r>
      <w:r w:rsidR="00BC5BE9" w:rsidRPr="000E5BD1">
        <w:rPr>
          <w:b/>
          <w:bCs/>
          <w:lang w:val="es-ES"/>
        </w:rPr>
        <w:t>Stop</w:t>
      </w:r>
      <w:proofErr w:type="spellEnd"/>
      <w:r w:rsidR="0060721E">
        <w:rPr>
          <w:lang w:val="es-ES"/>
        </w:rPr>
        <w:t xml:space="preserve">.  </w:t>
      </w:r>
      <w:r w:rsidR="00261222">
        <w:rPr>
          <w:lang w:val="es-ES"/>
        </w:rPr>
        <w:t xml:space="preserve">Se corre este script que contiene el </w:t>
      </w:r>
      <w:proofErr w:type="spellStart"/>
      <w:r w:rsidR="00261222">
        <w:rPr>
          <w:lang w:val="es-ES"/>
        </w:rPr>
        <w:t>sp</w:t>
      </w:r>
      <w:proofErr w:type="spellEnd"/>
      <w:r w:rsidR="00261222">
        <w:rPr>
          <w:lang w:val="es-ES"/>
        </w:rPr>
        <w:t xml:space="preserve"> para generar </w:t>
      </w:r>
      <w:r w:rsidR="003441A7">
        <w:rPr>
          <w:lang w:val="es-ES"/>
        </w:rPr>
        <w:t>los archivos de la facturación.</w:t>
      </w:r>
      <w:r w:rsidR="00F037D5">
        <w:rPr>
          <w:lang w:val="es-ES"/>
        </w:rPr>
        <w:t xml:space="preserve"> </w:t>
      </w:r>
    </w:p>
    <w:p w14:paraId="56BB5596" w14:textId="77777777" w:rsidR="00F037D5" w:rsidRDefault="00F037D5" w:rsidP="00D4691B">
      <w:pPr>
        <w:rPr>
          <w:lang w:val="es-ES"/>
        </w:rPr>
      </w:pPr>
    </w:p>
    <w:p w14:paraId="3A4ADF07" w14:textId="6BCF2D3D" w:rsidR="00BC5BE9" w:rsidRDefault="00BC5BE9" w:rsidP="00BC5BE9">
      <w:pPr>
        <w:rPr>
          <w:lang w:val="es-ES"/>
        </w:rPr>
      </w:pPr>
      <w:r w:rsidRPr="00BB399E">
        <w:rPr>
          <w:b/>
          <w:bCs/>
          <w:lang w:val="es-ES"/>
        </w:rPr>
        <w:t xml:space="preserve">Paso </w:t>
      </w:r>
      <w:r>
        <w:rPr>
          <w:b/>
          <w:bCs/>
          <w:lang w:val="es-ES"/>
        </w:rPr>
        <w:t>8</w:t>
      </w:r>
      <w:r w:rsidRPr="00BB399E">
        <w:rPr>
          <w:b/>
          <w:bCs/>
          <w:lang w:val="es-ES"/>
        </w:rPr>
        <w:t>:</w:t>
      </w:r>
      <w:r>
        <w:rPr>
          <w:lang w:val="es-ES"/>
        </w:rPr>
        <w:t xml:space="preserve"> </w:t>
      </w:r>
      <w:r w:rsidRPr="000E5BD1">
        <w:rPr>
          <w:b/>
          <w:bCs/>
          <w:lang w:val="es-ES"/>
        </w:rPr>
        <w:t xml:space="preserve">Implantación de </w:t>
      </w:r>
      <w:proofErr w:type="spellStart"/>
      <w:r w:rsidRPr="000E5BD1">
        <w:rPr>
          <w:b/>
          <w:bCs/>
          <w:lang w:val="es-ES"/>
        </w:rPr>
        <w:t>sp</w:t>
      </w:r>
      <w:proofErr w:type="spellEnd"/>
      <w:r w:rsidRPr="000E5BD1">
        <w:rPr>
          <w:b/>
          <w:bCs/>
          <w:lang w:val="es-ES"/>
        </w:rPr>
        <w:t xml:space="preserve"> de </w:t>
      </w:r>
      <w:proofErr w:type="spellStart"/>
      <w:r w:rsidRPr="000E5BD1">
        <w:rPr>
          <w:b/>
          <w:bCs/>
          <w:lang w:val="es-ES"/>
        </w:rPr>
        <w:t>Sp_generarReporteDianYoyo</w:t>
      </w:r>
      <w:proofErr w:type="spellEnd"/>
      <w:r w:rsidRPr="000E5BD1">
        <w:rPr>
          <w:b/>
          <w:bCs/>
          <w:lang w:val="es-ES"/>
        </w:rPr>
        <w:t>.</w:t>
      </w:r>
      <w:r>
        <w:rPr>
          <w:lang w:val="es-ES"/>
        </w:rPr>
        <w:t xml:space="preserve">  Se corre este script que contiene el </w:t>
      </w:r>
      <w:proofErr w:type="spellStart"/>
      <w:r>
        <w:rPr>
          <w:lang w:val="es-ES"/>
        </w:rPr>
        <w:t>sp</w:t>
      </w:r>
      <w:proofErr w:type="spellEnd"/>
      <w:r>
        <w:rPr>
          <w:lang w:val="es-ES"/>
        </w:rPr>
        <w:t xml:space="preserve"> para generar los archivos de la facturación.</w:t>
      </w:r>
    </w:p>
    <w:p w14:paraId="06075D86" w14:textId="639B8192" w:rsidR="00F037D5" w:rsidRDefault="00F037D5" w:rsidP="00BC5BE9">
      <w:pPr>
        <w:rPr>
          <w:lang w:val="es-ES"/>
        </w:rPr>
      </w:pPr>
    </w:p>
    <w:p w14:paraId="267A799C" w14:textId="77777777" w:rsidR="00474950" w:rsidRDefault="00F037D5" w:rsidP="00BC5BE9">
      <w:pPr>
        <w:rPr>
          <w:lang w:val="es-ES"/>
        </w:rPr>
      </w:pPr>
      <w:r w:rsidRPr="00474950">
        <w:rPr>
          <w:b/>
          <w:bCs/>
          <w:lang w:val="es-ES"/>
        </w:rPr>
        <w:t>Paso 9: Generar los archivos de facturación de Stop.</w:t>
      </w:r>
      <w:r>
        <w:rPr>
          <w:lang w:val="es-ES"/>
        </w:rPr>
        <w:t xml:space="preserve">  Se corre el </w:t>
      </w:r>
      <w:proofErr w:type="spellStart"/>
      <w:r>
        <w:rPr>
          <w:lang w:val="es-ES"/>
        </w:rPr>
        <w:t>sp</w:t>
      </w:r>
      <w:proofErr w:type="spellEnd"/>
      <w:r>
        <w:rPr>
          <w:lang w:val="es-ES"/>
        </w:rPr>
        <w:t xml:space="preserve"> </w:t>
      </w:r>
      <w:proofErr w:type="spellStart"/>
      <w:r>
        <w:rPr>
          <w:lang w:val="es-ES"/>
        </w:rPr>
        <w:t>Sp_generarReporteDianStop</w:t>
      </w:r>
      <w:proofErr w:type="spellEnd"/>
      <w:r>
        <w:rPr>
          <w:lang w:val="es-ES"/>
        </w:rPr>
        <w:t xml:space="preserve"> para generar los archivos de salida. </w:t>
      </w:r>
    </w:p>
    <w:p w14:paraId="5FC6981A" w14:textId="3F8BAD3D" w:rsidR="00F037D5" w:rsidRDefault="00F037D5" w:rsidP="00BC5BE9">
      <w:pPr>
        <w:rPr>
          <w:lang w:val="es-ES"/>
        </w:rPr>
      </w:pPr>
      <w:r>
        <w:rPr>
          <w:lang w:val="es-ES"/>
        </w:rPr>
        <w:t xml:space="preserve">Estos se van a generar en </w:t>
      </w:r>
      <w:hyperlink r:id="rId12" w:history="1">
        <w:r w:rsidR="00474950" w:rsidRPr="00CB7AC2">
          <w:rPr>
            <w:rStyle w:val="Hyperlink"/>
            <w:lang w:val="es-ES"/>
          </w:rPr>
          <w:t>\\Stopnet\ftp\Carpetas\reporteDian\Stop</w:t>
        </w:r>
      </w:hyperlink>
    </w:p>
    <w:p w14:paraId="175AE6B7" w14:textId="7D56F5F6" w:rsidR="003804B8" w:rsidRPr="003804B8" w:rsidRDefault="003804B8" w:rsidP="007F0C8A">
      <w:pPr>
        <w:shd w:val="clear" w:color="auto" w:fill="FFFFFE"/>
        <w:spacing w:after="0" w:line="240" w:lineRule="atLeast"/>
        <w:jc w:val="center"/>
        <w:rPr>
          <w:rFonts w:ascii="Consolas" w:eastAsia="Times New Roman" w:hAnsi="Consolas" w:cs="Times New Roman"/>
          <w:color w:val="212121"/>
          <w:sz w:val="18"/>
          <w:szCs w:val="18"/>
          <w:lang w:eastAsia="es-CO"/>
        </w:rPr>
      </w:pPr>
      <w:proofErr w:type="spellStart"/>
      <w:r w:rsidRPr="003804B8">
        <w:rPr>
          <w:rFonts w:ascii="Consolas" w:eastAsia="Times New Roman" w:hAnsi="Consolas" w:cs="Times New Roman"/>
          <w:color w:val="0000FF"/>
          <w:sz w:val="18"/>
          <w:szCs w:val="18"/>
          <w:lang w:eastAsia="es-CO"/>
        </w:rPr>
        <w:t>exec</w:t>
      </w:r>
      <w:proofErr w:type="spellEnd"/>
      <w:r w:rsidRPr="003804B8">
        <w:rPr>
          <w:rFonts w:ascii="Consolas" w:eastAsia="Times New Roman" w:hAnsi="Consolas" w:cs="Times New Roman"/>
          <w:color w:val="212121"/>
          <w:sz w:val="18"/>
          <w:szCs w:val="18"/>
          <w:lang w:eastAsia="es-CO"/>
        </w:rPr>
        <w:t> [</w:t>
      </w:r>
      <w:proofErr w:type="spellStart"/>
      <w:r w:rsidRPr="003804B8">
        <w:rPr>
          <w:rFonts w:ascii="Consolas" w:eastAsia="Times New Roman" w:hAnsi="Consolas" w:cs="Times New Roman"/>
          <w:color w:val="212121"/>
          <w:sz w:val="18"/>
          <w:szCs w:val="18"/>
          <w:lang w:eastAsia="es-CO"/>
        </w:rPr>
        <w:t>dbo</w:t>
      </w:r>
      <w:proofErr w:type="spellEnd"/>
      <w:proofErr w:type="gramStart"/>
      <w:r w:rsidRPr="003804B8">
        <w:rPr>
          <w:rFonts w:ascii="Consolas" w:eastAsia="Times New Roman" w:hAnsi="Consolas" w:cs="Times New Roman"/>
          <w:color w:val="212121"/>
          <w:sz w:val="18"/>
          <w:szCs w:val="18"/>
          <w:lang w:eastAsia="es-CO"/>
        </w:rPr>
        <w:t>].[</w:t>
      </w:r>
      <w:proofErr w:type="spellStart"/>
      <w:proofErr w:type="gramEnd"/>
      <w:r w:rsidRPr="003804B8">
        <w:rPr>
          <w:rFonts w:ascii="Consolas" w:eastAsia="Times New Roman" w:hAnsi="Consolas" w:cs="Times New Roman"/>
          <w:color w:val="212121"/>
          <w:sz w:val="18"/>
          <w:szCs w:val="18"/>
          <w:lang w:eastAsia="es-CO"/>
        </w:rPr>
        <w:t>sp_generarReporteDianStop</w:t>
      </w:r>
      <w:proofErr w:type="spellEnd"/>
      <w:r w:rsidRPr="003804B8">
        <w:rPr>
          <w:rFonts w:ascii="Consolas" w:eastAsia="Times New Roman" w:hAnsi="Consolas" w:cs="Times New Roman"/>
          <w:color w:val="212121"/>
          <w:sz w:val="18"/>
          <w:szCs w:val="18"/>
          <w:lang w:eastAsia="es-CO"/>
        </w:rPr>
        <w:t>]</w:t>
      </w:r>
    </w:p>
    <w:p w14:paraId="6C81E3F6" w14:textId="77777777" w:rsidR="003804B8" w:rsidRDefault="003804B8" w:rsidP="00BC5BE9">
      <w:pPr>
        <w:rPr>
          <w:lang w:val="es-ES"/>
        </w:rPr>
      </w:pPr>
    </w:p>
    <w:p w14:paraId="3DE2831A" w14:textId="509399CB" w:rsidR="00474950" w:rsidRDefault="00474950" w:rsidP="00BC5BE9">
      <w:pPr>
        <w:rPr>
          <w:lang w:val="es-ES"/>
        </w:rPr>
      </w:pPr>
    </w:p>
    <w:p w14:paraId="4C7AF56D" w14:textId="22477689" w:rsidR="007F0C8A" w:rsidRDefault="007F0C8A" w:rsidP="007F0C8A">
      <w:pPr>
        <w:rPr>
          <w:lang w:val="es-ES"/>
        </w:rPr>
      </w:pPr>
      <w:r w:rsidRPr="00474950">
        <w:rPr>
          <w:b/>
          <w:bCs/>
          <w:lang w:val="es-ES"/>
        </w:rPr>
        <w:t xml:space="preserve">Paso </w:t>
      </w:r>
      <w:r>
        <w:rPr>
          <w:b/>
          <w:bCs/>
          <w:lang w:val="es-ES"/>
        </w:rPr>
        <w:t>10</w:t>
      </w:r>
      <w:r w:rsidRPr="00474950">
        <w:rPr>
          <w:b/>
          <w:bCs/>
          <w:lang w:val="es-ES"/>
        </w:rPr>
        <w:t xml:space="preserve">: Generar los archivos de facturación de </w:t>
      </w:r>
      <w:r>
        <w:rPr>
          <w:b/>
          <w:bCs/>
          <w:lang w:val="es-ES"/>
        </w:rPr>
        <w:t>Yoyo</w:t>
      </w:r>
      <w:r w:rsidRPr="00474950">
        <w:rPr>
          <w:b/>
          <w:bCs/>
          <w:lang w:val="es-ES"/>
        </w:rPr>
        <w:t>.</w:t>
      </w:r>
      <w:r>
        <w:rPr>
          <w:lang w:val="es-ES"/>
        </w:rPr>
        <w:t xml:space="preserve">  Se corre el </w:t>
      </w:r>
      <w:proofErr w:type="spellStart"/>
      <w:r>
        <w:rPr>
          <w:lang w:val="es-ES"/>
        </w:rPr>
        <w:t>sp</w:t>
      </w:r>
      <w:proofErr w:type="spellEnd"/>
      <w:r>
        <w:rPr>
          <w:lang w:val="es-ES"/>
        </w:rPr>
        <w:t xml:space="preserve"> </w:t>
      </w:r>
      <w:proofErr w:type="spellStart"/>
      <w:r>
        <w:rPr>
          <w:lang w:val="es-ES"/>
        </w:rPr>
        <w:t>Sp_generarReporteDianYoyo</w:t>
      </w:r>
      <w:proofErr w:type="spellEnd"/>
      <w:r>
        <w:rPr>
          <w:lang w:val="es-ES"/>
        </w:rPr>
        <w:t xml:space="preserve"> para generar los archivos de salida. </w:t>
      </w:r>
    </w:p>
    <w:p w14:paraId="24263635" w14:textId="56C0F45E" w:rsidR="007F0C8A" w:rsidRDefault="007F0C8A" w:rsidP="007F0C8A">
      <w:pPr>
        <w:rPr>
          <w:lang w:val="es-ES"/>
        </w:rPr>
      </w:pPr>
      <w:r>
        <w:rPr>
          <w:lang w:val="es-ES"/>
        </w:rPr>
        <w:t xml:space="preserve">Estos se van a generar en </w:t>
      </w:r>
      <w:hyperlink r:id="rId13" w:history="1">
        <w:r w:rsidRPr="00CB7AC2">
          <w:rPr>
            <w:rStyle w:val="Hyperlink"/>
            <w:lang w:val="es-ES"/>
          </w:rPr>
          <w:t>\\Stopnet\ftp\Carpetas\reporteDian\Yoyo</w:t>
        </w:r>
      </w:hyperlink>
    </w:p>
    <w:p w14:paraId="68FA6066" w14:textId="68D7928C" w:rsidR="007F0C8A" w:rsidRPr="003804B8" w:rsidRDefault="007F0C8A" w:rsidP="007F0C8A">
      <w:pPr>
        <w:shd w:val="clear" w:color="auto" w:fill="FFFFFE"/>
        <w:spacing w:after="0" w:line="240" w:lineRule="atLeast"/>
        <w:jc w:val="center"/>
        <w:rPr>
          <w:rFonts w:ascii="Consolas" w:eastAsia="Times New Roman" w:hAnsi="Consolas" w:cs="Times New Roman"/>
          <w:color w:val="212121"/>
          <w:sz w:val="18"/>
          <w:szCs w:val="18"/>
          <w:lang w:eastAsia="es-CO"/>
        </w:rPr>
      </w:pPr>
      <w:proofErr w:type="spellStart"/>
      <w:r w:rsidRPr="003804B8">
        <w:rPr>
          <w:rFonts w:ascii="Consolas" w:eastAsia="Times New Roman" w:hAnsi="Consolas" w:cs="Times New Roman"/>
          <w:color w:val="0000FF"/>
          <w:sz w:val="18"/>
          <w:szCs w:val="18"/>
          <w:lang w:eastAsia="es-CO"/>
        </w:rPr>
        <w:t>exec</w:t>
      </w:r>
      <w:proofErr w:type="spellEnd"/>
      <w:r w:rsidRPr="003804B8">
        <w:rPr>
          <w:rFonts w:ascii="Consolas" w:eastAsia="Times New Roman" w:hAnsi="Consolas" w:cs="Times New Roman"/>
          <w:color w:val="212121"/>
          <w:sz w:val="18"/>
          <w:szCs w:val="18"/>
          <w:lang w:eastAsia="es-CO"/>
        </w:rPr>
        <w:t> [</w:t>
      </w:r>
      <w:proofErr w:type="spellStart"/>
      <w:r w:rsidRPr="003804B8">
        <w:rPr>
          <w:rFonts w:ascii="Consolas" w:eastAsia="Times New Roman" w:hAnsi="Consolas" w:cs="Times New Roman"/>
          <w:color w:val="212121"/>
          <w:sz w:val="18"/>
          <w:szCs w:val="18"/>
          <w:lang w:eastAsia="es-CO"/>
        </w:rPr>
        <w:t>dbo</w:t>
      </w:r>
      <w:proofErr w:type="spellEnd"/>
      <w:proofErr w:type="gramStart"/>
      <w:r w:rsidRPr="003804B8">
        <w:rPr>
          <w:rFonts w:ascii="Consolas" w:eastAsia="Times New Roman" w:hAnsi="Consolas" w:cs="Times New Roman"/>
          <w:color w:val="212121"/>
          <w:sz w:val="18"/>
          <w:szCs w:val="18"/>
          <w:lang w:eastAsia="es-CO"/>
        </w:rPr>
        <w:t>].[</w:t>
      </w:r>
      <w:proofErr w:type="spellStart"/>
      <w:proofErr w:type="gramEnd"/>
      <w:r w:rsidRPr="003804B8">
        <w:rPr>
          <w:rFonts w:ascii="Consolas" w:eastAsia="Times New Roman" w:hAnsi="Consolas" w:cs="Times New Roman"/>
          <w:color w:val="212121"/>
          <w:sz w:val="18"/>
          <w:szCs w:val="18"/>
          <w:lang w:eastAsia="es-CO"/>
        </w:rPr>
        <w:t>sp_generarReporteDian</w:t>
      </w:r>
      <w:r>
        <w:rPr>
          <w:rFonts w:ascii="Consolas" w:eastAsia="Times New Roman" w:hAnsi="Consolas" w:cs="Times New Roman"/>
          <w:color w:val="212121"/>
          <w:sz w:val="18"/>
          <w:szCs w:val="18"/>
          <w:lang w:eastAsia="es-CO"/>
        </w:rPr>
        <w:t>Yoyo</w:t>
      </w:r>
      <w:proofErr w:type="spellEnd"/>
      <w:r w:rsidRPr="003804B8">
        <w:rPr>
          <w:rFonts w:ascii="Consolas" w:eastAsia="Times New Roman" w:hAnsi="Consolas" w:cs="Times New Roman"/>
          <w:color w:val="212121"/>
          <w:sz w:val="18"/>
          <w:szCs w:val="18"/>
          <w:lang w:eastAsia="es-CO"/>
        </w:rPr>
        <w:t>]</w:t>
      </w:r>
    </w:p>
    <w:p w14:paraId="461FEF18" w14:textId="77777777" w:rsidR="00612A03" w:rsidRPr="00D4691B" w:rsidRDefault="00612A03" w:rsidP="00D4691B">
      <w:pPr>
        <w:rPr>
          <w:lang w:val="es-ES"/>
        </w:rPr>
      </w:pPr>
    </w:p>
    <w:sectPr w:rsidR="00612A03" w:rsidRPr="00D469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94B36"/>
    <w:multiLevelType w:val="hybridMultilevel"/>
    <w:tmpl w:val="658E91A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A9"/>
    <w:rsid w:val="000B7735"/>
    <w:rsid w:val="000C0C1B"/>
    <w:rsid w:val="000E5BD1"/>
    <w:rsid w:val="0019576F"/>
    <w:rsid w:val="001977AD"/>
    <w:rsid w:val="001A37B3"/>
    <w:rsid w:val="002249AA"/>
    <w:rsid w:val="00261222"/>
    <w:rsid w:val="002A5F6F"/>
    <w:rsid w:val="002C333A"/>
    <w:rsid w:val="00306187"/>
    <w:rsid w:val="00324B7F"/>
    <w:rsid w:val="003441A7"/>
    <w:rsid w:val="003804B8"/>
    <w:rsid w:val="003B57A9"/>
    <w:rsid w:val="003C3862"/>
    <w:rsid w:val="004257DE"/>
    <w:rsid w:val="00474950"/>
    <w:rsid w:val="004A2D4A"/>
    <w:rsid w:val="004E1C54"/>
    <w:rsid w:val="00503858"/>
    <w:rsid w:val="00542BA6"/>
    <w:rsid w:val="00577BE2"/>
    <w:rsid w:val="00585DE8"/>
    <w:rsid w:val="005C6A1C"/>
    <w:rsid w:val="0060721E"/>
    <w:rsid w:val="00612A03"/>
    <w:rsid w:val="00664223"/>
    <w:rsid w:val="006725D5"/>
    <w:rsid w:val="007278DC"/>
    <w:rsid w:val="00734579"/>
    <w:rsid w:val="00760289"/>
    <w:rsid w:val="00761D3E"/>
    <w:rsid w:val="007806B4"/>
    <w:rsid w:val="00791B1C"/>
    <w:rsid w:val="007A6C97"/>
    <w:rsid w:val="007B5867"/>
    <w:rsid w:val="007F0C8A"/>
    <w:rsid w:val="00814BE9"/>
    <w:rsid w:val="00847D9C"/>
    <w:rsid w:val="00855AB5"/>
    <w:rsid w:val="00861F3D"/>
    <w:rsid w:val="008B26CB"/>
    <w:rsid w:val="008E68FC"/>
    <w:rsid w:val="00926E36"/>
    <w:rsid w:val="00957456"/>
    <w:rsid w:val="009A7334"/>
    <w:rsid w:val="009C06A1"/>
    <w:rsid w:val="009C2FC9"/>
    <w:rsid w:val="009F73BF"/>
    <w:rsid w:val="00AA2380"/>
    <w:rsid w:val="00AE514B"/>
    <w:rsid w:val="00B050B3"/>
    <w:rsid w:val="00B07125"/>
    <w:rsid w:val="00B21B49"/>
    <w:rsid w:val="00B43041"/>
    <w:rsid w:val="00BB399E"/>
    <w:rsid w:val="00BC5BE9"/>
    <w:rsid w:val="00C408F3"/>
    <w:rsid w:val="00CF1213"/>
    <w:rsid w:val="00CF2ED6"/>
    <w:rsid w:val="00D4691B"/>
    <w:rsid w:val="00D914B0"/>
    <w:rsid w:val="00D94F74"/>
    <w:rsid w:val="00DD6382"/>
    <w:rsid w:val="00ED3CE3"/>
    <w:rsid w:val="00F037D5"/>
    <w:rsid w:val="00F846D7"/>
    <w:rsid w:val="00F87427"/>
    <w:rsid w:val="00FD1E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A30E"/>
  <w15:chartTrackingRefBased/>
  <w15:docId w15:val="{4F384848-BE21-48B8-9FE5-9F620C20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9C"/>
    <w:pPr>
      <w:ind w:left="720"/>
      <w:contextualSpacing/>
    </w:pPr>
  </w:style>
  <w:style w:type="character" w:styleId="Hyperlink">
    <w:name w:val="Hyperlink"/>
    <w:basedOn w:val="DefaultParagraphFont"/>
    <w:uiPriority w:val="99"/>
    <w:unhideWhenUsed/>
    <w:rsid w:val="00474950"/>
    <w:rPr>
      <w:color w:val="0563C1" w:themeColor="hyperlink"/>
      <w:u w:val="single"/>
    </w:rPr>
  </w:style>
  <w:style w:type="character" w:styleId="UnresolvedMention">
    <w:name w:val="Unresolved Mention"/>
    <w:basedOn w:val="DefaultParagraphFont"/>
    <w:uiPriority w:val="99"/>
    <w:semiHidden/>
    <w:unhideWhenUsed/>
    <w:rsid w:val="00474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068087">
      <w:bodyDiv w:val="1"/>
      <w:marLeft w:val="0"/>
      <w:marRight w:val="0"/>
      <w:marTop w:val="0"/>
      <w:marBottom w:val="0"/>
      <w:divBdr>
        <w:top w:val="none" w:sz="0" w:space="0" w:color="auto"/>
        <w:left w:val="none" w:sz="0" w:space="0" w:color="auto"/>
        <w:bottom w:val="none" w:sz="0" w:space="0" w:color="auto"/>
        <w:right w:val="none" w:sz="0" w:space="0" w:color="auto"/>
      </w:divBdr>
      <w:divsChild>
        <w:div w:id="1037773272">
          <w:marLeft w:val="0"/>
          <w:marRight w:val="0"/>
          <w:marTop w:val="0"/>
          <w:marBottom w:val="0"/>
          <w:divBdr>
            <w:top w:val="none" w:sz="0" w:space="0" w:color="auto"/>
            <w:left w:val="none" w:sz="0" w:space="0" w:color="auto"/>
            <w:bottom w:val="none" w:sz="0" w:space="0" w:color="auto"/>
            <w:right w:val="none" w:sz="0" w:space="0" w:color="auto"/>
          </w:divBdr>
          <w:divsChild>
            <w:div w:id="1413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Stopnet\ftp\Carpetas\reporteDian\Yoy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ile:///\\Stopnet\ftp\Carpetas\reporteDian\S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456</Words>
  <Characters>2510</Characters>
  <Application>Microsoft Office Word</Application>
  <DocSecurity>0</DocSecurity>
  <Lines>20</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Augusto Araujo Briceno</dc:creator>
  <cp:keywords/>
  <dc:description/>
  <cp:lastModifiedBy>Rafael Augusto Araujo Briceno</cp:lastModifiedBy>
  <cp:revision>70</cp:revision>
  <dcterms:created xsi:type="dcterms:W3CDTF">2021-12-07T14:53:00Z</dcterms:created>
  <dcterms:modified xsi:type="dcterms:W3CDTF">2021-12-07T21:32:00Z</dcterms:modified>
</cp:coreProperties>
</file>