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Quaternion Temporal Evolution：快速验证 Plan</w:t>
      </w:r>
    </w:p>
    <w:p>
      <w:pPr>
        <w:jc w:val="center"/>
      </w:pPr>
      <w:r>
        <w:rPr>
          <w:b/>
        </w:rPr>
        <w:t>目标：验证 Quaternion 是否能作为 3D angular temporal evolution 的核心表示，而不是仅作为网络算子。</w:t>
      </w:r>
    </w:p>
    <w:p>
      <w:pPr>
        <w:pStyle w:val="Heading1"/>
      </w:pPr>
      <w:r>
        <w:t>1. 核心科学问题</w:t>
      </w:r>
    </w:p>
    <w:p>
      <w:r>
        <w:rPr>
          <w:b/>
        </w:rPr>
        <w:t>主线：</w:t>
      </w:r>
      <w:r>
        <w:t>从 cardiac-vector 的瞬时/局部动态，推进到动态随时间的演化。</w:t>
      </w:r>
    </w:p>
    <w:p>
      <w:r>
        <w:t>VCG trajectory  →  Radial / Linear / Angular dynamics  →  Temporal evolution  →  Classification</w:t>
      </w:r>
    </w:p>
    <w:p>
      <w:r>
        <w:rPr>
          <w:b/>
        </w:rPr>
        <w:t>Quaternion 的位置：</w:t>
      </w:r>
      <w:r>
        <w:t>不承担整个 temporal hypothesis；专门承担 3D angular dynamics 的 temporal evolution 表示。</w:t>
      </w:r>
    </w:p>
    <w:p>
      <w:pPr>
        <w:pStyle w:val="Heading1"/>
      </w:pPr>
      <w:r>
        <w:t>2. 技术对象：Angular branch</w:t>
      </w:r>
    </w:p>
    <w:p>
      <w:r>
        <w:t>第一步：从单位方向 u_t 构造严格的 local rotation quaternion：</w:t>
      </w:r>
    </w:p>
    <w:p>
      <w:pPr>
        <w:jc w:val="center"/>
      </w:pPr>
      <w:r>
        <w:rPr>
          <w:b/>
        </w:rPr>
        <w:t>q_t = Rotation(u_t → u_{t+Δ})</w:t>
      </w:r>
    </w:p>
    <w:p>
      <w:r>
        <w:t>q_t 的直觉：描述“这一小段时间内 cardiac vector 怎么转”。</w:t>
      </w:r>
    </w:p>
    <w:p>
      <w:r>
        <w:t>注意：这里必须使用标准 rotation quaternion（half-angle formulation），不能直接把当前 full-angle [dot,cross] 当作 physical rotation quaternion。</w:t>
      </w:r>
    </w:p>
    <w:p>
      <w:r>
        <w:t>第二步：描述“转动本身如何随时间变化”：</w:t>
      </w:r>
    </w:p>
    <w:p>
      <w:pPr>
        <w:jc w:val="center"/>
      </w:pPr>
      <w:r>
        <w:rPr>
          <w:b/>
        </w:rPr>
        <w:t>e_t^τ = q_t^{-1} ⊗ q_{t+τ}</w:t>
      </w:r>
    </w:p>
    <w:p>
      <w:r>
        <w:t>e_t^τ 的直觉：从前一个局部转动状态到后一个局部转动状态，需要怎样的相对三维旋转。</w:t>
      </w:r>
    </w:p>
    <w:p>
      <w:pPr>
        <w:pStyle w:val="Heading1"/>
      </w:pPr>
      <w:r>
        <w:t>3. 最小快速验证实验</w:t>
      </w:r>
    </w:p>
    <w:p>
      <w:r>
        <w:t>只验证 representation，不再比较 QuaternionConv vs RealConv。后端 temporal encoder、classifier、训练设置完全一致。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t>Variant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t>Angular 输入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t>回答的问题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t>A0 — Local only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t>q_t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t>只知道局部怎么转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t>A1 — Real evolution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t>q_t + (q_{t+τ} − q_t)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t>加入普通 temporal difference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t>A2 — Quaternion evolution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t>q_t + (q_t⁻¹ ⊗ q_{t+τ})</w:t>
            </w:r>
          </w:p>
        </w:tc>
        <w:tc>
          <w:tcPr>
            <w:tcW w:type="dxa" w:w="3389"/>
            <w:vAlign w:val="center"/>
          </w:tcPr>
          <w:p>
            <w:pPr>
              <w:spacing w:after="40" w:before="40"/>
            </w:pPr>
            <w:r>
              <w:t>加入 Quaternion relative-rotation evolution</w:t>
            </w:r>
          </w:p>
        </w:tc>
      </w:tr>
    </w:tbl>
    <w:p/>
    <w:p>
      <w:r>
        <w:rPr>
          <w:b/>
        </w:rPr>
        <w:t>关键比较：</w:t>
      </w:r>
      <w:r>
        <w:t xml:space="preserve"> A1 vs A2。</w:t>
      </w:r>
    </w:p>
    <w:p>
      <w:r>
        <w:t>若 A2 &gt; A1：说明优势不只是来自“增加 temporal difference”，Quaternion-specific rotation composition 对 3D angular evolution 有额外价值。</w:t>
      </w:r>
    </w:p>
    <w:p>
      <w:r>
        <w:t>若 A2 ≈ A1：Quaternion representation 没有显示额外价值，不应继续把它包装成必要环节。</w:t>
      </w:r>
    </w:p>
    <w:p>
      <w:r>
        <w:t>A0 vs A1/A2 则回答：angular temporal evolution 本身是否比 local angular state 提供额外信息。</w:t>
      </w:r>
    </w:p>
    <w:p>
      <w:pPr>
        <w:pStyle w:val="Heading1"/>
      </w:pPr>
      <w:r>
        <w:t>4. 公平性约束</w:t>
      </w:r>
    </w:p>
    <w:p>
      <w:pPr/>
      <w:r>
        <w:t>相同 PTB-XL split、预处理、标签、loss、optimizer、scheduler、early stopping。</w:t>
      </w:r>
    </w:p>
    <w:p>
      <w:pPr/>
      <w:r>
        <w:t>相同 R、L 输入与编码；只改变 Angular representation。</w:t>
      </w:r>
    </w:p>
    <w:p>
      <w:pPr/>
      <w:r>
        <w:t>A1 与 A2 使用相同 τ；相同 temporal receptive field。</w:t>
      </w:r>
    </w:p>
    <w:p>
      <w:pPr/>
      <w:r>
        <w:t>后端使用同一个普通 Real Temporal Encoder；不使用 QuaternionConv。</w:t>
      </w:r>
    </w:p>
    <w:p>
      <w:pPr/>
      <w:r>
        <w:t>尽量保持输入维度/参数量一致；若维度不同，用固定投影对齐，并报告参数。</w:t>
      </w:r>
    </w:p>
    <w:p>
      <w:pPr/>
      <w:r>
        <w:t>第一轮只跑 seed 42；不同时改 lag、RF、fusion、attention、Transformer 或 multi-scale。</w:t>
      </w:r>
    </w:p>
    <w:p>
      <w:pPr>
        <w:pStyle w:val="Heading1"/>
      </w:pPr>
      <w:r>
        <w:t>5. 数学实现前置检查</w:t>
      </w:r>
    </w:p>
    <w:p>
      <w:r>
        <w:t>• 正确构造从 u_t 到 u_{t+Δ} 的最小 rotation quaternion。</w:t>
      </w:r>
    </w:p>
    <w:p>
      <w:r>
        <w:t>• 处理 u_t 与 u_{t+Δ} 近似平行/反向时的数值稳定性。</w:t>
      </w:r>
    </w:p>
    <w:p>
      <w:r>
        <w:t>• 统一 quaternion sign（q 与 −q 表示同一 rotation），避免人为的时间跳变。</w:t>
      </w:r>
    </w:p>
    <w:p>
      <w:r>
        <w:t>• 验证 q_t 为单位 quaternion；验证 inverse/composition 数值正确。</w:t>
      </w:r>
    </w:p>
    <w:p>
      <w:r>
        <w:t>• 明确 e_t 的 reference/frame 含义，禁止把 descriptor difference 与 physical relative rotation 混为一谈。</w:t>
      </w:r>
    </w:p>
    <w:p>
      <w:pPr>
        <w:pStyle w:val="Heading1"/>
      </w:pPr>
      <w:r>
        <w:t>6. 快速判定规则</w:t>
      </w:r>
    </w:p>
    <w:p>
      <w:r>
        <w:t>沿用当前项目快速筛查噪声带 0.005，仅作为是否值得继续的工程阈值，不作为统计显著性。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t>结果</w:t>
            </w:r>
          </w:p>
        </w:tc>
        <w:tc>
          <w:tcPr>
            <w:tcW w:type="dxa" w:w="5083"/>
          </w:tcPr>
          <w:p>
            <w:r>
              <w:t>动作</w:t>
            </w:r>
          </w:p>
        </w:tc>
      </w:tr>
      <w:tr>
        <w:tc>
          <w:tcPr>
            <w:tcW w:type="dxa" w:w="5083"/>
          </w:tcPr>
          <w:p>
            <w:r>
              <w:t>A2 − A1 &gt; +0.005</w:t>
            </w:r>
          </w:p>
        </w:tc>
        <w:tc>
          <w:tcPr>
            <w:tcW w:type="dxa" w:w="5083"/>
          </w:tcPr>
          <w:p>
            <w:r>
              <w:t>Quaternion evolution 出现正信号；补 seeds 43/44，并做解释性分析。</w:t>
            </w:r>
          </w:p>
        </w:tc>
      </w:tr>
      <w:tr>
        <w:tc>
          <w:tcPr>
            <w:tcW w:type="dxa" w:w="5083"/>
          </w:tcPr>
          <w:p>
            <w:r>
              <w:t>|A2 − A1| ≤ 0.005</w:t>
            </w:r>
          </w:p>
        </w:tc>
        <w:tc>
          <w:tcPr>
            <w:tcW w:type="dxa" w:w="5083"/>
          </w:tcPr>
          <w:p>
            <w:r>
              <w:t>Quaternion-specific value 不可区分；不继续堆 Quaternion architecture。</w:t>
            </w:r>
          </w:p>
        </w:tc>
      </w:tr>
      <w:tr>
        <w:tc>
          <w:tcPr>
            <w:tcW w:type="dxa" w:w="5083"/>
          </w:tcPr>
          <w:p>
            <w:r>
              <w:t>A2 − A1 &lt; −0.005</w:t>
            </w:r>
          </w:p>
        </w:tc>
        <w:tc>
          <w:tcPr>
            <w:tcW w:type="dxa" w:w="5083"/>
          </w:tcPr>
          <w:p>
            <w:r>
              <w:t>停止该 Quaternion representation 主线。</w:t>
            </w:r>
          </w:p>
        </w:tc>
      </w:tr>
    </w:tbl>
    <w:p>
      <w:pPr>
        <w:pStyle w:val="Heading1"/>
      </w:pPr>
      <w:r>
        <w:t>7. Cardiovascular 可解释性验证</w:t>
      </w:r>
    </w:p>
    <w:p>
      <w:r>
        <w:t>若 A2 出现正信号，不只报告 AUROC；直接分析 e_t 在 cardiac cycle 中的时间与三维结构。</w:t>
      </w:r>
    </w:p>
    <w:p>
      <w:r>
        <w:t>• 时间定位：QRS / ST-T 等区域中，哪些时间段的 Quaternion angular evolution 对分类最重要。</w:t>
      </w:r>
    </w:p>
    <w:p>
      <w:r>
        <w:t>• 强度：relative rotation angle 随时间的变化。</w:t>
      </w:r>
    </w:p>
    <w:p>
      <w:r>
        <w:t>• 方向：relative rotation axis / 3D orientation 随时间的变化。</w:t>
      </w:r>
    </w:p>
    <w:p>
      <w:r>
        <w:t>• 疾病分层：比较 NORM、MI、STTC、CD、HYP 的 class-specific angular evolution。</w:t>
      </w:r>
    </w:p>
    <w:p>
      <w:r>
        <w:t>• 重点目标：回答“疾病在 cardiac cycle 的何时、以怎样的 3D angular evolution 表现异常”。</w:t>
      </w:r>
    </w:p>
    <w:p>
      <w:pPr>
        <w:pStyle w:val="Heading1"/>
      </w:pPr>
      <w:r>
        <w:t>8. 本轮不做</w:t>
      </w:r>
    </w:p>
    <w:p>
      <w:r>
        <w:t>不做 QuaternionConv；不做新的 Quaternion layer 堆叠；不做 multi-scale / second-order feature 堆叠；不同时搜索 Δ、τ、RF；不改变 R/L/fusion；不作 SO(3) invariance/equivariance 主张。</w:t>
      </w:r>
    </w:p>
    <w:p>
      <w:pPr>
        <w:pStyle w:val="Heading1"/>
      </w:pPr>
      <w:r>
        <w:t>9. 最终希望建立的证据链</w:t>
      </w:r>
    </w:p>
    <w:p>
      <w:pPr>
        <w:jc w:val="center"/>
      </w:pPr>
      <w:r>
        <w:rPr>
          <w:b/>
        </w:rPr>
        <w:t>Instantaneous angular state  →  Temporal angular evolution  →  Quaternion-specific 3D evolution  →  Disease-specific interpretation</w:t>
      </w:r>
    </w:p>
    <w:p>
      <w:r>
        <w:t>只有当 A2 相对 A1 有稳定增益，并且该增益能够在 cardiac-cycle / disease-specific angular evolution 中得到解释，Quaternion 才适合作为论文的核心方法创新。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