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C43D" w14:textId="068084B4" w:rsidR="0035599D" w:rsidRDefault="005F63F9" w:rsidP="005F63F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5F63F9">
        <w:rPr>
          <w:rFonts w:ascii="Times New Roman" w:hAnsi="Times New Roman" w:cs="Times New Roman"/>
          <w:sz w:val="32"/>
          <w:szCs w:val="32"/>
        </w:rPr>
        <w:t>Proiect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Clo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5F63F9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br/>
      </w:r>
      <w:r w:rsidR="008466C1">
        <w:rPr>
          <w:rFonts w:ascii="Times New Roman" w:hAnsi="Times New Roman" w:cs="Times New Roman"/>
          <w:sz w:val="32"/>
          <w:szCs w:val="32"/>
        </w:rPr>
        <w:br/>
      </w:r>
    </w:p>
    <w:p w14:paraId="6E3FCB07" w14:textId="44BD82A8" w:rsidR="007A28BA" w:rsidRDefault="007A28BA" w:rsidP="007A28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Delta Lake </w:t>
      </w:r>
      <w:proofErr w:type="spellStart"/>
      <w:r>
        <w:rPr>
          <w:rFonts w:ascii="Times New Roman" w:hAnsi="Times New Roman" w:cs="Times New Roman"/>
          <w:sz w:val="32"/>
          <w:szCs w:val="32"/>
        </w:rPr>
        <w:t>combinatie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dintre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 comp </w:t>
      </w:r>
      <w:proofErr w:type="spellStart"/>
      <w:r>
        <w:rPr>
          <w:rFonts w:ascii="Times New Roman" w:hAnsi="Times New Roman" w:cs="Times New Roman"/>
          <w:sz w:val="32"/>
          <w:szCs w:val="32"/>
        </w:rPr>
        <w:t>principale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Datele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>
        <w:rPr>
          <w:rFonts w:ascii="Times New Roman" w:hAnsi="Times New Roman" w:cs="Times New Roman"/>
          <w:sz w:val="32"/>
          <w:szCs w:val="32"/>
        </w:rPr>
        <w:t>structurate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>
        <w:rPr>
          <w:rFonts w:ascii="Times New Roman" w:hAnsi="Times New Roman" w:cs="Times New Roman"/>
          <w:sz w:val="32"/>
          <w:szCs w:val="32"/>
        </w:rPr>
        <w:t>intr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tabela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SQL</w:t>
      </w:r>
      <w:r w:rsidR="00566BCA">
        <w:rPr>
          <w:rFonts w:ascii="Times New Roman" w:hAnsi="Times New Roman" w:cs="Times New Roman"/>
          <w:sz w:val="32"/>
          <w:szCs w:val="32"/>
        </w:rPr>
        <w:t xml:space="preserve"> (parquet)</w:t>
      </w:r>
    </w:p>
    <w:p w14:paraId="0B6FB314" w14:textId="5AD41B67" w:rsidR="007A28BA" w:rsidRDefault="007A28BA" w:rsidP="007A28B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Logul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tranzactii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stocheaza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s-a </w:t>
      </w:r>
      <w:proofErr w:type="spellStart"/>
      <w:r>
        <w:rPr>
          <w:rFonts w:ascii="Times New Roman" w:hAnsi="Times New Roman" w:cs="Times New Roman"/>
          <w:sz w:val="32"/>
          <w:szCs w:val="32"/>
        </w:rPr>
        <w:t>facut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schimbare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astfel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incat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construiasca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oarecare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istorie</w:t>
      </w:r>
      <w:proofErr w:type="spellEnd"/>
      <w:r w:rsidR="00566BCA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566BCA">
        <w:rPr>
          <w:rFonts w:ascii="Times New Roman" w:hAnsi="Times New Roman" w:cs="Times New Roman"/>
          <w:sz w:val="32"/>
          <w:szCs w:val="32"/>
        </w:rPr>
        <w:t>proiectului</w:t>
      </w:r>
      <w:proofErr w:type="spellEnd"/>
    </w:p>
    <w:p w14:paraId="51A07E70" w14:textId="151F6F7F" w:rsidR="005F63F9" w:rsidRDefault="005F63F9" w:rsidP="005F63F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0E837B" w14:textId="77777777" w:rsidR="005F63F9" w:rsidRDefault="005F63F9" w:rsidP="005F63F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Infrastructure Foundation</w:t>
      </w:r>
    </w:p>
    <w:p w14:paraId="720528AF" w14:textId="30112E22" w:rsidR="005F63F9" w:rsidRDefault="005F63F9" w:rsidP="005F63F9">
      <w:pPr>
        <w:spacing w:after="100" w:afterAutospacing="1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63F9">
        <w:rPr>
          <w:rFonts w:ascii="Times New Roman" w:hAnsi="Times New Roman" w:cs="Times New Roman"/>
          <w:sz w:val="32"/>
          <w:szCs w:val="32"/>
        </w:rPr>
        <w:br/>
        <w:t xml:space="preserve">Am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creat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F63F9">
        <w:rPr>
          <w:rFonts w:ascii="Times New Roman" w:hAnsi="Times New Roman" w:cs="Times New Roman"/>
          <w:sz w:val="32"/>
          <w:szCs w:val="32"/>
        </w:rPr>
        <w:t>un Data</w:t>
      </w:r>
      <w:proofErr w:type="gramEnd"/>
      <w:r w:rsidRPr="005F63F9">
        <w:rPr>
          <w:rFonts w:ascii="Times New Roman" w:hAnsi="Times New Roman" w:cs="Times New Roman"/>
          <w:sz w:val="32"/>
          <w:szCs w:val="32"/>
        </w:rPr>
        <w:t xml:space="preserve"> Lake storage cu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replicare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RA-GZRS cu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regiunea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primara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in Sweden Central (prima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regiune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care a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functionat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dupa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mule teste in care am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incercat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regiunile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: West Germany, East US, North Europe, Austria)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regiunea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secundara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Sweden South (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asignata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automat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atunci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cand am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creat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5F63F9">
        <w:rPr>
          <w:rFonts w:ascii="Times New Roman" w:hAnsi="Times New Roman" w:cs="Times New Roman"/>
          <w:sz w:val="32"/>
          <w:szCs w:val="32"/>
        </w:rPr>
        <w:t>Lakeul</w:t>
      </w:r>
      <w:proofErr w:type="spellEnd"/>
      <w:r w:rsidRPr="005F63F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  <w:t xml:space="preserve">Read </w:t>
      </w:r>
      <w:proofErr w:type="spellStart"/>
      <w:r>
        <w:rPr>
          <w:rFonts w:ascii="Times New Roman" w:hAnsi="Times New Roman" w:cs="Times New Roman"/>
          <w:sz w:val="32"/>
          <w:szCs w:val="32"/>
        </w:rPr>
        <w:t>Acces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 </w:t>
      </w:r>
      <w:proofErr w:type="spellStart"/>
      <w:r>
        <w:rPr>
          <w:rFonts w:ascii="Times New Roman" w:hAnsi="Times New Roman" w:cs="Times New Roman"/>
          <w:sz w:val="32"/>
          <w:szCs w:val="32"/>
        </w:rPr>
        <w:t>avem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end point URL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zona </w:t>
      </w:r>
      <w:proofErr w:type="spellStart"/>
      <w:r>
        <w:rPr>
          <w:rFonts w:ascii="Times New Roman" w:hAnsi="Times New Roman" w:cs="Times New Roman"/>
          <w:sz w:val="32"/>
          <w:szCs w:val="32"/>
        </w:rPr>
        <w:t>geografica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secundara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daca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pica prima zona </w:t>
      </w:r>
      <w:proofErr w:type="spellStart"/>
      <w:r>
        <w:rPr>
          <w:rFonts w:ascii="Times New Roman" w:hAnsi="Times New Roman" w:cs="Times New Roman"/>
          <w:sz w:val="32"/>
          <w:szCs w:val="32"/>
        </w:rPr>
        <w:t>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putea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citi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afla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replica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  <w:t xml:space="preserve">Am </w:t>
      </w:r>
      <w:proofErr w:type="spellStart"/>
      <w:r>
        <w:rPr>
          <w:rFonts w:ascii="Times New Roman" w:hAnsi="Times New Roman" w:cs="Times New Roman"/>
          <w:sz w:val="32"/>
          <w:szCs w:val="32"/>
        </w:rPr>
        <w:t>facut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Storage Account cu </w:t>
      </w:r>
      <w:proofErr w:type="spellStart"/>
      <w:r>
        <w:rPr>
          <w:rFonts w:ascii="Times New Roman" w:hAnsi="Times New Roman" w:cs="Times New Roman"/>
          <w:sz w:val="32"/>
          <w:szCs w:val="32"/>
        </w:rPr>
        <w:t>Hierarchycal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ADLS Gen 2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defapt un file system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suporta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directoare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8466C1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="008466C1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 w:rsidR="008466C1">
        <w:rPr>
          <w:rFonts w:ascii="Times New Roman" w:hAnsi="Times New Roman" w:cs="Times New Roman"/>
          <w:sz w:val="32"/>
          <w:szCs w:val="32"/>
        </w:rPr>
        <w:t>necesar</w:t>
      </w:r>
      <w:proofErr w:type="spellEnd"/>
      <w:r w:rsidR="008466C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66C1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="008466C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466C1">
        <w:rPr>
          <w:rFonts w:ascii="Times New Roman" w:hAnsi="Times New Roman" w:cs="Times New Roman"/>
          <w:sz w:val="32"/>
          <w:szCs w:val="32"/>
        </w:rPr>
        <w:t>analiza</w:t>
      </w:r>
      <w:proofErr w:type="spellEnd"/>
      <w:r w:rsidR="008466C1">
        <w:rPr>
          <w:rFonts w:ascii="Times New Roman" w:hAnsi="Times New Roman" w:cs="Times New Roman"/>
          <w:sz w:val="32"/>
          <w:szCs w:val="32"/>
        </w:rPr>
        <w:t xml:space="preserve"> OCC</w:t>
      </w:r>
    </w:p>
    <w:p w14:paraId="0F29088A" w14:textId="7CCB935A" w:rsidR="008466C1" w:rsidRDefault="008466C1" w:rsidP="007A28BA">
      <w:pPr>
        <w:spacing w:after="100" w:afterAutospacing="1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Am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un Resource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Group (</w:t>
      </w:r>
      <w:proofErr w:type="spellStart"/>
      <w:r>
        <w:rPr>
          <w:rFonts w:ascii="Times New Roman" w:hAnsi="Times New Roman" w:cs="Times New Roman"/>
          <w:sz w:val="32"/>
          <w:szCs w:val="32"/>
        </w:rPr>
        <w:t>Grupare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logica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tuturor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resurselor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652EA770" w14:textId="77777777" w:rsidR="007A28BA" w:rsidRDefault="007A28BA" w:rsidP="007A28BA">
      <w:pPr>
        <w:pStyle w:val="5126c0cd07f243a0-messagelistitem"/>
        <w:numPr>
          <w:ilvl w:val="0"/>
          <w:numId w:val="2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lastRenderedPageBreak/>
        <w:t xml:space="preserve">Data Lake-ul </w:t>
      </w:r>
      <w:proofErr w:type="spellStart"/>
      <w:r>
        <w:rPr>
          <w:rFonts w:ascii="inherit" w:hAnsi="inherit" w:cs="Noto Sans"/>
          <w:bdr w:val="none" w:sz="0" w:space="0" w:color="auto" w:frame="1"/>
        </w:rPr>
        <w:t>este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o </w:t>
      </w:r>
      <w:proofErr w:type="spellStart"/>
      <w:r>
        <w:rPr>
          <w:rFonts w:ascii="inherit" w:hAnsi="inherit" w:cs="Noto Sans"/>
          <w:bdr w:val="none" w:sz="0" w:space="0" w:color="auto" w:frame="1"/>
        </w:rPr>
        <w:t>modalitate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de </w:t>
      </w:r>
      <w:proofErr w:type="spellStart"/>
      <w:r>
        <w:rPr>
          <w:rFonts w:ascii="inherit" w:hAnsi="inherit" w:cs="Noto Sans"/>
          <w:bdr w:val="none" w:sz="0" w:space="0" w:color="auto" w:frame="1"/>
        </w:rPr>
        <w:t>stocare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raw data, </w:t>
      </w:r>
      <w:proofErr w:type="spellStart"/>
      <w:r>
        <w:rPr>
          <w:rFonts w:ascii="inherit" w:hAnsi="inherit" w:cs="Noto Sans"/>
          <w:bdr w:val="none" w:sz="0" w:space="0" w:color="auto" w:frame="1"/>
        </w:rPr>
        <w:t>într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-un </w:t>
      </w:r>
      <w:proofErr w:type="spellStart"/>
      <w:r>
        <w:rPr>
          <w:rFonts w:ascii="inherit" w:hAnsi="inherit" w:cs="Noto Sans"/>
          <w:bdr w:val="none" w:sz="0" w:space="0" w:color="auto" w:frame="1"/>
        </w:rPr>
        <w:t>singur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spațiu</w:t>
      </w:r>
      <w:proofErr w:type="spellEnd"/>
    </w:p>
    <w:p w14:paraId="49DA62E1" w14:textId="77777777" w:rsidR="007A28BA" w:rsidRDefault="007A28BA" w:rsidP="007A28BA">
      <w:pPr>
        <w:pStyle w:val="5126c0cd07f243a0-messagelistitem"/>
        <w:numPr>
          <w:ilvl w:val="0"/>
          <w:numId w:val="2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Delta Lake is an open-source storage layer or "table format" that sits on top of your existing data lake.</w:t>
      </w:r>
    </w:p>
    <w:p w14:paraId="5A1040DB" w14:textId="77777777" w:rsidR="007A28BA" w:rsidRDefault="007A28BA" w:rsidP="007A28BA">
      <w:pPr>
        <w:pStyle w:val="5126c0cd07f243a0-messagelistitem"/>
        <w:numPr>
          <w:ilvl w:val="0"/>
          <w:numId w:val="2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It uses versioned Apache Parquet files combined with a transaction log (_</w:t>
      </w:r>
      <w:proofErr w:type="spellStart"/>
      <w:r>
        <w:rPr>
          <w:rFonts w:ascii="inherit" w:hAnsi="inherit" w:cs="Noto Sans"/>
          <w:bdr w:val="none" w:sz="0" w:space="0" w:color="auto" w:frame="1"/>
        </w:rPr>
        <w:t>delta_log</w:t>
      </w:r>
      <w:proofErr w:type="spellEnd"/>
      <w:r>
        <w:rPr>
          <w:rFonts w:ascii="inherit" w:hAnsi="inherit" w:cs="Noto Sans"/>
          <w:bdr w:val="none" w:sz="0" w:space="0" w:color="auto" w:frame="1"/>
        </w:rPr>
        <w:t>) to bring database-like reliability to the lake.</w:t>
      </w:r>
    </w:p>
    <w:p w14:paraId="3C94F9B6" w14:textId="77777777" w:rsidR="007A28BA" w:rsidRDefault="007A28BA" w:rsidP="007A28BA">
      <w:pPr>
        <w:pStyle w:val="5126c0cd07f243a0-messagelistitem"/>
        <w:numPr>
          <w:ilvl w:val="0"/>
          <w:numId w:val="2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Conferă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ACID data lake-</w:t>
      </w:r>
      <w:proofErr w:type="spellStart"/>
      <w:r>
        <w:rPr>
          <w:rFonts w:ascii="inherit" w:hAnsi="inherit" w:cs="Noto Sans"/>
          <w:bdr w:val="none" w:sz="0" w:space="0" w:color="auto" w:frame="1"/>
        </w:rPr>
        <w:t>ului</w:t>
      </w:r>
      <w:proofErr w:type="spellEnd"/>
    </w:p>
    <w:p w14:paraId="3A3C8107" w14:textId="18A7986A" w:rsidR="007A28BA" w:rsidRPr="00566BCA" w:rsidRDefault="007A28BA" w:rsidP="007A28BA">
      <w:pPr>
        <w:pStyle w:val="5126c0cd07f243a0-messagelistitem"/>
        <w:numPr>
          <w:ilvl w:val="0"/>
          <w:numId w:val="2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Pe data lake pot </w:t>
      </w:r>
      <w:proofErr w:type="spellStart"/>
      <w:r>
        <w:rPr>
          <w:rFonts w:ascii="inherit" w:hAnsi="inherit" w:cs="Noto Sans"/>
          <w:bdr w:val="none" w:sz="0" w:space="0" w:color="auto" w:frame="1"/>
        </w:rPr>
        <w:t>aparea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scrieri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partiale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si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informatii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corupte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iar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viteza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de </w:t>
      </w:r>
      <w:proofErr w:type="spellStart"/>
      <w:r>
        <w:rPr>
          <w:rFonts w:ascii="inherit" w:hAnsi="inherit" w:cs="Noto Sans"/>
          <w:bdr w:val="none" w:sz="0" w:space="0" w:color="auto" w:frame="1"/>
        </w:rPr>
        <w:t>acces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este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redusă</w:t>
      </w:r>
      <w:proofErr w:type="spellEnd"/>
      <w:r w:rsidR="00566BCA">
        <w:rPr>
          <w:rFonts w:ascii="inherit" w:hAnsi="inherit" w:cs="Noto Sans"/>
          <w:bdr w:val="none" w:sz="0" w:space="0" w:color="auto" w:frame="1"/>
        </w:rPr>
        <w:br/>
      </w:r>
    </w:p>
    <w:p w14:paraId="708ED074" w14:textId="1A91EBD6" w:rsidR="00566BCA" w:rsidRPr="00566BCA" w:rsidRDefault="00566BCA" w:rsidP="00566BCA">
      <w:pPr>
        <w:pStyle w:val="5126c0cd07f243a0-messagelistitem"/>
        <w:spacing w:before="0" w:beforeAutospacing="0" w:after="0" w:afterAutospacing="0" w:line="330" w:lineRule="atLeast"/>
        <w:textAlignment w:val="baseline"/>
        <w:rPr>
          <w:sz w:val="32"/>
          <w:szCs w:val="32"/>
        </w:rPr>
      </w:pPr>
      <w:r w:rsidRPr="00566BCA">
        <w:rPr>
          <w:sz w:val="32"/>
          <w:szCs w:val="32"/>
          <w:bdr w:val="none" w:sz="0" w:space="0" w:color="auto" w:frame="1"/>
        </w:rPr>
        <w:t>Spark</w:t>
      </w:r>
      <w:r>
        <w:rPr>
          <w:sz w:val="32"/>
          <w:szCs w:val="32"/>
          <w:bdr w:val="none" w:sz="0" w:space="0" w:color="auto" w:frame="1"/>
        </w:rPr>
        <w:t xml:space="preserve"> – </w:t>
      </w:r>
      <w:proofErr w:type="spellStart"/>
      <w:r>
        <w:rPr>
          <w:sz w:val="32"/>
          <w:szCs w:val="32"/>
          <w:bdr w:val="none" w:sz="0" w:space="0" w:color="auto" w:frame="1"/>
        </w:rPr>
        <w:t>motorul</w:t>
      </w:r>
      <w:proofErr w:type="spellEnd"/>
      <w:r>
        <w:rPr>
          <w:sz w:val="32"/>
          <w:szCs w:val="32"/>
          <w:bdr w:val="none" w:sz="0" w:space="0" w:color="auto" w:frame="1"/>
        </w:rPr>
        <w:t xml:space="preserve"> care face </w:t>
      </w:r>
      <w:proofErr w:type="spellStart"/>
      <w:r>
        <w:rPr>
          <w:sz w:val="32"/>
          <w:szCs w:val="32"/>
          <w:bdr w:val="none" w:sz="0" w:space="0" w:color="auto" w:frame="1"/>
        </w:rPr>
        <w:t>toate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computatiile</w:t>
      </w:r>
      <w:proofErr w:type="spellEnd"/>
      <w:r>
        <w:rPr>
          <w:sz w:val="32"/>
          <w:szCs w:val="32"/>
          <w:bdr w:val="none" w:sz="0" w:space="0" w:color="auto" w:frame="1"/>
        </w:rPr>
        <w:t xml:space="preserve">, Daca ADLS </w:t>
      </w:r>
      <w:proofErr w:type="spellStart"/>
      <w:r>
        <w:rPr>
          <w:sz w:val="32"/>
          <w:szCs w:val="32"/>
          <w:bdr w:val="none" w:sz="0" w:space="0" w:color="auto" w:frame="1"/>
        </w:rPr>
        <w:t>este</w:t>
      </w:r>
      <w:proofErr w:type="spellEnd"/>
      <w:r>
        <w:rPr>
          <w:sz w:val="32"/>
          <w:szCs w:val="32"/>
          <w:bdr w:val="none" w:sz="0" w:space="0" w:color="auto" w:frame="1"/>
        </w:rPr>
        <w:t xml:space="preserve"> spatial de </w:t>
      </w:r>
      <w:proofErr w:type="spellStart"/>
      <w:r>
        <w:rPr>
          <w:sz w:val="32"/>
          <w:szCs w:val="32"/>
          <w:bdr w:val="none" w:sz="0" w:space="0" w:color="auto" w:frame="1"/>
        </w:rPr>
        <w:t>stocare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iar</w:t>
      </w:r>
      <w:proofErr w:type="spellEnd"/>
      <w:r>
        <w:rPr>
          <w:sz w:val="32"/>
          <w:szCs w:val="32"/>
          <w:bdr w:val="none" w:sz="0" w:space="0" w:color="auto" w:frame="1"/>
        </w:rPr>
        <w:t xml:space="preserve"> Delta </w:t>
      </w:r>
      <w:proofErr w:type="spellStart"/>
      <w:r>
        <w:rPr>
          <w:sz w:val="32"/>
          <w:szCs w:val="32"/>
          <w:bdr w:val="none" w:sz="0" w:space="0" w:color="auto" w:frame="1"/>
        </w:rPr>
        <w:t>Lakeul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organizarea</w:t>
      </w:r>
      <w:proofErr w:type="spellEnd"/>
      <w:r>
        <w:rPr>
          <w:sz w:val="32"/>
          <w:szCs w:val="32"/>
          <w:bdr w:val="none" w:sz="0" w:space="0" w:color="auto" w:frame="1"/>
        </w:rPr>
        <w:t xml:space="preserve">, Spark </w:t>
      </w:r>
      <w:proofErr w:type="spellStart"/>
      <w:r>
        <w:rPr>
          <w:sz w:val="32"/>
          <w:szCs w:val="32"/>
          <w:bdr w:val="none" w:sz="0" w:space="0" w:color="auto" w:frame="1"/>
        </w:rPr>
        <w:t>este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procesorul</w:t>
      </w:r>
      <w:proofErr w:type="spellEnd"/>
      <w:r>
        <w:rPr>
          <w:sz w:val="32"/>
          <w:szCs w:val="32"/>
          <w:bdr w:val="none" w:sz="0" w:space="0" w:color="auto" w:frame="1"/>
        </w:rPr>
        <w:t xml:space="preserve">, framework </w:t>
      </w:r>
      <w:proofErr w:type="spellStart"/>
      <w:r>
        <w:rPr>
          <w:sz w:val="32"/>
          <w:szCs w:val="32"/>
          <w:bdr w:val="none" w:sz="0" w:space="0" w:color="auto" w:frame="1"/>
        </w:rPr>
        <w:t>distribuit</w:t>
      </w:r>
      <w:proofErr w:type="spellEnd"/>
      <w:r>
        <w:rPr>
          <w:sz w:val="32"/>
          <w:szCs w:val="32"/>
          <w:bdr w:val="none" w:sz="0" w:space="0" w:color="auto" w:frame="1"/>
        </w:rPr>
        <w:t xml:space="preserve">. Daca </w:t>
      </w:r>
      <w:proofErr w:type="spellStart"/>
      <w:r>
        <w:rPr>
          <w:sz w:val="32"/>
          <w:szCs w:val="32"/>
          <w:bdr w:val="none" w:sz="0" w:space="0" w:color="auto" w:frame="1"/>
        </w:rPr>
        <w:t>avem</w:t>
      </w:r>
      <w:proofErr w:type="spellEnd"/>
      <w:r>
        <w:rPr>
          <w:sz w:val="32"/>
          <w:szCs w:val="32"/>
          <w:bdr w:val="none" w:sz="0" w:space="0" w:color="auto" w:frame="1"/>
        </w:rPr>
        <w:t xml:space="preserve"> 10 GB de </w:t>
      </w:r>
      <w:proofErr w:type="spellStart"/>
      <w:r>
        <w:rPr>
          <w:sz w:val="32"/>
          <w:szCs w:val="32"/>
          <w:bdr w:val="none" w:sz="0" w:space="0" w:color="auto" w:frame="1"/>
        </w:rPr>
        <w:t>analizat</w:t>
      </w:r>
      <w:proofErr w:type="spellEnd"/>
      <w:r>
        <w:rPr>
          <w:sz w:val="32"/>
          <w:szCs w:val="32"/>
          <w:bdr w:val="none" w:sz="0" w:space="0" w:color="auto" w:frame="1"/>
        </w:rPr>
        <w:t xml:space="preserve"> Spark </w:t>
      </w:r>
      <w:proofErr w:type="spellStart"/>
      <w:r>
        <w:rPr>
          <w:sz w:val="32"/>
          <w:szCs w:val="32"/>
          <w:bdr w:val="none" w:sz="0" w:space="0" w:color="auto" w:frame="1"/>
        </w:rPr>
        <w:t>imparte</w:t>
      </w:r>
      <w:proofErr w:type="spellEnd"/>
      <w:r>
        <w:rPr>
          <w:sz w:val="32"/>
          <w:szCs w:val="32"/>
          <w:bdr w:val="none" w:sz="0" w:space="0" w:color="auto" w:frame="1"/>
        </w:rPr>
        <w:t xml:space="preserve"> cate un </w:t>
      </w:r>
      <w:proofErr w:type="spellStart"/>
      <w:r>
        <w:rPr>
          <w:sz w:val="32"/>
          <w:szCs w:val="32"/>
          <w:bdr w:val="none" w:sz="0" w:space="0" w:color="auto" w:frame="1"/>
        </w:rPr>
        <w:t>gb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pentru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fiecare</w:t>
      </w:r>
      <w:proofErr w:type="spellEnd"/>
      <w:r>
        <w:rPr>
          <w:sz w:val="32"/>
          <w:szCs w:val="32"/>
          <w:bdr w:val="none" w:sz="0" w:space="0" w:color="auto" w:frame="1"/>
        </w:rPr>
        <w:t xml:space="preserve"> calculator </w:t>
      </w:r>
      <w:proofErr w:type="spellStart"/>
      <w:r>
        <w:rPr>
          <w:sz w:val="32"/>
          <w:szCs w:val="32"/>
          <w:bdr w:val="none" w:sz="0" w:space="0" w:color="auto" w:frame="1"/>
        </w:rPr>
        <w:t>pentru</w:t>
      </w:r>
      <w:proofErr w:type="spellEnd"/>
      <w:r>
        <w:rPr>
          <w:sz w:val="32"/>
          <w:szCs w:val="32"/>
          <w:bdr w:val="none" w:sz="0" w:space="0" w:color="auto" w:frame="1"/>
        </w:rPr>
        <w:t xml:space="preserve"> a </w:t>
      </w:r>
      <w:proofErr w:type="spellStart"/>
      <w:r>
        <w:rPr>
          <w:sz w:val="32"/>
          <w:szCs w:val="32"/>
          <w:bdr w:val="none" w:sz="0" w:space="0" w:color="auto" w:frame="1"/>
        </w:rPr>
        <w:t>maximiza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puterea</w:t>
      </w:r>
      <w:proofErr w:type="spellEnd"/>
      <w:r>
        <w:rPr>
          <w:sz w:val="32"/>
          <w:szCs w:val="32"/>
          <w:bdr w:val="none" w:sz="0" w:space="0" w:color="auto" w:frame="1"/>
        </w:rPr>
        <w:t xml:space="preserve"> de </w:t>
      </w:r>
      <w:proofErr w:type="spellStart"/>
      <w:r>
        <w:rPr>
          <w:sz w:val="32"/>
          <w:szCs w:val="32"/>
          <w:bdr w:val="none" w:sz="0" w:space="0" w:color="auto" w:frame="1"/>
        </w:rPr>
        <w:t>calcul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si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minimizeaza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timpul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tinand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memoria</w:t>
      </w:r>
      <w:proofErr w:type="spellEnd"/>
      <w:r>
        <w:rPr>
          <w:sz w:val="32"/>
          <w:szCs w:val="32"/>
          <w:bdr w:val="none" w:sz="0" w:space="0" w:color="auto" w:frame="1"/>
        </w:rPr>
        <w:t xml:space="preserve"> in RAM. </w:t>
      </w:r>
      <w:proofErr w:type="spellStart"/>
      <w:r>
        <w:rPr>
          <w:sz w:val="32"/>
          <w:szCs w:val="32"/>
          <w:bdr w:val="none" w:sz="0" w:space="0" w:color="auto" w:frame="1"/>
        </w:rPr>
        <w:t>Functioneaza</w:t>
      </w:r>
      <w:proofErr w:type="spellEnd"/>
      <w:r>
        <w:rPr>
          <w:sz w:val="32"/>
          <w:szCs w:val="32"/>
          <w:bdr w:val="none" w:sz="0" w:space="0" w:color="auto" w:frame="1"/>
        </w:rPr>
        <w:t xml:space="preserve"> pe Master-Slave, adica </w:t>
      </w:r>
      <w:proofErr w:type="spellStart"/>
      <w:r>
        <w:rPr>
          <w:sz w:val="32"/>
          <w:szCs w:val="32"/>
          <w:bdr w:val="none" w:sz="0" w:space="0" w:color="auto" w:frame="1"/>
        </w:rPr>
        <w:t>sclavul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trebuie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sa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urmeze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sau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sa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mimeze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actiunile</w:t>
      </w:r>
      <w:proofErr w:type="spellEnd"/>
      <w:r>
        <w:rPr>
          <w:sz w:val="32"/>
          <w:szCs w:val="32"/>
          <w:bdr w:val="none" w:sz="0" w:space="0" w:color="auto" w:frame="1"/>
        </w:rPr>
        <w:t xml:space="preserve"> </w:t>
      </w:r>
      <w:proofErr w:type="spellStart"/>
      <w:r>
        <w:rPr>
          <w:sz w:val="32"/>
          <w:szCs w:val="32"/>
          <w:bdr w:val="none" w:sz="0" w:space="0" w:color="auto" w:frame="1"/>
        </w:rPr>
        <w:t>maestrului</w:t>
      </w:r>
      <w:proofErr w:type="spellEnd"/>
      <w:r>
        <w:rPr>
          <w:sz w:val="32"/>
          <w:szCs w:val="32"/>
          <w:bdr w:val="none" w:sz="0" w:space="0" w:color="auto" w:frame="1"/>
        </w:rPr>
        <w:t>.</w:t>
      </w:r>
    </w:p>
    <w:p w14:paraId="4B5F850E" w14:textId="74351B12" w:rsidR="008466C1" w:rsidRPr="004E5D0B" w:rsidRDefault="008466C1" w:rsidP="004E5D0B">
      <w:pPr>
        <w:spacing w:after="100" w:afterAutospacing="1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F8D0458" w14:textId="77777777" w:rsidR="008466C1" w:rsidRPr="005F63F9" w:rsidRDefault="008466C1" w:rsidP="005F63F9">
      <w:pPr>
        <w:spacing w:after="100" w:afterAutospacing="1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C447595" w14:textId="77777777" w:rsidR="005F63F9" w:rsidRPr="005F63F9" w:rsidRDefault="005F63F9" w:rsidP="005F63F9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5F63F9" w:rsidRPr="005F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A6DD8"/>
    <w:multiLevelType w:val="multilevel"/>
    <w:tmpl w:val="7DBE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67D61"/>
    <w:multiLevelType w:val="hybridMultilevel"/>
    <w:tmpl w:val="D8BEB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A8"/>
    <w:rsid w:val="001B6FA2"/>
    <w:rsid w:val="0035599D"/>
    <w:rsid w:val="004E5D0B"/>
    <w:rsid w:val="00566BCA"/>
    <w:rsid w:val="005F63F9"/>
    <w:rsid w:val="00700AA8"/>
    <w:rsid w:val="00713998"/>
    <w:rsid w:val="007A28BA"/>
    <w:rsid w:val="008466C1"/>
    <w:rsid w:val="00ED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37CA"/>
  <w15:chartTrackingRefBased/>
  <w15:docId w15:val="{E1A1FA92-CBD1-42CE-8C18-B9BED3B4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3F9"/>
    <w:pPr>
      <w:ind w:left="720"/>
      <w:contextualSpacing/>
    </w:pPr>
  </w:style>
  <w:style w:type="paragraph" w:customStyle="1" w:styleId="5126c0cd07f243a0-messagelistitem">
    <w:name w:val="_5126c0cd07f243a0-messagelistitem"/>
    <w:basedOn w:val="Normal"/>
    <w:rsid w:val="007A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37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3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2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0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RARES-ANDREI IGESCU</dc:creator>
  <cp:keywords/>
  <dc:description/>
  <cp:lastModifiedBy>RARES-ANDREI IGESCU</cp:lastModifiedBy>
  <cp:revision>2</cp:revision>
  <dcterms:created xsi:type="dcterms:W3CDTF">2025-12-19T15:01:00Z</dcterms:created>
  <dcterms:modified xsi:type="dcterms:W3CDTF">2025-12-19T17:30:00Z</dcterms:modified>
</cp:coreProperties>
</file>