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337F9" w14:textId="7C6F66CF" w:rsidR="00360950" w:rsidRDefault="001B50DB" w:rsidP="001B50DB">
      <w:pPr>
        <w:pStyle w:val="Title"/>
        <w:jc w:val="center"/>
      </w:pPr>
      <w:r>
        <w:t>Homework #1</w:t>
      </w:r>
      <w:r w:rsidR="00740201">
        <w:t xml:space="preserve"> – Testing a Website</w:t>
      </w:r>
    </w:p>
    <w:p w14:paraId="594756AF" w14:textId="20B10DEF" w:rsidR="00555C26" w:rsidRDefault="001B50DB" w:rsidP="00731051">
      <w:pPr>
        <w:pStyle w:val="Subtitle"/>
        <w:jc w:val="right"/>
        <w:rPr>
          <w:rStyle w:val="SubtleReference"/>
        </w:rPr>
      </w:pPr>
      <w:r>
        <w:rPr>
          <w:rStyle w:val="SubtleReference"/>
        </w:rPr>
        <w:t>Tudose Rare</w:t>
      </w:r>
      <w:r w:rsidR="00740201" w:rsidRPr="00740201">
        <w:rPr>
          <w:rStyle w:val="SubtleReference"/>
        </w:rPr>
        <w:t>ș</w:t>
      </w:r>
    </w:p>
    <w:p w14:paraId="478A1B00" w14:textId="77777777" w:rsidR="00731051" w:rsidRPr="00731051" w:rsidRDefault="00731051" w:rsidP="00731051"/>
    <w:p w14:paraId="321167A6" w14:textId="2E6BBE6F" w:rsidR="00555C26" w:rsidRDefault="00555C26" w:rsidP="00555C26">
      <w:pPr>
        <w:pStyle w:val="Heading1"/>
      </w:pPr>
      <w:r>
        <w:t>Website #1</w:t>
      </w:r>
      <w:r w:rsidR="006E5259">
        <w:t xml:space="preserve"> – Demo Blaze</w:t>
      </w:r>
    </w:p>
    <w:p w14:paraId="343665C8" w14:textId="7B749610" w:rsidR="00880AFC" w:rsidRDefault="00B84466" w:rsidP="00555C26">
      <w:r>
        <w:t xml:space="preserve">Demo Blaze is a fictional e-commerce web application frequently used for practicing both manual and automated software testing. It </w:t>
      </w:r>
      <w:r w:rsidR="00880AFC">
        <w:t>simulates an online store selling products such as phones, laptops and monitors.</w:t>
      </w:r>
    </w:p>
    <w:p w14:paraId="535D7C22" w14:textId="27052519" w:rsidR="00880AFC" w:rsidRDefault="001A54AB" w:rsidP="00880AFC">
      <w:pPr>
        <w:pStyle w:val="Heading2"/>
      </w:pPr>
      <w:r>
        <w:t>Additional Testing Techniques Used</w:t>
      </w:r>
    </w:p>
    <w:p w14:paraId="68CDCE9D" w14:textId="74C592AC" w:rsidR="006E77B6" w:rsidRDefault="00DB175E" w:rsidP="00DB175E">
      <w:pPr>
        <w:pStyle w:val="ListParagraph"/>
        <w:numPr>
          <w:ilvl w:val="0"/>
          <w:numId w:val="2"/>
        </w:numPr>
      </w:pPr>
      <w:r>
        <w:rPr>
          <w:b/>
          <w:bCs/>
        </w:rPr>
        <w:t>Exploratory testing</w:t>
      </w:r>
      <w:r>
        <w:t xml:space="preserve"> is a hands-on software testing approach where testers simultaneously learn about the application, design tests, and execute them without using predefined scripts or test cases (</w:t>
      </w:r>
      <w:hyperlink r:id="rId5" w:history="1">
        <w:r w:rsidR="005D235F" w:rsidRPr="005D235F">
          <w:rPr>
            <w:rStyle w:val="Hyperlink"/>
          </w:rPr>
          <w:t>practitest.com</w:t>
        </w:r>
      </w:hyperlink>
      <w:r w:rsidR="005D235F">
        <w:t>).</w:t>
      </w:r>
      <w:r w:rsidR="001337CC">
        <w:t xml:space="preserve"> I used this technique </w:t>
      </w:r>
      <w:r w:rsidR="00AB2D99">
        <w:t>by freely navigating through the main flow of the site (viewing a product -&gt; adding to cart -&gt; checkout) to understand the platform’s architecture and identify atypical UI behav</w:t>
      </w:r>
      <w:r w:rsidR="003B2E0F">
        <w:t>iors such as quantity management (Bug report #3).</w:t>
      </w:r>
    </w:p>
    <w:p w14:paraId="04D0C313" w14:textId="09413DE7" w:rsidR="005D235F" w:rsidRDefault="00964A68" w:rsidP="00DB175E">
      <w:pPr>
        <w:pStyle w:val="ListParagraph"/>
        <w:numPr>
          <w:ilvl w:val="0"/>
          <w:numId w:val="2"/>
        </w:numPr>
      </w:pPr>
      <w:r>
        <w:rPr>
          <w:b/>
          <w:bCs/>
        </w:rPr>
        <w:t>Error guessing</w:t>
      </w:r>
      <w:r w:rsidR="00D205FE">
        <w:rPr>
          <w:b/>
          <w:bCs/>
        </w:rPr>
        <w:t xml:space="preserve"> </w:t>
      </w:r>
      <w:r w:rsidR="00D205FE">
        <w:t>is an informal, experience-based software technique where testers use their intuition</w:t>
      </w:r>
      <w:r w:rsidR="00FA4F14">
        <w:t xml:space="preserve">, past bug history, and domain knowledge to anticipate where a system might fail </w:t>
      </w:r>
      <w:r w:rsidR="00AC52C1">
        <w:t>(</w:t>
      </w:r>
      <w:hyperlink r:id="rId6" w:history="1">
        <w:r w:rsidR="00AC52C1" w:rsidRPr="00AC52C1">
          <w:rPr>
            <w:rStyle w:val="Hyperlink"/>
          </w:rPr>
          <w:t>geeksforgeeks</w:t>
        </w:r>
      </w:hyperlink>
      <w:r w:rsidR="00AC52C1">
        <w:t>).</w:t>
      </w:r>
      <w:r w:rsidR="002036B9">
        <w:t xml:space="preserve"> I used this method to directly attack the input forms (contact and place order), trying to submit empty data or incorrect data types (letters instead of </w:t>
      </w:r>
      <w:r w:rsidR="0081673C">
        <w:t>numbers</w:t>
      </w:r>
      <w:r w:rsidR="002036B9">
        <w:t>)</w:t>
      </w:r>
      <w:r w:rsidR="0081673C">
        <w:t>, knowing that client-side data validation is a source of errors encountered on multiple websites (Bug report #1 and Bug report #2).</w:t>
      </w:r>
    </w:p>
    <w:p w14:paraId="7DEBA008" w14:textId="556B347B" w:rsidR="001060AC" w:rsidRPr="001060AC" w:rsidRDefault="003E0E0F" w:rsidP="001060AC">
      <w:pPr>
        <w:pStyle w:val="Heading2"/>
      </w:pPr>
      <w:r>
        <w:t>Bug reports</w:t>
      </w:r>
    </w:p>
    <w:p w14:paraId="6C068F3F" w14:textId="39CC0BEC" w:rsidR="003E0E0F" w:rsidRPr="00E12903" w:rsidRDefault="00B27A19" w:rsidP="003E0E0F">
      <w:pPr>
        <w:rPr>
          <w:rStyle w:val="Emphasis"/>
          <w:sz w:val="28"/>
          <w:szCs w:val="28"/>
          <w:u w:val="single"/>
        </w:rPr>
      </w:pPr>
      <w:r w:rsidRPr="00E12903">
        <w:rPr>
          <w:rStyle w:val="Emphasis"/>
          <w:sz w:val="28"/>
          <w:szCs w:val="28"/>
          <w:u w:val="single"/>
        </w:rPr>
        <w:t>Bug report #1: Contact form allows sending empty messages</w:t>
      </w:r>
    </w:p>
    <w:p w14:paraId="1D141E79" w14:textId="6C9D1C54" w:rsidR="001060AC" w:rsidRDefault="004260B4" w:rsidP="003E0E0F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Summary: </w:t>
      </w:r>
      <w:r>
        <w:rPr>
          <w:rStyle w:val="Emphasis"/>
          <w:i w:val="0"/>
          <w:iCs w:val="0"/>
        </w:rPr>
        <w:t>“Contact” form does not validate mandatory fields.</w:t>
      </w:r>
    </w:p>
    <w:p w14:paraId="7FC497AD" w14:textId="74925470" w:rsidR="00B934AB" w:rsidRDefault="00B934AB" w:rsidP="003E0E0F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Steps to reproduce:</w:t>
      </w:r>
    </w:p>
    <w:p w14:paraId="350A72C1" w14:textId="52FAC20D" w:rsidR="004C56B0" w:rsidRPr="00C43712" w:rsidRDefault="003C6529" w:rsidP="004C56B0">
      <w:pPr>
        <w:pStyle w:val="ListParagraph"/>
        <w:numPr>
          <w:ilvl w:val="0"/>
          <w:numId w:val="3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Open </w:t>
      </w:r>
      <w:r w:rsidR="00C37E17">
        <w:rPr>
          <w:rStyle w:val="Emphasis"/>
          <w:i w:val="0"/>
          <w:iCs w:val="0"/>
        </w:rPr>
        <w:t xml:space="preserve">the website and head to the home page </w:t>
      </w:r>
      <w:hyperlink r:id="rId7" w:history="1">
        <w:r w:rsidR="00C43712" w:rsidRPr="00026EFD">
          <w:rPr>
            <w:rStyle w:val="Hyperlink"/>
          </w:rPr>
          <w:t>https://www.demoblaze.com/index.html</w:t>
        </w:r>
      </w:hyperlink>
      <w:r w:rsidR="00C43712">
        <w:rPr>
          <w:rStyle w:val="Emphasis"/>
          <w:i w:val="0"/>
          <w:iCs w:val="0"/>
          <w:color w:val="156082" w:themeColor="accent1"/>
        </w:rPr>
        <w:t>.</w:t>
      </w:r>
    </w:p>
    <w:p w14:paraId="06E1D703" w14:textId="25C35E06" w:rsidR="00C43712" w:rsidRPr="00C43712" w:rsidRDefault="00C43712" w:rsidP="004C56B0">
      <w:pPr>
        <w:pStyle w:val="ListParagraph"/>
        <w:numPr>
          <w:ilvl w:val="0"/>
          <w:numId w:val="3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  <w:color w:val="000000" w:themeColor="text1"/>
        </w:rPr>
        <w:t>Click on the “Contact” link in the top navigation menu.</w:t>
      </w:r>
    </w:p>
    <w:p w14:paraId="2B594C48" w14:textId="79077D9E" w:rsidR="00C43712" w:rsidRPr="00373080" w:rsidRDefault="00C43712" w:rsidP="004C56B0">
      <w:pPr>
        <w:pStyle w:val="ListParagraph"/>
        <w:numPr>
          <w:ilvl w:val="0"/>
          <w:numId w:val="3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  <w:color w:val="000000" w:themeColor="text1"/>
        </w:rPr>
        <w:t>Leave the “Contact Email”, “Contact Name”, and “Message” fields completely</w:t>
      </w:r>
      <w:r w:rsidR="00373080">
        <w:rPr>
          <w:rStyle w:val="Emphasis"/>
          <w:i w:val="0"/>
          <w:iCs w:val="0"/>
          <w:color w:val="000000" w:themeColor="text1"/>
        </w:rPr>
        <w:t xml:space="preserve"> empty.</w:t>
      </w:r>
    </w:p>
    <w:p w14:paraId="37A2C279" w14:textId="4C095121" w:rsidR="00373080" w:rsidRPr="00373080" w:rsidRDefault="00373080" w:rsidP="004C56B0">
      <w:pPr>
        <w:pStyle w:val="ListParagraph"/>
        <w:numPr>
          <w:ilvl w:val="0"/>
          <w:numId w:val="3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  <w:color w:val="000000" w:themeColor="text1"/>
        </w:rPr>
        <w:t>Click the “Send message” button.</w:t>
      </w:r>
    </w:p>
    <w:p w14:paraId="180B2CE1" w14:textId="440724D7" w:rsidR="00373080" w:rsidRDefault="00373080" w:rsidP="0037308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lastRenderedPageBreak/>
        <w:t>Expected result</w:t>
      </w:r>
      <w:r>
        <w:rPr>
          <w:rStyle w:val="Emphasis"/>
          <w:i w:val="0"/>
          <w:iCs w:val="0"/>
        </w:rPr>
        <w:t>: The system</w:t>
      </w:r>
      <w:r w:rsidR="006E1916">
        <w:rPr>
          <w:rStyle w:val="Emphasis"/>
          <w:i w:val="0"/>
          <w:iCs w:val="0"/>
        </w:rPr>
        <w:t xml:space="preserve"> should display specific error messages (e.g. “Email is required”) and block the form </w:t>
      </w:r>
      <w:r w:rsidR="008B0E1E">
        <w:rPr>
          <w:rStyle w:val="Emphasis"/>
          <w:i w:val="0"/>
          <w:iCs w:val="0"/>
        </w:rPr>
        <w:t>submission.</w:t>
      </w:r>
    </w:p>
    <w:p w14:paraId="376AB965" w14:textId="77C1D176" w:rsidR="008B0E1E" w:rsidRDefault="008B0E1E" w:rsidP="0037308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Actual result: </w:t>
      </w:r>
      <w:r>
        <w:rPr>
          <w:rStyle w:val="Emphasis"/>
          <w:i w:val="0"/>
          <w:iCs w:val="0"/>
        </w:rPr>
        <w:t>The system accepts the empty form and displays the success alert “Thanks for the message</w:t>
      </w:r>
      <w:r w:rsidR="0067276C">
        <w:rPr>
          <w:rStyle w:val="Emphasis"/>
          <w:i w:val="0"/>
          <w:iCs w:val="0"/>
        </w:rPr>
        <w:t>!!</w:t>
      </w:r>
      <w:r>
        <w:rPr>
          <w:rStyle w:val="Emphasis"/>
          <w:i w:val="0"/>
          <w:iCs w:val="0"/>
        </w:rPr>
        <w:t>”</w:t>
      </w:r>
      <w:r w:rsidR="00FD3857">
        <w:rPr>
          <w:rStyle w:val="Emphasis"/>
          <w:i w:val="0"/>
          <w:iCs w:val="0"/>
        </w:rPr>
        <w:t>.</w:t>
      </w:r>
    </w:p>
    <w:p w14:paraId="38496574" w14:textId="5028475A" w:rsidR="00626E74" w:rsidRPr="00626E74" w:rsidRDefault="00626E74" w:rsidP="0037308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Severity: </w:t>
      </w:r>
      <w:r>
        <w:rPr>
          <w:rStyle w:val="Emphasis"/>
          <w:i w:val="0"/>
          <w:iCs w:val="0"/>
        </w:rPr>
        <w:t>High Impact</w:t>
      </w:r>
    </w:p>
    <w:p w14:paraId="0F531F9B" w14:textId="75E8B210" w:rsidR="00FD3857" w:rsidRDefault="008C06F0" w:rsidP="0037308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Evidence: </w:t>
      </w:r>
      <w:r>
        <w:rPr>
          <w:rStyle w:val="Emphasis"/>
          <w:i w:val="0"/>
          <w:iCs w:val="0"/>
        </w:rPr>
        <w:t xml:space="preserve">Attached is a screenshot </w:t>
      </w:r>
      <w:r w:rsidR="00FD3857">
        <w:rPr>
          <w:rStyle w:val="Emphasis"/>
          <w:i w:val="0"/>
          <w:iCs w:val="0"/>
        </w:rPr>
        <w:t>showing the unfilled form in the background and the success message.</w:t>
      </w:r>
    </w:p>
    <w:p w14:paraId="523C0FD2" w14:textId="24D3DC2F" w:rsidR="00FD3857" w:rsidRPr="008C06F0" w:rsidRDefault="00A61BBC" w:rsidP="00373080">
      <w:pPr>
        <w:rPr>
          <w:rStyle w:val="Emphasis"/>
          <w:i w:val="0"/>
          <w:iCs w:val="0"/>
        </w:rPr>
      </w:pPr>
      <w:r w:rsidRPr="00A61BBC">
        <w:rPr>
          <w:rStyle w:val="Emphasis"/>
          <w:i w:val="0"/>
          <w:iCs w:val="0"/>
          <w:noProof/>
        </w:rPr>
        <w:drawing>
          <wp:inline distT="0" distB="0" distL="0" distR="0" wp14:anchorId="6EB2C2AD" wp14:editId="51D730E8">
            <wp:extent cx="3657600" cy="1804572"/>
            <wp:effectExtent l="0" t="0" r="0" b="5715"/>
            <wp:docPr id="79769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901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5933" cy="1808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0E18" w14:textId="77777777" w:rsidR="00626E74" w:rsidRDefault="00626E74" w:rsidP="00D80C14">
      <w:pPr>
        <w:jc w:val="both"/>
        <w:rPr>
          <w:rStyle w:val="Emphasis"/>
          <w:u w:val="single"/>
        </w:rPr>
      </w:pPr>
    </w:p>
    <w:p w14:paraId="06A960DE" w14:textId="3446212A" w:rsidR="006C1AE7" w:rsidRPr="00E12903" w:rsidRDefault="006C1AE7" w:rsidP="00D80C14">
      <w:pPr>
        <w:jc w:val="both"/>
        <w:rPr>
          <w:rStyle w:val="Emphasis"/>
          <w:sz w:val="28"/>
          <w:szCs w:val="28"/>
          <w:u w:val="single"/>
        </w:rPr>
      </w:pPr>
      <w:r w:rsidRPr="00E12903">
        <w:rPr>
          <w:rStyle w:val="Emphasis"/>
          <w:sz w:val="28"/>
          <w:szCs w:val="28"/>
          <w:u w:val="single"/>
        </w:rPr>
        <w:t xml:space="preserve">Bug report #2: </w:t>
      </w:r>
      <w:r w:rsidR="00E9034C" w:rsidRPr="00E12903">
        <w:rPr>
          <w:rStyle w:val="Emphasis"/>
          <w:sz w:val="28"/>
          <w:szCs w:val="28"/>
          <w:u w:val="single"/>
        </w:rPr>
        <w:t>Missing validation for the “Credit card</w:t>
      </w:r>
      <w:r w:rsidR="00D80C14" w:rsidRPr="00E12903">
        <w:rPr>
          <w:rStyle w:val="Emphasis"/>
          <w:sz w:val="28"/>
          <w:szCs w:val="28"/>
          <w:u w:val="single"/>
        </w:rPr>
        <w:t>” field when placing an order</w:t>
      </w:r>
    </w:p>
    <w:p w14:paraId="05C8872F" w14:textId="120A05E0" w:rsidR="00ED5349" w:rsidRDefault="00ED5349" w:rsidP="00ED5349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Summary:</w:t>
      </w:r>
      <w:r w:rsidR="00301D45">
        <w:rPr>
          <w:rStyle w:val="Emphasis"/>
          <w:b/>
          <w:bCs/>
          <w:i w:val="0"/>
          <w:iCs w:val="0"/>
        </w:rPr>
        <w:t xml:space="preserve"> </w:t>
      </w:r>
      <w:r w:rsidR="00301D45">
        <w:rPr>
          <w:rStyle w:val="Emphasis"/>
          <w:i w:val="0"/>
          <w:iCs w:val="0"/>
        </w:rPr>
        <w:t>”Place order” form accepts alphabetical</w:t>
      </w:r>
      <w:r w:rsidR="00FE3B49">
        <w:rPr>
          <w:rStyle w:val="Emphasis"/>
          <w:i w:val="0"/>
          <w:iCs w:val="0"/>
        </w:rPr>
        <w:t xml:space="preserve"> characters in the “Credit card” field</w:t>
      </w:r>
      <w:r>
        <w:rPr>
          <w:rStyle w:val="Emphasis"/>
          <w:i w:val="0"/>
          <w:iCs w:val="0"/>
        </w:rPr>
        <w:t>.</w:t>
      </w:r>
    </w:p>
    <w:p w14:paraId="78F6D16A" w14:textId="77777777" w:rsidR="00ED5349" w:rsidRDefault="00ED5349" w:rsidP="00ED5349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Steps to reproduce:</w:t>
      </w:r>
    </w:p>
    <w:p w14:paraId="2FCCCA51" w14:textId="77777777" w:rsidR="00ED5349" w:rsidRPr="00C43712" w:rsidRDefault="00ED5349" w:rsidP="00ED5349">
      <w:pPr>
        <w:pStyle w:val="ListParagraph"/>
        <w:numPr>
          <w:ilvl w:val="0"/>
          <w:numId w:val="4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Open the website and head to the home page </w:t>
      </w:r>
      <w:hyperlink r:id="rId9" w:history="1">
        <w:r w:rsidRPr="00026EFD">
          <w:rPr>
            <w:rStyle w:val="Hyperlink"/>
          </w:rPr>
          <w:t>https://www.demoblaze.com/index.html</w:t>
        </w:r>
      </w:hyperlink>
      <w:r>
        <w:rPr>
          <w:rStyle w:val="Emphasis"/>
          <w:i w:val="0"/>
          <w:iCs w:val="0"/>
          <w:color w:val="156082" w:themeColor="accent1"/>
        </w:rPr>
        <w:t>.</w:t>
      </w:r>
    </w:p>
    <w:p w14:paraId="5E7A542D" w14:textId="328DF2A5" w:rsidR="00ED5349" w:rsidRPr="00D56CB5" w:rsidRDefault="00603CAA" w:rsidP="00ED5349">
      <w:pPr>
        <w:pStyle w:val="ListParagraph"/>
        <w:numPr>
          <w:ilvl w:val="0"/>
          <w:numId w:val="4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  <w:color w:val="000000" w:themeColor="text1"/>
        </w:rPr>
        <w:t>Nav</w:t>
      </w:r>
      <w:r w:rsidR="00CB0A14">
        <w:rPr>
          <w:rStyle w:val="Emphasis"/>
          <w:i w:val="0"/>
          <w:iCs w:val="0"/>
          <w:color w:val="000000" w:themeColor="text1"/>
        </w:rPr>
        <w:t xml:space="preserve">igate to the </w:t>
      </w:r>
      <w:r w:rsidR="00D56CB5">
        <w:rPr>
          <w:rStyle w:val="Emphasis"/>
          <w:i w:val="0"/>
          <w:iCs w:val="0"/>
          <w:color w:val="000000" w:themeColor="text1"/>
        </w:rPr>
        <w:t>“Cart” section from the top menu.</w:t>
      </w:r>
    </w:p>
    <w:p w14:paraId="79496401" w14:textId="0D19B076" w:rsidR="00D56CB5" w:rsidRPr="00D56CB5" w:rsidRDefault="00D56CB5" w:rsidP="00ED5349">
      <w:pPr>
        <w:pStyle w:val="ListParagraph"/>
        <w:numPr>
          <w:ilvl w:val="0"/>
          <w:numId w:val="4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  <w:color w:val="000000" w:themeColor="text1"/>
        </w:rPr>
        <w:t>Fill in the “Name” field with whatever characters.</w:t>
      </w:r>
    </w:p>
    <w:p w14:paraId="06A598D6" w14:textId="4A870279" w:rsidR="00D56CB5" w:rsidRPr="00420A96" w:rsidRDefault="00D56CB5" w:rsidP="00ED5349">
      <w:pPr>
        <w:pStyle w:val="ListParagraph"/>
        <w:numPr>
          <w:ilvl w:val="0"/>
          <w:numId w:val="4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  <w:color w:val="000000" w:themeColor="text1"/>
        </w:rPr>
        <w:t>Fill in the “Credit card” fie</w:t>
      </w:r>
      <w:r w:rsidR="00420A96">
        <w:rPr>
          <w:rStyle w:val="Emphasis"/>
          <w:i w:val="0"/>
          <w:iCs w:val="0"/>
          <w:color w:val="000000" w:themeColor="text1"/>
        </w:rPr>
        <w:t>ld with alphabetical characters (e.g. “sbdsa”).</w:t>
      </w:r>
    </w:p>
    <w:p w14:paraId="3CDB8846" w14:textId="19C1FC0E" w:rsidR="00420A96" w:rsidRPr="00C43712" w:rsidRDefault="00420A96" w:rsidP="00ED5349">
      <w:pPr>
        <w:pStyle w:val="ListParagraph"/>
        <w:numPr>
          <w:ilvl w:val="0"/>
          <w:numId w:val="4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  <w:color w:val="000000" w:themeColor="text1"/>
        </w:rPr>
        <w:t>Click the “Purchase” button.</w:t>
      </w:r>
    </w:p>
    <w:p w14:paraId="15EBD9EC" w14:textId="4D480E04" w:rsidR="00ED5349" w:rsidRDefault="00ED5349" w:rsidP="00ED5349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Expected result</w:t>
      </w:r>
      <w:r>
        <w:rPr>
          <w:rStyle w:val="Emphasis"/>
          <w:i w:val="0"/>
          <w:iCs w:val="0"/>
        </w:rPr>
        <w:t xml:space="preserve">: The system </w:t>
      </w:r>
      <w:r w:rsidR="00D401F2">
        <w:rPr>
          <w:rStyle w:val="Emphasis"/>
          <w:i w:val="0"/>
          <w:iCs w:val="0"/>
        </w:rPr>
        <w:t>must reject the alphabetical input, request a valid card number and block the checkout process.</w:t>
      </w:r>
    </w:p>
    <w:p w14:paraId="1413EE9C" w14:textId="3302B4C8" w:rsidR="00ED5349" w:rsidRDefault="00ED5349" w:rsidP="00ED5349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Actual result: </w:t>
      </w:r>
      <w:r>
        <w:rPr>
          <w:rStyle w:val="Emphasis"/>
          <w:i w:val="0"/>
          <w:iCs w:val="0"/>
        </w:rPr>
        <w:t xml:space="preserve">The </w:t>
      </w:r>
      <w:r w:rsidR="00D401F2">
        <w:rPr>
          <w:rStyle w:val="Emphasis"/>
          <w:i w:val="0"/>
          <w:iCs w:val="0"/>
        </w:rPr>
        <w:t>order is suc</w:t>
      </w:r>
      <w:r w:rsidR="00021E19">
        <w:rPr>
          <w:rStyle w:val="Emphasis"/>
          <w:i w:val="0"/>
          <w:iCs w:val="0"/>
        </w:rPr>
        <w:t>cessfully processed and the system displays the message “Thank you for your purchase!”</w:t>
      </w:r>
    </w:p>
    <w:p w14:paraId="0A9F0D50" w14:textId="75793BE1" w:rsidR="00E12903" w:rsidRPr="0039323A" w:rsidRDefault="0039323A" w:rsidP="00ED5349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Severity</w:t>
      </w:r>
      <w:r>
        <w:rPr>
          <w:rStyle w:val="Emphasis"/>
          <w:i w:val="0"/>
          <w:iCs w:val="0"/>
        </w:rPr>
        <w:t>: High Impact</w:t>
      </w:r>
    </w:p>
    <w:p w14:paraId="5BB57FCE" w14:textId="608D1B08" w:rsidR="00ED5349" w:rsidRDefault="00ED5349" w:rsidP="00ED5349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lastRenderedPageBreak/>
        <w:t xml:space="preserve">Evidence: </w:t>
      </w:r>
      <w:r>
        <w:rPr>
          <w:rStyle w:val="Emphasis"/>
          <w:i w:val="0"/>
          <w:iCs w:val="0"/>
        </w:rPr>
        <w:t xml:space="preserve">Attached is a screenshot showing the </w:t>
      </w:r>
      <w:r w:rsidR="009B7D6A">
        <w:rPr>
          <w:rStyle w:val="Emphasis"/>
          <w:i w:val="0"/>
          <w:iCs w:val="0"/>
        </w:rPr>
        <w:t xml:space="preserve">“Credit card” </w:t>
      </w:r>
      <w:r>
        <w:rPr>
          <w:rStyle w:val="Emphasis"/>
          <w:i w:val="0"/>
          <w:iCs w:val="0"/>
        </w:rPr>
        <w:t>f</w:t>
      </w:r>
      <w:r w:rsidR="009B7D6A">
        <w:rPr>
          <w:rStyle w:val="Emphasis"/>
          <w:i w:val="0"/>
          <w:iCs w:val="0"/>
        </w:rPr>
        <w:t xml:space="preserve">ield with alphabetical characters </w:t>
      </w:r>
      <w:r>
        <w:rPr>
          <w:rStyle w:val="Emphasis"/>
          <w:i w:val="0"/>
          <w:iCs w:val="0"/>
        </w:rPr>
        <w:t>in the background and the success message.</w:t>
      </w:r>
    </w:p>
    <w:p w14:paraId="3DD87BBD" w14:textId="5E8F4B78" w:rsidR="003E0E0F" w:rsidRDefault="00583C74" w:rsidP="003E0E0F">
      <w:r w:rsidRPr="00583C74">
        <w:rPr>
          <w:noProof/>
        </w:rPr>
        <w:drawing>
          <wp:inline distT="0" distB="0" distL="0" distR="0" wp14:anchorId="3A4F260B" wp14:editId="290E4ABE">
            <wp:extent cx="1512682" cy="1784350"/>
            <wp:effectExtent l="0" t="0" r="0" b="6350"/>
            <wp:docPr id="9758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8483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651" cy="178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C9D1" w14:textId="77777777" w:rsidR="00583C74" w:rsidRDefault="00583C74" w:rsidP="003E0E0F"/>
    <w:p w14:paraId="583A3A2A" w14:textId="73334893" w:rsidR="00583C74" w:rsidRPr="00E12903" w:rsidRDefault="00583C74" w:rsidP="00583C74">
      <w:pPr>
        <w:jc w:val="both"/>
        <w:rPr>
          <w:rStyle w:val="Emphasis"/>
          <w:sz w:val="28"/>
          <w:szCs w:val="28"/>
          <w:u w:val="single"/>
        </w:rPr>
      </w:pPr>
      <w:r w:rsidRPr="00E12903">
        <w:rPr>
          <w:rStyle w:val="Emphasis"/>
          <w:sz w:val="28"/>
          <w:szCs w:val="28"/>
          <w:u w:val="single"/>
        </w:rPr>
        <w:t xml:space="preserve">Bug report #3: </w:t>
      </w:r>
      <w:r w:rsidR="00A63D33" w:rsidRPr="00E12903">
        <w:rPr>
          <w:rStyle w:val="Emphasis"/>
          <w:sz w:val="28"/>
          <w:szCs w:val="28"/>
          <w:u w:val="single"/>
        </w:rPr>
        <w:t>Duplicated rows in the cart for the same product</w:t>
      </w:r>
    </w:p>
    <w:p w14:paraId="4CD64B41" w14:textId="56C2428A" w:rsidR="00583C74" w:rsidRPr="00A63D33" w:rsidRDefault="00583C74" w:rsidP="00583C74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Summary: </w:t>
      </w:r>
      <w:r w:rsidR="00A63D33">
        <w:rPr>
          <w:rStyle w:val="Emphasis"/>
          <w:i w:val="0"/>
          <w:iCs w:val="0"/>
        </w:rPr>
        <w:t>Adding the same product multiple times creates sep</w:t>
      </w:r>
      <w:r w:rsidR="0073078E">
        <w:rPr>
          <w:rStyle w:val="Emphasis"/>
          <w:i w:val="0"/>
          <w:iCs w:val="0"/>
        </w:rPr>
        <w:t>arate cart entries instead of updating the quantity.</w:t>
      </w:r>
    </w:p>
    <w:p w14:paraId="5411C8F7" w14:textId="77777777" w:rsidR="00583C74" w:rsidRDefault="00583C74" w:rsidP="00583C74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Steps to reproduce:</w:t>
      </w:r>
    </w:p>
    <w:p w14:paraId="49578917" w14:textId="77777777" w:rsidR="00583C74" w:rsidRPr="0073078E" w:rsidRDefault="00583C74" w:rsidP="00583C74">
      <w:pPr>
        <w:pStyle w:val="ListParagraph"/>
        <w:numPr>
          <w:ilvl w:val="0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Open the website and head to the home page </w:t>
      </w:r>
      <w:hyperlink r:id="rId11" w:history="1">
        <w:r w:rsidRPr="00026EFD">
          <w:rPr>
            <w:rStyle w:val="Hyperlink"/>
          </w:rPr>
          <w:t>https://www.demoblaze.com/index.html</w:t>
        </w:r>
      </w:hyperlink>
      <w:r>
        <w:rPr>
          <w:rStyle w:val="Emphasis"/>
          <w:i w:val="0"/>
          <w:iCs w:val="0"/>
          <w:color w:val="156082" w:themeColor="accent1"/>
        </w:rPr>
        <w:t>.</w:t>
      </w:r>
    </w:p>
    <w:p w14:paraId="08D927C4" w14:textId="090DC626" w:rsidR="0073078E" w:rsidRDefault="0073078E" w:rsidP="0073078E">
      <w:pPr>
        <w:pStyle w:val="ListParagraph"/>
        <w:numPr>
          <w:ilvl w:val="0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 xml:space="preserve">Click on the “Samsung </w:t>
      </w:r>
      <w:r w:rsidR="00FC22E8">
        <w:rPr>
          <w:rStyle w:val="Emphasis"/>
          <w:i w:val="0"/>
          <w:iCs w:val="0"/>
        </w:rPr>
        <w:t>G</w:t>
      </w:r>
      <w:r>
        <w:rPr>
          <w:rStyle w:val="Emphasis"/>
          <w:i w:val="0"/>
          <w:iCs w:val="0"/>
        </w:rPr>
        <w:t>alaxy S6” product.</w:t>
      </w:r>
    </w:p>
    <w:p w14:paraId="686106C4" w14:textId="4E99BF59" w:rsidR="0073078E" w:rsidRDefault="00FC22E8" w:rsidP="0073078E">
      <w:pPr>
        <w:pStyle w:val="ListParagraph"/>
        <w:numPr>
          <w:ilvl w:val="0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Click on “Add to cart” and accept the confirmation alert.</w:t>
      </w:r>
    </w:p>
    <w:p w14:paraId="11510692" w14:textId="58D3A416" w:rsidR="00FC22E8" w:rsidRDefault="00FC22E8" w:rsidP="0073078E">
      <w:pPr>
        <w:pStyle w:val="ListParagraph"/>
        <w:numPr>
          <w:ilvl w:val="0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Return to the homepage (Home button).</w:t>
      </w:r>
    </w:p>
    <w:p w14:paraId="322F1660" w14:textId="7C9F55C5" w:rsidR="00FC22E8" w:rsidRDefault="00FC22E8" w:rsidP="0073078E">
      <w:pPr>
        <w:pStyle w:val="ListParagraph"/>
        <w:numPr>
          <w:ilvl w:val="0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Click again on the same “Samsung Galaxy S6” product.</w:t>
      </w:r>
    </w:p>
    <w:p w14:paraId="2F9A00DD" w14:textId="69647E8A" w:rsidR="00FC22E8" w:rsidRDefault="00FC22E8" w:rsidP="0073078E">
      <w:pPr>
        <w:pStyle w:val="ListParagraph"/>
        <w:numPr>
          <w:ilvl w:val="0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Click on “Add to cart” and accept the alert.</w:t>
      </w:r>
    </w:p>
    <w:p w14:paraId="68FFD9F2" w14:textId="40B27E87" w:rsidR="00FC22E8" w:rsidRPr="0073078E" w:rsidRDefault="00FC22E8" w:rsidP="0073078E">
      <w:pPr>
        <w:pStyle w:val="ListParagraph"/>
        <w:numPr>
          <w:ilvl w:val="0"/>
          <w:numId w:val="5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Navigate to the “Cart” page.</w:t>
      </w:r>
    </w:p>
    <w:p w14:paraId="2F7C1DC6" w14:textId="6F907172" w:rsidR="00583C74" w:rsidRDefault="00583C74" w:rsidP="00583C74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Expected result</w:t>
      </w:r>
      <w:r>
        <w:rPr>
          <w:rStyle w:val="Emphasis"/>
          <w:i w:val="0"/>
          <w:iCs w:val="0"/>
        </w:rPr>
        <w:t xml:space="preserve">: </w:t>
      </w:r>
      <w:r w:rsidR="00435B2E">
        <w:rPr>
          <w:rStyle w:val="Emphasis"/>
          <w:i w:val="0"/>
          <w:iCs w:val="0"/>
        </w:rPr>
        <w:t>The “Samsung Galaxy S6” product should appear in a single row, with a visual indicator for “Quantity: 2”.</w:t>
      </w:r>
    </w:p>
    <w:p w14:paraId="478EFAC3" w14:textId="426333B9" w:rsidR="00583C74" w:rsidRPr="00494043" w:rsidRDefault="00583C74" w:rsidP="00583C74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Actual result: </w:t>
      </w:r>
      <w:r w:rsidR="00494043">
        <w:rPr>
          <w:rStyle w:val="Emphasis"/>
          <w:i w:val="0"/>
          <w:iCs w:val="0"/>
        </w:rPr>
        <w:t>The product appears on two separate rows in the shopping cart table, taking up unnecessary screen space.</w:t>
      </w:r>
    </w:p>
    <w:p w14:paraId="2FFFA58A" w14:textId="77777777" w:rsidR="00E12903" w:rsidRDefault="00583C74" w:rsidP="00583C74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Severity</w:t>
      </w:r>
      <w:r>
        <w:rPr>
          <w:rStyle w:val="Emphasis"/>
          <w:i w:val="0"/>
          <w:iCs w:val="0"/>
        </w:rPr>
        <w:t xml:space="preserve">: </w:t>
      </w:r>
      <w:r w:rsidR="0073078E">
        <w:rPr>
          <w:rStyle w:val="Emphasis"/>
          <w:i w:val="0"/>
          <w:iCs w:val="0"/>
        </w:rPr>
        <w:t>Minor</w:t>
      </w:r>
      <w:r>
        <w:rPr>
          <w:rStyle w:val="Emphasis"/>
          <w:i w:val="0"/>
          <w:iCs w:val="0"/>
        </w:rPr>
        <w:t xml:space="preserve"> Impact</w:t>
      </w:r>
    </w:p>
    <w:p w14:paraId="75B4D3FE" w14:textId="77777777" w:rsidR="00E12903" w:rsidRDefault="00E12903" w:rsidP="00583C74">
      <w:pPr>
        <w:rPr>
          <w:rStyle w:val="Emphasis"/>
          <w:i w:val="0"/>
          <w:iCs w:val="0"/>
        </w:rPr>
      </w:pPr>
    </w:p>
    <w:p w14:paraId="65CA37B9" w14:textId="77777777" w:rsidR="00E12903" w:rsidRDefault="00E12903" w:rsidP="00583C74">
      <w:pPr>
        <w:rPr>
          <w:rStyle w:val="Emphasis"/>
          <w:i w:val="0"/>
          <w:iCs w:val="0"/>
        </w:rPr>
      </w:pPr>
    </w:p>
    <w:p w14:paraId="6E4C66CA" w14:textId="77777777" w:rsidR="00E12903" w:rsidRDefault="00E12903" w:rsidP="00583C74">
      <w:pPr>
        <w:rPr>
          <w:rStyle w:val="Emphasis"/>
          <w:i w:val="0"/>
          <w:iCs w:val="0"/>
        </w:rPr>
      </w:pPr>
    </w:p>
    <w:p w14:paraId="7749C74E" w14:textId="6240E2DF" w:rsidR="00583C74" w:rsidRDefault="00583C74" w:rsidP="00583C74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lastRenderedPageBreak/>
        <w:t xml:space="preserve">Evidence: </w:t>
      </w:r>
      <w:r w:rsidR="00E45A72">
        <w:rPr>
          <w:rStyle w:val="Emphasis"/>
          <w:i w:val="0"/>
          <w:iCs w:val="0"/>
        </w:rPr>
        <w:t>Attached is a screenshot of the shopping cart table.</w:t>
      </w:r>
    </w:p>
    <w:p w14:paraId="69FADEC7" w14:textId="366CFD44" w:rsidR="00E12903" w:rsidRDefault="00E12903" w:rsidP="00583C74">
      <w:pPr>
        <w:rPr>
          <w:rStyle w:val="Emphasis"/>
          <w:i w:val="0"/>
          <w:iCs w:val="0"/>
        </w:rPr>
      </w:pPr>
      <w:r w:rsidRPr="00E12903">
        <w:rPr>
          <w:rStyle w:val="Emphasis"/>
          <w:i w:val="0"/>
          <w:iCs w:val="0"/>
          <w:noProof/>
        </w:rPr>
        <w:drawing>
          <wp:inline distT="0" distB="0" distL="0" distR="0" wp14:anchorId="0E3CF498" wp14:editId="648C88A9">
            <wp:extent cx="3740150" cy="1707043"/>
            <wp:effectExtent l="0" t="0" r="0" b="7620"/>
            <wp:docPr id="1872193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93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7212" cy="17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90ABF" w14:textId="77777777" w:rsidR="002B2EFC" w:rsidRPr="00E45A72" w:rsidRDefault="002B2EFC" w:rsidP="00583C74">
      <w:pPr>
        <w:rPr>
          <w:rStyle w:val="Emphasis"/>
          <w:i w:val="0"/>
          <w:iCs w:val="0"/>
        </w:rPr>
      </w:pPr>
    </w:p>
    <w:p w14:paraId="736F4EF4" w14:textId="2689E85D" w:rsidR="002B2EFC" w:rsidRDefault="002B2EFC" w:rsidP="002B2EFC">
      <w:pPr>
        <w:pStyle w:val="Heading2"/>
      </w:pPr>
      <w:r>
        <w:t xml:space="preserve"> Test cases</w:t>
      </w:r>
    </w:p>
    <w:p w14:paraId="6F80871A" w14:textId="0D7263E2" w:rsidR="00CE42F8" w:rsidRDefault="00CE42F8" w:rsidP="00CE42F8">
      <w:pPr>
        <w:jc w:val="both"/>
        <w:rPr>
          <w:rStyle w:val="Emphasis"/>
          <w:sz w:val="28"/>
          <w:szCs w:val="28"/>
          <w:u w:val="single"/>
        </w:rPr>
      </w:pPr>
      <w:r>
        <w:rPr>
          <w:rStyle w:val="Emphasis"/>
          <w:sz w:val="28"/>
          <w:szCs w:val="28"/>
          <w:u w:val="single"/>
        </w:rPr>
        <w:t>Test case</w:t>
      </w:r>
      <w:r w:rsidRPr="00E12903">
        <w:rPr>
          <w:rStyle w:val="Emphasis"/>
          <w:sz w:val="28"/>
          <w:szCs w:val="28"/>
          <w:u w:val="single"/>
        </w:rPr>
        <w:t xml:space="preserve"> #</w:t>
      </w:r>
      <w:r>
        <w:rPr>
          <w:rStyle w:val="Emphasis"/>
          <w:sz w:val="28"/>
          <w:szCs w:val="28"/>
          <w:u w:val="single"/>
        </w:rPr>
        <w:t>1</w:t>
      </w:r>
      <w:r w:rsidRPr="00E12903">
        <w:rPr>
          <w:rStyle w:val="Emphasis"/>
          <w:sz w:val="28"/>
          <w:szCs w:val="28"/>
          <w:u w:val="single"/>
        </w:rPr>
        <w:t>:</w:t>
      </w:r>
      <w:r w:rsidR="00E14B82">
        <w:rPr>
          <w:rStyle w:val="Emphasis"/>
          <w:sz w:val="28"/>
          <w:szCs w:val="28"/>
          <w:u w:val="single"/>
        </w:rPr>
        <w:t xml:space="preserve"> Viewing the details of a specific product</w:t>
      </w:r>
    </w:p>
    <w:p w14:paraId="5A4F4381" w14:textId="5B7AE3A0" w:rsidR="00E14B82" w:rsidRDefault="00993D4E" w:rsidP="00E14B82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ID</w:t>
      </w:r>
      <w:r w:rsidR="00E14B82">
        <w:rPr>
          <w:rStyle w:val="Emphasis"/>
          <w:b/>
          <w:bCs/>
          <w:i w:val="0"/>
          <w:iCs w:val="0"/>
        </w:rPr>
        <w:t xml:space="preserve">: </w:t>
      </w:r>
      <w:r>
        <w:rPr>
          <w:rStyle w:val="Emphasis"/>
          <w:i w:val="0"/>
          <w:iCs w:val="0"/>
        </w:rPr>
        <w:t>001.</w:t>
      </w:r>
    </w:p>
    <w:p w14:paraId="6B0E170C" w14:textId="139CCB3B" w:rsidR="00820249" w:rsidRDefault="00820249" w:rsidP="00E14B82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Purpose: </w:t>
      </w:r>
      <w:r>
        <w:rPr>
          <w:rStyle w:val="Emphasis"/>
          <w:i w:val="0"/>
          <w:iCs w:val="0"/>
        </w:rPr>
        <w:t>Verify the correct display of the product page.</w:t>
      </w:r>
    </w:p>
    <w:p w14:paraId="59E36CCC" w14:textId="4DC4F7A3" w:rsidR="00993D4E" w:rsidRDefault="00993D4E" w:rsidP="00E14B82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Preconditions: </w:t>
      </w:r>
      <w:r w:rsidR="00E802F1">
        <w:rPr>
          <w:rStyle w:val="Emphasis"/>
          <w:i w:val="0"/>
          <w:iCs w:val="0"/>
        </w:rPr>
        <w:t>Internet access, browser (any browser, anu version available) open on the Demoblaze homepage</w:t>
      </w:r>
      <w:r w:rsidR="00847835">
        <w:rPr>
          <w:rStyle w:val="Emphasis"/>
          <w:i w:val="0"/>
          <w:iCs w:val="0"/>
        </w:rPr>
        <w:t>, any device connected to the internet.</w:t>
      </w:r>
    </w:p>
    <w:p w14:paraId="4455570D" w14:textId="116C7502" w:rsidR="00847835" w:rsidRDefault="00847835" w:rsidP="00E14B82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Steps:</w:t>
      </w:r>
    </w:p>
    <w:p w14:paraId="694DAE70" w14:textId="218EF081" w:rsidR="00847835" w:rsidRDefault="0006538D" w:rsidP="00847835">
      <w:pPr>
        <w:pStyle w:val="ListParagraph"/>
        <w:numPr>
          <w:ilvl w:val="0"/>
          <w:numId w:val="6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In the “Categories” section, click on “Laptops”.</w:t>
      </w:r>
    </w:p>
    <w:p w14:paraId="3D87B264" w14:textId="298E2B55" w:rsidR="008E6EC3" w:rsidRDefault="008E6EC3" w:rsidP="00847835">
      <w:pPr>
        <w:pStyle w:val="ListParagraph"/>
        <w:numPr>
          <w:ilvl w:val="0"/>
          <w:numId w:val="6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Click on the product title “Sony Vaio i5”</w:t>
      </w:r>
    </w:p>
    <w:p w14:paraId="56AB0F4D" w14:textId="08D2A8E7" w:rsidR="0077413A" w:rsidRDefault="008E6EC3" w:rsidP="008E6EC3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Expected result: </w:t>
      </w:r>
      <w:r>
        <w:rPr>
          <w:rStyle w:val="Emphasis"/>
          <w:i w:val="0"/>
          <w:iCs w:val="0"/>
        </w:rPr>
        <w:t xml:space="preserve">The user is redirected to the product page. The displayed elements include: the laptop’s image, the exact title “Sony Vaio i5”, the price </w:t>
      </w:r>
      <w:r w:rsidR="00601A53">
        <w:rPr>
          <w:rStyle w:val="Emphasis"/>
          <w:i w:val="0"/>
          <w:iCs w:val="0"/>
        </w:rPr>
        <w:t>of “$790”, a detailed description of the technical specifications and the “Add to cart” button.</w:t>
      </w:r>
    </w:p>
    <w:p w14:paraId="1A8BAAAF" w14:textId="4D327F30" w:rsidR="0077413A" w:rsidRDefault="0077413A" w:rsidP="008E6EC3">
      <w:pPr>
        <w:rPr>
          <w:rStyle w:val="Emphasis"/>
          <w:sz w:val="28"/>
          <w:szCs w:val="28"/>
          <w:u w:val="single"/>
        </w:rPr>
      </w:pPr>
      <w:r>
        <w:rPr>
          <w:rStyle w:val="Emphasis"/>
          <w:sz w:val="28"/>
          <w:szCs w:val="28"/>
          <w:u w:val="single"/>
        </w:rPr>
        <w:t>Test case</w:t>
      </w:r>
      <w:r w:rsidRPr="00E12903">
        <w:rPr>
          <w:rStyle w:val="Emphasis"/>
          <w:sz w:val="28"/>
          <w:szCs w:val="28"/>
          <w:u w:val="single"/>
        </w:rPr>
        <w:t xml:space="preserve"> #</w:t>
      </w:r>
      <w:r>
        <w:rPr>
          <w:rStyle w:val="Emphasis"/>
          <w:sz w:val="28"/>
          <w:szCs w:val="28"/>
          <w:u w:val="single"/>
        </w:rPr>
        <w:t>2</w:t>
      </w:r>
      <w:r w:rsidRPr="00E12903">
        <w:rPr>
          <w:rStyle w:val="Emphasis"/>
          <w:sz w:val="28"/>
          <w:szCs w:val="28"/>
          <w:u w:val="single"/>
        </w:rPr>
        <w:t>:</w:t>
      </w:r>
      <w:r>
        <w:rPr>
          <w:rStyle w:val="Emphasis"/>
          <w:sz w:val="28"/>
          <w:szCs w:val="28"/>
          <w:u w:val="single"/>
        </w:rPr>
        <w:t xml:space="preserve"> Filtering products</w:t>
      </w:r>
      <w:r w:rsidR="0021265A">
        <w:rPr>
          <w:rStyle w:val="Emphasis"/>
          <w:sz w:val="28"/>
          <w:szCs w:val="28"/>
          <w:u w:val="single"/>
        </w:rPr>
        <w:t xml:space="preserve"> by categories</w:t>
      </w:r>
    </w:p>
    <w:p w14:paraId="74657415" w14:textId="3D8A60C3" w:rsidR="00A46700" w:rsidRDefault="00A46700" w:rsidP="00A4670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ID: </w:t>
      </w:r>
      <w:r>
        <w:rPr>
          <w:rStyle w:val="Emphasis"/>
          <w:i w:val="0"/>
          <w:iCs w:val="0"/>
        </w:rPr>
        <w:t>002.</w:t>
      </w:r>
    </w:p>
    <w:p w14:paraId="4A02D610" w14:textId="126C642C" w:rsidR="000A405F" w:rsidRDefault="000A405F" w:rsidP="00A4670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Purpose: </w:t>
      </w:r>
      <w:r>
        <w:rPr>
          <w:rStyle w:val="Emphasis"/>
          <w:i w:val="0"/>
          <w:iCs w:val="0"/>
        </w:rPr>
        <w:t>Verify the functionality of</w:t>
      </w:r>
      <w:r w:rsidR="00820249">
        <w:rPr>
          <w:rStyle w:val="Emphasis"/>
          <w:i w:val="0"/>
          <w:iCs w:val="0"/>
        </w:rPr>
        <w:t xml:space="preserve"> the category sidebar menu</w:t>
      </w:r>
      <w:r>
        <w:rPr>
          <w:rStyle w:val="Emphasis"/>
          <w:i w:val="0"/>
          <w:iCs w:val="0"/>
        </w:rPr>
        <w:t>.</w:t>
      </w:r>
    </w:p>
    <w:p w14:paraId="73233DB1" w14:textId="087C9923" w:rsidR="00A46700" w:rsidRDefault="00A46700" w:rsidP="00A4670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Preconditions: </w:t>
      </w:r>
      <w:r>
        <w:rPr>
          <w:rStyle w:val="Emphasis"/>
          <w:i w:val="0"/>
          <w:iCs w:val="0"/>
        </w:rPr>
        <w:t xml:space="preserve">Internet access, browser (any browser, anu version available) open on the Demoblaze homepage, any device connected to the internet. </w:t>
      </w:r>
    </w:p>
    <w:p w14:paraId="146F647E" w14:textId="77777777" w:rsidR="00302159" w:rsidRDefault="00302159" w:rsidP="00A46700">
      <w:pPr>
        <w:rPr>
          <w:rStyle w:val="Emphasis"/>
          <w:i w:val="0"/>
          <w:iCs w:val="0"/>
        </w:rPr>
      </w:pPr>
    </w:p>
    <w:p w14:paraId="2A029714" w14:textId="77777777" w:rsidR="00A46700" w:rsidRDefault="00A46700" w:rsidP="00A4670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Steps:</w:t>
      </w:r>
    </w:p>
    <w:p w14:paraId="406AA3C5" w14:textId="5E171719" w:rsidR="00A46700" w:rsidRDefault="005D7509" w:rsidP="00A46700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lastRenderedPageBreak/>
        <w:t>On the homepage, locat</w:t>
      </w:r>
      <w:r w:rsidR="00FE2DE3">
        <w:rPr>
          <w:rStyle w:val="Emphasis"/>
          <w:i w:val="0"/>
          <w:iCs w:val="0"/>
        </w:rPr>
        <w:t>e the “CATEGORIES” menu on the left side.</w:t>
      </w:r>
    </w:p>
    <w:p w14:paraId="56199DAC" w14:textId="16BB9A20" w:rsidR="00A46700" w:rsidRDefault="00A46700" w:rsidP="00A46700">
      <w:pPr>
        <w:pStyle w:val="ListParagraph"/>
        <w:numPr>
          <w:ilvl w:val="0"/>
          <w:numId w:val="7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Click on</w:t>
      </w:r>
      <w:r w:rsidR="00FE2DE3">
        <w:rPr>
          <w:rStyle w:val="Emphasis"/>
          <w:i w:val="0"/>
          <w:iCs w:val="0"/>
        </w:rPr>
        <w:t xml:space="preserve"> the “Monitors” category.</w:t>
      </w:r>
    </w:p>
    <w:p w14:paraId="2FC2B8E9" w14:textId="74C05772" w:rsidR="00A46700" w:rsidRDefault="00A46700" w:rsidP="00A46700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Expected result: </w:t>
      </w:r>
      <w:r>
        <w:rPr>
          <w:rStyle w:val="Emphasis"/>
          <w:i w:val="0"/>
          <w:iCs w:val="0"/>
        </w:rPr>
        <w:t xml:space="preserve">The </w:t>
      </w:r>
      <w:r w:rsidR="00FE2DE3">
        <w:rPr>
          <w:rStyle w:val="Emphasis"/>
          <w:i w:val="0"/>
          <w:iCs w:val="0"/>
        </w:rPr>
        <w:t xml:space="preserve">product </w:t>
      </w:r>
      <w:r w:rsidR="003651F7">
        <w:rPr>
          <w:rStyle w:val="Emphasis"/>
          <w:i w:val="0"/>
          <w:iCs w:val="0"/>
        </w:rPr>
        <w:t>list dis</w:t>
      </w:r>
      <w:r w:rsidR="00011F2B">
        <w:rPr>
          <w:rStyle w:val="Emphasis"/>
          <w:i w:val="0"/>
          <w:iCs w:val="0"/>
        </w:rPr>
        <w:t xml:space="preserve">played on the screen updates to exclusively show monitors (e.g. Asus FULL HD). Products from the </w:t>
      </w:r>
      <w:r w:rsidR="00291E26">
        <w:rPr>
          <w:rStyle w:val="Emphasis"/>
          <w:i w:val="0"/>
          <w:iCs w:val="0"/>
        </w:rPr>
        <w:t>“Phones” or “Laptops” categories disappear from the list.</w:t>
      </w:r>
    </w:p>
    <w:p w14:paraId="15488EB1" w14:textId="4A967417" w:rsidR="00291E26" w:rsidRDefault="00291E26" w:rsidP="00291E26">
      <w:pPr>
        <w:rPr>
          <w:rStyle w:val="Emphasis"/>
          <w:sz w:val="28"/>
          <w:szCs w:val="28"/>
          <w:u w:val="single"/>
        </w:rPr>
      </w:pPr>
      <w:r>
        <w:rPr>
          <w:rStyle w:val="Emphasis"/>
          <w:sz w:val="28"/>
          <w:szCs w:val="28"/>
          <w:u w:val="single"/>
        </w:rPr>
        <w:t>Test case</w:t>
      </w:r>
      <w:r w:rsidRPr="00E12903">
        <w:rPr>
          <w:rStyle w:val="Emphasis"/>
          <w:sz w:val="28"/>
          <w:szCs w:val="28"/>
          <w:u w:val="single"/>
        </w:rPr>
        <w:t xml:space="preserve"> #</w:t>
      </w:r>
      <w:r>
        <w:rPr>
          <w:rStyle w:val="Emphasis"/>
          <w:sz w:val="28"/>
          <w:szCs w:val="28"/>
          <w:u w:val="single"/>
        </w:rPr>
        <w:t>3</w:t>
      </w:r>
      <w:r w:rsidRPr="00E12903">
        <w:rPr>
          <w:rStyle w:val="Emphasis"/>
          <w:sz w:val="28"/>
          <w:szCs w:val="28"/>
          <w:u w:val="single"/>
        </w:rPr>
        <w:t>:</w:t>
      </w:r>
      <w:r>
        <w:rPr>
          <w:rStyle w:val="Emphasis"/>
          <w:sz w:val="28"/>
          <w:szCs w:val="28"/>
          <w:u w:val="single"/>
        </w:rPr>
        <w:t xml:space="preserve"> Deleting a product from the shopping cart</w:t>
      </w:r>
    </w:p>
    <w:p w14:paraId="6CC635C2" w14:textId="3C60E2F5" w:rsidR="00291E26" w:rsidRDefault="00291E26" w:rsidP="00291E26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ID: </w:t>
      </w:r>
      <w:r>
        <w:rPr>
          <w:rStyle w:val="Emphasis"/>
          <w:i w:val="0"/>
          <w:iCs w:val="0"/>
        </w:rPr>
        <w:t>003.</w:t>
      </w:r>
    </w:p>
    <w:p w14:paraId="45B990A5" w14:textId="4B2716A4" w:rsidR="00726D48" w:rsidRPr="00726D48" w:rsidRDefault="00726D48" w:rsidP="00291E26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Purpose: </w:t>
      </w:r>
      <w:r>
        <w:rPr>
          <w:rStyle w:val="Emphasis"/>
          <w:i w:val="0"/>
          <w:iCs w:val="0"/>
        </w:rPr>
        <w:t>Verify the functionali</w:t>
      </w:r>
      <w:r w:rsidR="000A405F">
        <w:rPr>
          <w:rStyle w:val="Emphasis"/>
          <w:i w:val="0"/>
          <w:iCs w:val="0"/>
        </w:rPr>
        <w:t>ty of removing a previously added item from the cart.</w:t>
      </w:r>
    </w:p>
    <w:p w14:paraId="0B09564E" w14:textId="7E5B4FBC" w:rsidR="00291E26" w:rsidRDefault="00291E26" w:rsidP="00291E26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Preconditions: </w:t>
      </w:r>
      <w:r>
        <w:rPr>
          <w:rStyle w:val="Emphasis"/>
          <w:i w:val="0"/>
          <w:iCs w:val="0"/>
        </w:rPr>
        <w:t xml:space="preserve">Internet access, browser (any browser, anu version available) open on the Demoblaze homepage, any device connected to the internet. </w:t>
      </w:r>
      <w:r w:rsidR="00830B7F">
        <w:rPr>
          <w:rStyle w:val="Emphasis"/>
          <w:i w:val="0"/>
          <w:iCs w:val="0"/>
        </w:rPr>
        <w:t>There is at least one product</w:t>
      </w:r>
      <w:r w:rsidR="00535D29">
        <w:rPr>
          <w:rStyle w:val="Emphasis"/>
          <w:i w:val="0"/>
          <w:iCs w:val="0"/>
        </w:rPr>
        <w:t xml:space="preserve"> added to the “Cart” page.</w:t>
      </w:r>
      <w:r w:rsidR="00BB220B">
        <w:rPr>
          <w:rStyle w:val="Emphasis"/>
          <w:i w:val="0"/>
          <w:iCs w:val="0"/>
        </w:rPr>
        <w:t xml:space="preserve"> In this test case, we’ll choose “Nokia lumia 1520” to be already added.</w:t>
      </w:r>
    </w:p>
    <w:p w14:paraId="0040A783" w14:textId="77777777" w:rsidR="00291E26" w:rsidRDefault="00291E26" w:rsidP="00291E26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>Steps:</w:t>
      </w:r>
    </w:p>
    <w:p w14:paraId="4B66F068" w14:textId="5A54CC26" w:rsidR="00291E26" w:rsidRDefault="00535D29" w:rsidP="00291E26">
      <w:pPr>
        <w:pStyle w:val="ListParagraph"/>
        <w:numPr>
          <w:ilvl w:val="0"/>
          <w:numId w:val="8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Click on the “Cart” section in the navigation menu</w:t>
      </w:r>
      <w:r w:rsidR="00BB220B">
        <w:rPr>
          <w:rStyle w:val="Emphasis"/>
          <w:i w:val="0"/>
          <w:iCs w:val="0"/>
        </w:rPr>
        <w:t>.</w:t>
      </w:r>
    </w:p>
    <w:p w14:paraId="472198E1" w14:textId="4E79A6E8" w:rsidR="00291E26" w:rsidRDefault="00535D29" w:rsidP="00291E26">
      <w:pPr>
        <w:pStyle w:val="ListParagraph"/>
        <w:numPr>
          <w:ilvl w:val="0"/>
          <w:numId w:val="8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Identify the row corresponding to the “Nokia lumia 1520</w:t>
      </w:r>
      <w:r w:rsidR="00BB220B">
        <w:rPr>
          <w:rStyle w:val="Emphasis"/>
          <w:i w:val="0"/>
          <w:iCs w:val="0"/>
        </w:rPr>
        <w:t>” product.</w:t>
      </w:r>
    </w:p>
    <w:p w14:paraId="53A9B585" w14:textId="605B7744" w:rsidR="00BB220B" w:rsidRDefault="009563C6" w:rsidP="00291E26">
      <w:pPr>
        <w:pStyle w:val="ListParagraph"/>
        <w:numPr>
          <w:ilvl w:val="0"/>
          <w:numId w:val="8"/>
        </w:num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Click the “Delete” button located on the same row.</w:t>
      </w:r>
    </w:p>
    <w:p w14:paraId="0F30D991" w14:textId="6A7DE985" w:rsidR="0021265A" w:rsidRPr="008E6EC3" w:rsidRDefault="00291E26" w:rsidP="008E6EC3">
      <w:pPr>
        <w:rPr>
          <w:rStyle w:val="Emphasis"/>
          <w:i w:val="0"/>
          <w:iCs w:val="0"/>
        </w:rPr>
      </w:pPr>
      <w:r>
        <w:rPr>
          <w:rStyle w:val="Emphasis"/>
          <w:b/>
          <w:bCs/>
          <w:i w:val="0"/>
          <w:iCs w:val="0"/>
        </w:rPr>
        <w:t xml:space="preserve">Expected result: </w:t>
      </w:r>
      <w:r>
        <w:rPr>
          <w:rStyle w:val="Emphasis"/>
          <w:i w:val="0"/>
          <w:iCs w:val="0"/>
        </w:rPr>
        <w:t>The</w:t>
      </w:r>
      <w:r w:rsidR="009563C6">
        <w:rPr>
          <w:rStyle w:val="Emphasis"/>
          <w:i w:val="0"/>
          <w:iCs w:val="0"/>
        </w:rPr>
        <w:t xml:space="preserve"> row containing the product</w:t>
      </w:r>
      <w:r w:rsidR="00811BE2">
        <w:rPr>
          <w:rStyle w:val="Emphasis"/>
          <w:i w:val="0"/>
          <w:iCs w:val="0"/>
        </w:rPr>
        <w:t xml:space="preserve"> instantly disappears from the table and the cart’s total value is either recalculated or </w:t>
      </w:r>
      <w:r w:rsidR="00295983">
        <w:rPr>
          <w:rStyle w:val="Emphasis"/>
          <w:i w:val="0"/>
          <w:iCs w:val="0"/>
        </w:rPr>
        <w:t>becomes empty if it was the only product.</w:t>
      </w:r>
    </w:p>
    <w:p w14:paraId="3A4A9552" w14:textId="77777777" w:rsidR="00E14B82" w:rsidRPr="00E14B82" w:rsidRDefault="00E14B82" w:rsidP="00CE42F8">
      <w:pPr>
        <w:jc w:val="both"/>
        <w:rPr>
          <w:rStyle w:val="Emphasis"/>
          <w:i w:val="0"/>
          <w:iCs w:val="0"/>
        </w:rPr>
      </w:pPr>
    </w:p>
    <w:p w14:paraId="29762BE9" w14:textId="77777777" w:rsidR="00CE42F8" w:rsidRPr="00CE42F8" w:rsidRDefault="00CE42F8" w:rsidP="00CE42F8"/>
    <w:p w14:paraId="3675974D" w14:textId="77777777" w:rsidR="00583C74" w:rsidRPr="006E77B6" w:rsidRDefault="00583C74" w:rsidP="003E0E0F"/>
    <w:sectPr w:rsidR="00583C74" w:rsidRPr="006E77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50F83"/>
    <w:multiLevelType w:val="hybridMultilevel"/>
    <w:tmpl w:val="8098A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560BEA"/>
    <w:multiLevelType w:val="hybridMultilevel"/>
    <w:tmpl w:val="A2F4D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674575"/>
    <w:multiLevelType w:val="hybridMultilevel"/>
    <w:tmpl w:val="CA0CB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604793"/>
    <w:multiLevelType w:val="hybridMultilevel"/>
    <w:tmpl w:val="9C46D9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E2EE4"/>
    <w:multiLevelType w:val="hybridMultilevel"/>
    <w:tmpl w:val="A2F4D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0B2E45"/>
    <w:multiLevelType w:val="hybridMultilevel"/>
    <w:tmpl w:val="9C46D9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643F5E"/>
    <w:multiLevelType w:val="hybridMultilevel"/>
    <w:tmpl w:val="A2F4D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E5B1C"/>
    <w:multiLevelType w:val="hybridMultilevel"/>
    <w:tmpl w:val="9C46D9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9199786">
    <w:abstractNumId w:val="0"/>
  </w:num>
  <w:num w:numId="2" w16cid:durableId="199322305">
    <w:abstractNumId w:val="2"/>
  </w:num>
  <w:num w:numId="3" w16cid:durableId="1448305492">
    <w:abstractNumId w:val="3"/>
  </w:num>
  <w:num w:numId="4" w16cid:durableId="72439068">
    <w:abstractNumId w:val="7"/>
  </w:num>
  <w:num w:numId="5" w16cid:durableId="1294748059">
    <w:abstractNumId w:val="5"/>
  </w:num>
  <w:num w:numId="6" w16cid:durableId="831069400">
    <w:abstractNumId w:val="4"/>
  </w:num>
  <w:num w:numId="7" w16cid:durableId="1020931368">
    <w:abstractNumId w:val="6"/>
  </w:num>
  <w:num w:numId="8" w16cid:durableId="1394423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38F"/>
    <w:rsid w:val="00011F2B"/>
    <w:rsid w:val="00021E19"/>
    <w:rsid w:val="0006538D"/>
    <w:rsid w:val="000A405F"/>
    <w:rsid w:val="001060AC"/>
    <w:rsid w:val="001300E7"/>
    <w:rsid w:val="001337CC"/>
    <w:rsid w:val="00140231"/>
    <w:rsid w:val="00156BF2"/>
    <w:rsid w:val="001A54AB"/>
    <w:rsid w:val="001B50DB"/>
    <w:rsid w:val="001D54E0"/>
    <w:rsid w:val="002036B9"/>
    <w:rsid w:val="0021265A"/>
    <w:rsid w:val="00291E26"/>
    <w:rsid w:val="00295983"/>
    <w:rsid w:val="002B2EFC"/>
    <w:rsid w:val="00301D45"/>
    <w:rsid w:val="00302159"/>
    <w:rsid w:val="00360950"/>
    <w:rsid w:val="00363662"/>
    <w:rsid w:val="003651F7"/>
    <w:rsid w:val="00373080"/>
    <w:rsid w:val="0039323A"/>
    <w:rsid w:val="003B2E0F"/>
    <w:rsid w:val="003C6529"/>
    <w:rsid w:val="003E0E0F"/>
    <w:rsid w:val="00420A96"/>
    <w:rsid w:val="004222E6"/>
    <w:rsid w:val="004260B4"/>
    <w:rsid w:val="00435B2E"/>
    <w:rsid w:val="00482585"/>
    <w:rsid w:val="00494043"/>
    <w:rsid w:val="004C56B0"/>
    <w:rsid w:val="00535D29"/>
    <w:rsid w:val="00555C26"/>
    <w:rsid w:val="00583C74"/>
    <w:rsid w:val="005A6BE5"/>
    <w:rsid w:val="005D235F"/>
    <w:rsid w:val="005D7509"/>
    <w:rsid w:val="00601A53"/>
    <w:rsid w:val="00603CAA"/>
    <w:rsid w:val="00626E74"/>
    <w:rsid w:val="0067276C"/>
    <w:rsid w:val="0069554B"/>
    <w:rsid w:val="006966A5"/>
    <w:rsid w:val="006A69A5"/>
    <w:rsid w:val="006C1AE7"/>
    <w:rsid w:val="006E1916"/>
    <w:rsid w:val="006E5259"/>
    <w:rsid w:val="006E77B6"/>
    <w:rsid w:val="00723657"/>
    <w:rsid w:val="00726D48"/>
    <w:rsid w:val="0073078E"/>
    <w:rsid w:val="00731051"/>
    <w:rsid w:val="00740201"/>
    <w:rsid w:val="0077413A"/>
    <w:rsid w:val="00811BE2"/>
    <w:rsid w:val="0081673C"/>
    <w:rsid w:val="00820249"/>
    <w:rsid w:val="00830B7F"/>
    <w:rsid w:val="00847835"/>
    <w:rsid w:val="00880AFC"/>
    <w:rsid w:val="008B0E1E"/>
    <w:rsid w:val="008C06F0"/>
    <w:rsid w:val="008E6EC3"/>
    <w:rsid w:val="009563C6"/>
    <w:rsid w:val="00964A68"/>
    <w:rsid w:val="00993D4E"/>
    <w:rsid w:val="009B7D6A"/>
    <w:rsid w:val="00A46700"/>
    <w:rsid w:val="00A61BBC"/>
    <w:rsid w:val="00A63D33"/>
    <w:rsid w:val="00AA0868"/>
    <w:rsid w:val="00AB2D99"/>
    <w:rsid w:val="00AC52C1"/>
    <w:rsid w:val="00B27A19"/>
    <w:rsid w:val="00B84466"/>
    <w:rsid w:val="00B934AB"/>
    <w:rsid w:val="00BB220B"/>
    <w:rsid w:val="00C37E17"/>
    <w:rsid w:val="00C43712"/>
    <w:rsid w:val="00CB0A14"/>
    <w:rsid w:val="00CE42F8"/>
    <w:rsid w:val="00D1350D"/>
    <w:rsid w:val="00D205FE"/>
    <w:rsid w:val="00D401F2"/>
    <w:rsid w:val="00D56CB5"/>
    <w:rsid w:val="00D80C14"/>
    <w:rsid w:val="00DB175E"/>
    <w:rsid w:val="00DC0399"/>
    <w:rsid w:val="00E12903"/>
    <w:rsid w:val="00E14B82"/>
    <w:rsid w:val="00E45A72"/>
    <w:rsid w:val="00E6038F"/>
    <w:rsid w:val="00E802F1"/>
    <w:rsid w:val="00E9034C"/>
    <w:rsid w:val="00ED5349"/>
    <w:rsid w:val="00FA4F14"/>
    <w:rsid w:val="00FC22E8"/>
    <w:rsid w:val="00FD3857"/>
    <w:rsid w:val="00FE2DE3"/>
    <w:rsid w:val="00FE3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AB639"/>
  <w15:chartTrackingRefBased/>
  <w15:docId w15:val="{9047DCF1-694A-4A4B-A5A6-D89795362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3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3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3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38F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1B50DB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5D23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235F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B27A1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demoblaze.com/index.html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software-testing/error-guessing-in-software-testing/" TargetMode="External"/><Relationship Id="rId11" Type="http://schemas.openxmlformats.org/officeDocument/2006/relationships/hyperlink" Target="https://www.demoblaze.com/index.html" TargetMode="External"/><Relationship Id="rId5" Type="http://schemas.openxmlformats.org/officeDocument/2006/relationships/hyperlink" Target="https://www.practitest.com/resource-center/article/what-is-exploratory-testing/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www.demoblaze.com/index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3de93b7-8949-4e3d-a08b-0d778f7f5cab}" enabled="1" method="Standard" siteId="{0b3fc178-b730-4e8b-9843-e81259237b7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5</Pages>
  <Words>914</Words>
  <Characters>5213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Endava</Company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Rares Tudose</dc:creator>
  <cp:keywords/>
  <dc:description/>
  <cp:lastModifiedBy>Rares Tudose</cp:lastModifiedBy>
  <cp:revision>98</cp:revision>
  <dcterms:created xsi:type="dcterms:W3CDTF">2026-09-30T09:06:00Z</dcterms:created>
  <dcterms:modified xsi:type="dcterms:W3CDTF">2026-10-06T08:00:00Z</dcterms:modified>
</cp:coreProperties>
</file>