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CPU Scheduling Simulator — Project Requirements</w:t>
      </w:r>
    </w:p>
    <w:p>
      <w:pPr>
        <w:pBdr>
          <w:bottom w:val="single" w:color="1F3864" w:sz="6" w:space="4"/>
        </w:pBdr>
        <w:spacing w:after="160"/>
        <w:jc w:val="center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Darius King  |  Operating Systems — Programming Project P-29, Scheduling Algorithms (Silberschatz, Galvin &amp; Gagne, Operating System Concepts, 10th ed., p. 327)  |  September 27, 2026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Overview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This project implements and benchmarks the five CPU scheduling algorithms defined in the Chapter 5 programming project: First-Come, First-Served (FCFS); Shortest-Job-First, both non-preemptive and preemptive (SRTF); Priority scheduling, non-preemptive and preemptive; and Round Robin. Every algorithm runs against the same task workload so their behavior can be compared directly.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Architecture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The simulator is a single Python package, scheduler_sim/, built around one data flow: a workload loads into a list of Process records, the chosen algorithm schedules that list, and a metrics module derives statistics from the resulting timestamps.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process.py — a Process dataclass holding each task's static fields (pid, arrival time, burst time, priority) alongside the start and finish times a scheduler fills in.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workload.py — parses the assignment's [task name][priority][CPU burst] format from CSV, skipping malformed rows instead of failing.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schedulers/ — one module per algorithm (fcfs.py, sjf.py, priority.py, rr.py), all sharing a single signature: mutate a list of Process objects in place, setting start_time and finish_time.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metrics.py — derives each process's waiting, turnaround, and response time, then aggregates averages, CPU utilization, and throughput.</w:t>
      </w:r>
    </w:p>
    <w:p>
      <w:pPr>
        <w:pStyle w:val="ListParagraph"/>
        <w:numPr>
          <w:ilvl w:val="0"/>
          <w:numId w:val="1"/>
        </w:num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main.py — a CLI driver that loads a workload, runs it through all five algorithms, and prints their metrics side by side.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Programming Language: Python 3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Python was chosen over the textbook's C and Java options for three reasons. Its standard library alone covers everything the simulator needs, with no external runtime dependencies. Dataclasses and type hints give the same structural clarity as a C struct or a Java Task/Algorithm interface, with far less boilerplate. And a single interpreter runs the simulator, its pytest suite, and its benchmarking and plotting tools, avoiding a second build system altogether.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Coding Approach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Each algorithm is a pure function over a List[Process] rather than a class implementing a shared interface. The preemptive algorithms — SRTF, preemptive Priority, and Round Robin — are modeled as discrete-event simulations that advance the clock only at arrivals and completions, keeping results exact regardless of burst-time granularity. Scheduling and statistics stay decoupled: metrics are computed only after a run finishes, purely from its timestamps.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Repository &amp; Coding Standards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A Git repository (scheduler-sim/) holds the package above alongside tests/ — pytest regression tests, one per algorithm, checked against hand-worked examples — and benchmarks/. CODING_STANDARDS.md sets the conventions: PEP 8 formatting (4-space indentation, 100-character lines), snake_case/PascalCase/UPPER_SNAKE_CASE naming, type hints on every function signature, dataclasses for data holders, docstrings on every module and public function, black for formatting and ruff for linting, and a passing pytest run required before any branch merges into main.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Benchmarking Framework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benchmarks/generate_workload.py produces randomized workloads ranging from 10 to 5,000 processes. benchmarks/run_benchmarks.py times every algorithm against each size and writes the results to benchmarks/results/timings.csv, and benchmarks/plot_results.py turns that data into a plot of workload size versus wall-clock time per algorithm. make bench runs both steps in one command.</w:t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Conclusion</w:t>
      </w:r>
    </w:p>
    <w:p>
      <w:pPr>
        <w:spacing w:after="80" w:line="252"/>
      </w:pPr>
      <w:r>
        <w:rPr>
          <w:rFonts w:ascii="Calibri" w:cs="Calibri" w:eastAsia="Calibri" w:hAnsi="Calibri"/>
          <w:sz w:val="19"/>
          <w:szCs w:val="19"/>
        </w:rPr>
        <w:t xml:space="preserve">Together, the modular layout, the Git repository, the coding standards, and the benchmarking framework cover what this milestone asks for. There's a design that keeps scheduling, workload parsing, and metrics separate from each other. There's a language choice and coding approach that are actually explained rather than assumed. There's a repository under version control. And there's a way to measure how each algorithm's performance holds up as the workload grows. That's the groundwork the later implementation and evaluation milestones will build on.</w:t>
      </w:r>
    </w:p>
    <w:p>
      <w:r>
        <w:br w:type="page"/>
      </w:r>
    </w:p>
    <w:p>
      <w:pPr>
        <w:pStyle w:val="Heading2"/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References</w:t>
      </w:r>
    </w:p>
    <w:p>
      <w:pPr>
        <w:spacing w:after="100" w:line="252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Silberschatz, A., Galvin, P. B., &amp; Gagne, G. (2018). Operating system concepts (10th ed.). Wiley.</w:t>
      </w:r>
    </w:p>
    <w:p>
      <w:pPr>
        <w:spacing w:after="100" w:line="252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Python Software Foundation. (n.d.). The Python standard library. Python Documentation. https://docs.python.org/3/library/</w:t>
      </w:r>
    </w:p>
    <w:p>
      <w:pPr>
        <w:spacing w:after="100" w:line="252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van Rossum, G., Warsaw, B., &amp; Coghlan, N. (2001). PEP 8 – Style guide for Python code. Python Enhancement Proposals. https://peps.python.org/pep-0008/</w:t>
      </w:r>
    </w:p>
    <w:p>
      <w:pPr>
        <w:spacing w:after="100" w:line="252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pytest. (n.d.). pytest documentation. https://docs.pytest.org/</w:t>
      </w:r>
    </w:p>
    <w:p>
      <w:pPr>
        <w:spacing w:after="100" w:line="252"/>
        <w:ind w:left="720" w:hanging="720"/>
      </w:pPr>
      <w:r>
        <w:rPr>
          <w:rFonts w:ascii="Calibri" w:cs="Calibri" w:eastAsia="Calibri" w:hAnsi="Calibri"/>
          <w:sz w:val="19"/>
          <w:szCs w:val="19"/>
        </w:rPr>
        <w:t xml:space="preserve">Matplotlib. (n.d.). Matplotlib documentation. https://matplotlib.org/stable/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2026-09-27T04:03:06.822Z</dcterms:created>
  <dcterms:modified xsi:type="dcterms:W3CDTF">2026-09-27T04:03:06.828Z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