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bookmarkStart w:id="3" w:name="_Toc119837337"/>
      <w:bookmarkStart w:id="4" w:name="_Toc119844379"/>
      <w:bookmarkStart w:id="5" w:name="_Toc120533497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bookmarkEnd w:id="3"/>
      <w:bookmarkEnd w:id="4"/>
      <w:bookmarkEnd w:id="5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60E2791A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642718">
        <w:rPr>
          <w:b/>
          <w:color w:val="000000" w:themeColor="text1"/>
          <w:sz w:val="28"/>
        </w:rPr>
        <w:t>9</w:t>
      </w:r>
    </w:p>
    <w:p w14:paraId="5EEF563C" w14:textId="18F36288" w:rsidR="00642718" w:rsidRDefault="00642718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П</w:t>
      </w:r>
      <w:r w:rsidRPr="00642718">
        <w:rPr>
          <w:bCs/>
          <w:color w:val="000000" w:themeColor="text1"/>
          <w:sz w:val="28"/>
        </w:rPr>
        <w:t>реобразователи кодов</w:t>
      </w:r>
    </w:p>
    <w:p w14:paraId="0DC04580" w14:textId="37F57752" w:rsidR="00E223E4" w:rsidRPr="007A6DD2" w:rsidRDefault="00E223E4" w:rsidP="00152554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2C7671F6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731C45">
              <w:rPr>
                <w:i/>
                <w:color w:val="000000" w:themeColor="text1"/>
                <w:sz w:val="24"/>
              </w:rPr>
              <w:t>Гришин А. В</w:t>
            </w:r>
            <w:r w:rsidR="007A6DD2" w:rsidRPr="0023020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r w:rsidRPr="007A6DD2">
              <w:rPr>
                <w:color w:val="000000" w:themeColor="text1"/>
                <w:sz w:val="20"/>
              </w:rPr>
              <w:tab/>
              <w:t xml:space="preserve">  «__»__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r w:rsidRPr="007A6DD2">
              <w:rPr>
                <w:color w:val="000000" w:themeColor="text1"/>
                <w:sz w:val="20"/>
              </w:rPr>
              <w:tab/>
              <w:t xml:space="preserve">  «__»____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39888875" w14:textId="54DCAE0E" w:rsidR="006370EA" w:rsidRPr="006370EA" w:rsidRDefault="00FD4944" w:rsidP="006370EA">
      <w:pPr>
        <w:pStyle w:val="1"/>
        <w:spacing w:before="74" w:after="240" w:line="360" w:lineRule="auto"/>
        <w:ind w:left="0"/>
        <w:rPr>
          <w:noProof/>
        </w:rPr>
      </w:pPr>
      <w:bookmarkStart w:id="6" w:name="_Toc116999313"/>
      <w:bookmarkStart w:id="7" w:name="_Toc118642199"/>
      <w:bookmarkStart w:id="8" w:name="_Toc119250521"/>
      <w:bookmarkStart w:id="9" w:name="_Toc119837338"/>
      <w:bookmarkStart w:id="10" w:name="_Toc119844380"/>
      <w:bookmarkStart w:id="11" w:name="_Toc120533498"/>
      <w:r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45E7CFD0" w14:textId="0E63ABCD" w:rsidR="006370EA" w:rsidRDefault="00EA0162" w:rsidP="006370EA">
      <w:pPr>
        <w:pStyle w:val="10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0533499" w:history="1">
        <w:r w:rsidR="006370EA" w:rsidRPr="00384F72">
          <w:rPr>
            <w:rStyle w:val="a6"/>
            <w:noProof/>
          </w:rPr>
          <w:t>1</w:t>
        </w:r>
        <w:r w:rsidR="006370E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370EA" w:rsidRPr="00384F72">
          <w:rPr>
            <w:rStyle w:val="a6"/>
            <w:noProof/>
          </w:rPr>
          <w:t>ПОСТАНОВКА</w:t>
        </w:r>
        <w:r w:rsidR="006370EA" w:rsidRPr="00384F72">
          <w:rPr>
            <w:rStyle w:val="a6"/>
            <w:noProof/>
            <w:spacing w:val="-3"/>
          </w:rPr>
          <w:t xml:space="preserve"> </w:t>
        </w:r>
        <w:r w:rsidR="006370EA" w:rsidRPr="00384F72">
          <w:rPr>
            <w:rStyle w:val="a6"/>
            <w:noProof/>
          </w:rPr>
          <w:t>ЗАДАЧИ</w:t>
        </w:r>
        <w:r w:rsidR="006370EA" w:rsidRPr="00384F72">
          <w:rPr>
            <w:rStyle w:val="a6"/>
            <w:noProof/>
            <w:spacing w:val="-3"/>
          </w:rPr>
          <w:t xml:space="preserve"> </w:t>
        </w:r>
        <w:r w:rsidR="006370EA" w:rsidRPr="00384F72">
          <w:rPr>
            <w:rStyle w:val="a6"/>
            <w:noProof/>
          </w:rPr>
          <w:t>НА</w:t>
        </w:r>
        <w:r w:rsidR="006370EA" w:rsidRPr="00384F72">
          <w:rPr>
            <w:rStyle w:val="a6"/>
            <w:noProof/>
            <w:spacing w:val="-3"/>
          </w:rPr>
          <w:t xml:space="preserve"> </w:t>
        </w:r>
        <w:r w:rsidR="006370EA" w:rsidRPr="00384F72">
          <w:rPr>
            <w:rStyle w:val="a6"/>
            <w:noProof/>
          </w:rPr>
          <w:t>ПРАКТИЧЕСКУЮ</w:t>
        </w:r>
        <w:r w:rsidR="006370EA" w:rsidRPr="00384F72">
          <w:rPr>
            <w:rStyle w:val="a6"/>
            <w:noProof/>
            <w:spacing w:val="-2"/>
          </w:rPr>
          <w:t xml:space="preserve"> </w:t>
        </w:r>
        <w:r w:rsidR="006370EA" w:rsidRPr="00384F72">
          <w:rPr>
            <w:rStyle w:val="a6"/>
            <w:noProof/>
          </w:rPr>
          <w:t>РАБОТУ</w:t>
        </w:r>
        <w:r w:rsidR="006370EA">
          <w:rPr>
            <w:noProof/>
            <w:webHidden/>
          </w:rPr>
          <w:tab/>
        </w:r>
        <w:r w:rsidR="006370EA">
          <w:rPr>
            <w:noProof/>
            <w:webHidden/>
          </w:rPr>
          <w:fldChar w:fldCharType="begin"/>
        </w:r>
        <w:r w:rsidR="006370EA">
          <w:rPr>
            <w:noProof/>
            <w:webHidden/>
          </w:rPr>
          <w:instrText xml:space="preserve"> PAGEREF _Toc120533499 \h </w:instrText>
        </w:r>
        <w:r w:rsidR="006370EA">
          <w:rPr>
            <w:noProof/>
            <w:webHidden/>
          </w:rPr>
        </w:r>
        <w:r w:rsidR="006370EA">
          <w:rPr>
            <w:noProof/>
            <w:webHidden/>
          </w:rPr>
          <w:fldChar w:fldCharType="separate"/>
        </w:r>
        <w:r w:rsidR="00B6722C">
          <w:rPr>
            <w:noProof/>
            <w:webHidden/>
          </w:rPr>
          <w:t>3</w:t>
        </w:r>
        <w:r w:rsidR="006370EA">
          <w:rPr>
            <w:noProof/>
            <w:webHidden/>
          </w:rPr>
          <w:fldChar w:fldCharType="end"/>
        </w:r>
      </w:hyperlink>
    </w:p>
    <w:p w14:paraId="691C3A33" w14:textId="119DE016" w:rsidR="006370EA" w:rsidRDefault="00EA0162" w:rsidP="006370EA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0533500" w:history="1">
        <w:r w:rsidR="006370EA" w:rsidRPr="00384F72">
          <w:rPr>
            <w:rStyle w:val="a6"/>
            <w:noProof/>
          </w:rPr>
          <w:t>2</w:t>
        </w:r>
        <w:r w:rsidR="006370EA" w:rsidRPr="00384F72">
          <w:rPr>
            <w:rStyle w:val="a6"/>
            <w:noProof/>
            <w:spacing w:val="68"/>
          </w:rPr>
          <w:t xml:space="preserve"> </w:t>
        </w:r>
        <w:r w:rsidR="006370EA" w:rsidRPr="00384F72">
          <w:rPr>
            <w:rStyle w:val="a6"/>
            <w:noProof/>
          </w:rPr>
          <w:t>ПРОЕКТИРОВАНИЕ</w:t>
        </w:r>
        <w:r w:rsidR="006370EA" w:rsidRPr="00384F72">
          <w:rPr>
            <w:rStyle w:val="a6"/>
            <w:noProof/>
            <w:spacing w:val="-1"/>
          </w:rPr>
          <w:t xml:space="preserve"> </w:t>
        </w:r>
        <w:r w:rsidR="006370EA" w:rsidRPr="00384F72">
          <w:rPr>
            <w:rStyle w:val="a6"/>
            <w:noProof/>
          </w:rPr>
          <w:t>И</w:t>
        </w:r>
        <w:r w:rsidR="006370EA" w:rsidRPr="00384F72">
          <w:rPr>
            <w:rStyle w:val="a6"/>
            <w:noProof/>
            <w:spacing w:val="-1"/>
          </w:rPr>
          <w:t xml:space="preserve"> </w:t>
        </w:r>
        <w:r w:rsidR="006370EA" w:rsidRPr="00384F72">
          <w:rPr>
            <w:rStyle w:val="a6"/>
            <w:noProof/>
          </w:rPr>
          <w:t>РЕАЛИЗАЦИЯ</w:t>
        </w:r>
        <w:r w:rsidR="006370EA">
          <w:rPr>
            <w:noProof/>
            <w:webHidden/>
          </w:rPr>
          <w:tab/>
        </w:r>
        <w:r w:rsidR="006370EA">
          <w:rPr>
            <w:noProof/>
            <w:webHidden/>
          </w:rPr>
          <w:fldChar w:fldCharType="begin"/>
        </w:r>
        <w:r w:rsidR="006370EA">
          <w:rPr>
            <w:noProof/>
            <w:webHidden/>
          </w:rPr>
          <w:instrText xml:space="preserve"> PAGEREF _Toc120533500 \h </w:instrText>
        </w:r>
        <w:r w:rsidR="006370EA">
          <w:rPr>
            <w:noProof/>
            <w:webHidden/>
          </w:rPr>
        </w:r>
        <w:r w:rsidR="006370EA">
          <w:rPr>
            <w:noProof/>
            <w:webHidden/>
          </w:rPr>
          <w:fldChar w:fldCharType="separate"/>
        </w:r>
        <w:r w:rsidR="00B6722C">
          <w:rPr>
            <w:noProof/>
            <w:webHidden/>
          </w:rPr>
          <w:t>4</w:t>
        </w:r>
        <w:r w:rsidR="006370EA">
          <w:rPr>
            <w:noProof/>
            <w:webHidden/>
          </w:rPr>
          <w:fldChar w:fldCharType="end"/>
        </w:r>
      </w:hyperlink>
    </w:p>
    <w:p w14:paraId="7AF195FC" w14:textId="5217BC09" w:rsidR="006370EA" w:rsidRDefault="00EA0162" w:rsidP="006370EA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0533501" w:history="1">
        <w:r w:rsidR="006370EA" w:rsidRPr="00384F72">
          <w:rPr>
            <w:rStyle w:val="a6"/>
            <w:noProof/>
          </w:rPr>
          <w:t>2.1</w:t>
        </w:r>
        <w:r w:rsidR="006370E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370EA" w:rsidRPr="00384F72">
          <w:rPr>
            <w:rStyle w:val="a6"/>
            <w:noProof/>
          </w:rPr>
          <w:t>Построение таблицы истинности</w:t>
        </w:r>
        <w:r w:rsidR="006370EA">
          <w:rPr>
            <w:noProof/>
            <w:webHidden/>
          </w:rPr>
          <w:tab/>
        </w:r>
        <w:r w:rsidR="006370EA">
          <w:rPr>
            <w:noProof/>
            <w:webHidden/>
          </w:rPr>
          <w:fldChar w:fldCharType="begin"/>
        </w:r>
        <w:r w:rsidR="006370EA">
          <w:rPr>
            <w:noProof/>
            <w:webHidden/>
          </w:rPr>
          <w:instrText xml:space="preserve"> PAGEREF _Toc120533501 \h </w:instrText>
        </w:r>
        <w:r w:rsidR="006370EA">
          <w:rPr>
            <w:noProof/>
            <w:webHidden/>
          </w:rPr>
        </w:r>
        <w:r w:rsidR="006370EA">
          <w:rPr>
            <w:noProof/>
            <w:webHidden/>
          </w:rPr>
          <w:fldChar w:fldCharType="separate"/>
        </w:r>
        <w:r w:rsidR="00B6722C">
          <w:rPr>
            <w:noProof/>
            <w:webHidden/>
          </w:rPr>
          <w:t>4</w:t>
        </w:r>
        <w:r w:rsidR="006370EA">
          <w:rPr>
            <w:noProof/>
            <w:webHidden/>
          </w:rPr>
          <w:fldChar w:fldCharType="end"/>
        </w:r>
      </w:hyperlink>
    </w:p>
    <w:p w14:paraId="2113CE20" w14:textId="47E1365D" w:rsidR="006370EA" w:rsidRPr="00792627" w:rsidRDefault="00EA0162" w:rsidP="00792627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Style w:val="a6"/>
        </w:rPr>
      </w:pPr>
      <w:hyperlink w:anchor="_Toc120533502" w:history="1">
        <w:r w:rsidR="006370EA" w:rsidRPr="003C32D5">
          <w:rPr>
            <w:rStyle w:val="a6"/>
            <w:noProof/>
          </w:rPr>
          <w:t>2.2</w:t>
        </w:r>
        <w:r w:rsidR="006370EA" w:rsidRPr="00792627">
          <w:rPr>
            <w:rStyle w:val="a6"/>
          </w:rPr>
          <w:tab/>
        </w:r>
        <w:r w:rsidR="006370EA" w:rsidRPr="003C32D5">
          <w:rPr>
            <w:rStyle w:val="a6"/>
            <w:noProof/>
          </w:rPr>
          <w:t>Реализация преобразователя кодов на основе дешифратора,</w:t>
        </w:r>
        <w:r w:rsidR="006370EA" w:rsidRPr="00792627">
          <w:rPr>
            <w:rStyle w:val="a6"/>
            <w:noProof/>
          </w:rPr>
          <w:t xml:space="preserve"> </w:t>
        </w:r>
        <w:r w:rsidR="006370EA" w:rsidRPr="003C32D5">
          <w:rPr>
            <w:rStyle w:val="a6"/>
            <w:noProof/>
          </w:rPr>
          <w:t>шифратора и дополнительной логики «или»</w:t>
        </w:r>
        <w:r w:rsidR="006370EA" w:rsidRPr="00792627">
          <w:rPr>
            <w:rStyle w:val="a6"/>
            <w:webHidden/>
          </w:rPr>
          <w:tab/>
        </w:r>
        <w:r w:rsidR="006370EA" w:rsidRPr="00792627">
          <w:rPr>
            <w:rStyle w:val="a6"/>
            <w:webHidden/>
          </w:rPr>
          <w:fldChar w:fldCharType="begin"/>
        </w:r>
        <w:r w:rsidR="006370EA" w:rsidRPr="00792627">
          <w:rPr>
            <w:rStyle w:val="a6"/>
            <w:webHidden/>
          </w:rPr>
          <w:instrText xml:space="preserve"> PAGEREF _Toc120533502 \h </w:instrText>
        </w:r>
        <w:r w:rsidR="006370EA" w:rsidRPr="00792627">
          <w:rPr>
            <w:rStyle w:val="a6"/>
            <w:webHidden/>
          </w:rPr>
        </w:r>
        <w:r w:rsidR="006370EA" w:rsidRPr="00792627">
          <w:rPr>
            <w:rStyle w:val="a6"/>
            <w:webHidden/>
          </w:rPr>
          <w:fldChar w:fldCharType="separate"/>
        </w:r>
        <w:r w:rsidR="00B6722C">
          <w:rPr>
            <w:rStyle w:val="a6"/>
            <w:noProof/>
            <w:webHidden/>
          </w:rPr>
          <w:t>5</w:t>
        </w:r>
        <w:r w:rsidR="006370EA" w:rsidRPr="00792627">
          <w:rPr>
            <w:rStyle w:val="a6"/>
            <w:webHidden/>
          </w:rPr>
          <w:fldChar w:fldCharType="end"/>
        </w:r>
      </w:hyperlink>
    </w:p>
    <w:p w14:paraId="0FD7528E" w14:textId="6BBABE8E" w:rsidR="006370EA" w:rsidRPr="006370EA" w:rsidRDefault="006370EA" w:rsidP="006370EA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eastAsia="ru-RU"/>
        </w:rPr>
      </w:pPr>
      <w:r w:rsidRPr="00731C45">
        <w:rPr>
          <w:rStyle w:val="a6"/>
          <w:noProof/>
          <w:color w:val="000000" w:themeColor="text1"/>
          <w:u w:val="none"/>
        </w:rPr>
        <w:t xml:space="preserve">3  </w:t>
      </w:r>
      <w:hyperlink w:anchor="_Toc120533503" w:history="1">
        <w:r w:rsidRPr="006370EA">
          <w:rPr>
            <w:rStyle w:val="a6"/>
            <w:noProof/>
            <w:color w:val="000000" w:themeColor="text1"/>
            <w:u w:val="none"/>
          </w:rPr>
          <w:t>ВЫВОДЫ</w:t>
        </w:r>
        <w:r w:rsidRPr="006370EA">
          <w:rPr>
            <w:noProof/>
            <w:webHidden/>
            <w:color w:val="000000" w:themeColor="text1"/>
          </w:rPr>
          <w:tab/>
        </w:r>
        <w:r w:rsidRPr="006370EA">
          <w:rPr>
            <w:noProof/>
            <w:webHidden/>
            <w:color w:val="000000" w:themeColor="text1"/>
          </w:rPr>
          <w:fldChar w:fldCharType="begin"/>
        </w:r>
        <w:r w:rsidRPr="006370EA">
          <w:rPr>
            <w:noProof/>
            <w:webHidden/>
            <w:color w:val="000000" w:themeColor="text1"/>
          </w:rPr>
          <w:instrText xml:space="preserve"> PAGEREF _Toc120533503 \h </w:instrText>
        </w:r>
        <w:r w:rsidRPr="006370EA">
          <w:rPr>
            <w:noProof/>
            <w:webHidden/>
            <w:color w:val="000000" w:themeColor="text1"/>
          </w:rPr>
        </w:r>
        <w:r w:rsidRPr="006370EA">
          <w:rPr>
            <w:noProof/>
            <w:webHidden/>
            <w:color w:val="000000" w:themeColor="text1"/>
          </w:rPr>
          <w:fldChar w:fldCharType="separate"/>
        </w:r>
        <w:r w:rsidR="00B6722C">
          <w:rPr>
            <w:noProof/>
            <w:webHidden/>
            <w:color w:val="000000" w:themeColor="text1"/>
          </w:rPr>
          <w:t>7</w:t>
        </w:r>
        <w:r w:rsidRPr="006370EA">
          <w:rPr>
            <w:noProof/>
            <w:webHidden/>
            <w:color w:val="000000" w:themeColor="text1"/>
          </w:rPr>
          <w:fldChar w:fldCharType="end"/>
        </w:r>
      </w:hyperlink>
    </w:p>
    <w:p w14:paraId="5286DC83" w14:textId="3FCC75A2" w:rsidR="006370EA" w:rsidRDefault="006370EA" w:rsidP="003C32D5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731C45">
        <w:rPr>
          <w:rStyle w:val="a6"/>
          <w:noProof/>
          <w:color w:val="000000" w:themeColor="text1"/>
          <w:u w:val="none"/>
        </w:rPr>
        <w:t xml:space="preserve">4  </w:t>
      </w:r>
      <w:hyperlink w:anchor="_Toc120533504" w:history="1">
        <w:r w:rsidRPr="00384F72">
          <w:rPr>
            <w:rStyle w:val="a6"/>
            <w:noProof/>
          </w:rPr>
          <w:t>СПИСОК</w:t>
        </w:r>
        <w:r w:rsidRPr="00384F72">
          <w:rPr>
            <w:rStyle w:val="a6"/>
            <w:noProof/>
            <w:spacing w:val="61"/>
          </w:rPr>
          <w:t xml:space="preserve"> </w:t>
        </w:r>
        <w:r w:rsidRPr="00384F72">
          <w:rPr>
            <w:rStyle w:val="a6"/>
            <w:noProof/>
          </w:rPr>
          <w:t>ИНФОРМАЦИОННЫХ</w:t>
        </w:r>
        <w:r w:rsidRPr="00384F72">
          <w:rPr>
            <w:rStyle w:val="a6"/>
            <w:noProof/>
            <w:spacing w:val="77"/>
          </w:rPr>
          <w:t xml:space="preserve"> </w:t>
        </w:r>
        <w:r w:rsidRPr="00384F72">
          <w:rPr>
            <w:rStyle w:val="a6"/>
            <w:noProof/>
          </w:rPr>
          <w:t>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_Toc120533504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72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886BF3" w14:textId="236DF174" w:rsidR="00F61555" w:rsidRPr="00550FA3" w:rsidRDefault="00B0659D" w:rsidP="002E610B">
      <w:pPr>
        <w:pStyle w:val="1"/>
        <w:spacing w:before="74" w:line="360" w:lineRule="auto"/>
        <w:ind w:left="4043"/>
        <w:jc w:val="both"/>
        <w:sectPr w:rsidR="00F61555" w:rsidRPr="00550FA3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fldChar w:fldCharType="end"/>
      </w:r>
    </w:p>
    <w:p w14:paraId="55A22E94" w14:textId="3000A495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12" w:name="_bookmark0"/>
      <w:bookmarkStart w:id="13" w:name="_Toc120533499"/>
      <w:bookmarkEnd w:id="12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13"/>
    </w:p>
    <w:p w14:paraId="14B10765" w14:textId="77777777" w:rsidR="006C6E11" w:rsidRDefault="00642718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 xml:space="preserve">Таблица переходов для преобразователя кодов задана как совокупность четырех логических функций от четырех переменных в 16-теричной векторной форме. Иначе говоря, код, формируемый для некоторого входного набора, образуется как совокупность значений четырех функций для этого набора. </w:t>
      </w:r>
    </w:p>
    <w:p w14:paraId="52CA56AB" w14:textId="3DAF99EE" w:rsidR="00642718" w:rsidRDefault="00642718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 xml:space="preserve">Первая задаваемая функция описывает множество старших битов (третий разряд) для всех формируемых кодов, вторая функция описывает второй разряд, третья функция – первый разряд, и четвертая – нулевой. Восстановить таблицу переходов. По таблице переходов реализовать в лабораторном комплексе преобразователь кодов на основе дешифратора, шифратора и дополнительной логики «или». </w:t>
      </w:r>
    </w:p>
    <w:p w14:paraId="3C5102ED" w14:textId="66756F8D" w:rsidR="00805ED9" w:rsidRDefault="00642718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>Протестировать работу схемы и убедиться в ее правильности. Подготовить отчет о проделанной работе и защитить ее.</w:t>
      </w:r>
    </w:p>
    <w:p w14:paraId="3CB83293" w14:textId="77777777" w:rsidR="006C6E11" w:rsidRPr="006C6E11" w:rsidRDefault="006C6E11" w:rsidP="006C6E11">
      <w:pPr>
        <w:pStyle w:val="a3"/>
        <w:tabs>
          <w:tab w:val="left" w:pos="4404"/>
        </w:tabs>
        <w:spacing w:line="360" w:lineRule="auto"/>
        <w:ind w:firstLine="709"/>
        <w:jc w:val="both"/>
        <w:rPr>
          <w:lang w:val="en-US"/>
        </w:rPr>
      </w:pPr>
      <w:r>
        <w:t>Персональный</w:t>
      </w:r>
      <w:r w:rsidRPr="006C6E11">
        <w:rPr>
          <w:lang w:val="en-US"/>
        </w:rPr>
        <w:t xml:space="preserve"> </w:t>
      </w:r>
      <w:r>
        <w:t>вариант</w:t>
      </w:r>
      <w:r w:rsidRPr="006C6E11">
        <w:rPr>
          <w:lang w:val="en-US"/>
        </w:rPr>
        <w:t>:</w:t>
      </w:r>
    </w:p>
    <w:p w14:paraId="367D654A" w14:textId="77777777" w:rsidR="00D1034E" w:rsidRDefault="006C6E11" w:rsidP="006C6E11">
      <w:pPr>
        <w:pStyle w:val="a3"/>
        <w:tabs>
          <w:tab w:val="left" w:pos="4404"/>
        </w:tabs>
        <w:spacing w:line="360" w:lineRule="auto"/>
        <w:ind w:firstLine="709"/>
        <w:jc w:val="both"/>
        <w:rPr>
          <w:position w:val="-4"/>
          <w:sz w:val="22"/>
          <w:szCs w:val="22"/>
          <w:lang w:val="en-US"/>
        </w:rPr>
      </w:pPr>
      <w:r w:rsidRPr="002F42AB">
        <w:rPr>
          <w:lang w:val="en-US"/>
        </w:rPr>
        <w:t>F1 (a, b, c, d)</w:t>
      </w:r>
      <w:r w:rsidRPr="002F42AB">
        <w:rPr>
          <w:spacing w:val="-1"/>
          <w:lang w:val="en-US"/>
        </w:rPr>
        <w:t xml:space="preserve"> </w:t>
      </w:r>
      <w:r w:rsidRPr="002F42AB">
        <w:rPr>
          <w:lang w:val="en-US"/>
        </w:rPr>
        <w:t xml:space="preserve">= </w:t>
      </w:r>
      <w:r w:rsidRPr="00B721DF">
        <w:rPr>
          <w:lang w:val="en-US"/>
        </w:rPr>
        <w:t>FAD2</w:t>
      </w:r>
      <w:r w:rsidRPr="0029787D">
        <w:rPr>
          <w:vertAlign w:val="subscript"/>
          <w:lang w:val="en-US"/>
        </w:rPr>
        <w:t>16</w:t>
      </w:r>
      <w:r>
        <w:rPr>
          <w:lang w:val="en-US"/>
        </w:rPr>
        <w:t>;</w:t>
      </w:r>
      <w:r>
        <w:rPr>
          <w:position w:val="-4"/>
          <w:sz w:val="22"/>
          <w:szCs w:val="22"/>
          <w:lang w:val="en-US"/>
        </w:rPr>
        <w:t xml:space="preserve"> </w:t>
      </w:r>
    </w:p>
    <w:p w14:paraId="338675A9" w14:textId="77777777" w:rsidR="00D1034E" w:rsidRDefault="006C6E11" w:rsidP="006C6E11">
      <w:pPr>
        <w:pStyle w:val="a3"/>
        <w:tabs>
          <w:tab w:val="left" w:pos="4404"/>
        </w:tabs>
        <w:spacing w:line="360" w:lineRule="auto"/>
        <w:ind w:firstLine="709"/>
        <w:jc w:val="both"/>
        <w:rPr>
          <w:position w:val="-4"/>
          <w:sz w:val="22"/>
          <w:szCs w:val="22"/>
          <w:lang w:val="en-US"/>
        </w:rPr>
      </w:pPr>
      <w:r w:rsidRPr="002F42AB">
        <w:rPr>
          <w:lang w:val="en-US"/>
        </w:rPr>
        <w:t>F2 (a, b, c, d)</w:t>
      </w:r>
      <w:r w:rsidRPr="002F42AB">
        <w:rPr>
          <w:spacing w:val="-1"/>
          <w:lang w:val="en-US"/>
        </w:rPr>
        <w:t xml:space="preserve"> </w:t>
      </w:r>
      <w:r w:rsidRPr="002F42AB">
        <w:rPr>
          <w:lang w:val="en-US"/>
        </w:rPr>
        <w:t xml:space="preserve">= </w:t>
      </w:r>
      <w:r>
        <w:rPr>
          <w:lang w:val="en-US"/>
        </w:rPr>
        <w:t>B7E4</w:t>
      </w:r>
      <w:r w:rsidRPr="0029787D">
        <w:rPr>
          <w:vertAlign w:val="subscript"/>
          <w:lang w:val="en-US"/>
        </w:rPr>
        <w:t>16</w:t>
      </w:r>
      <w:r>
        <w:rPr>
          <w:lang w:val="en-US"/>
        </w:rPr>
        <w:t>;</w:t>
      </w:r>
      <w:r>
        <w:rPr>
          <w:position w:val="-4"/>
          <w:sz w:val="22"/>
          <w:szCs w:val="22"/>
          <w:lang w:val="en-US"/>
        </w:rPr>
        <w:t xml:space="preserve"> </w:t>
      </w:r>
    </w:p>
    <w:p w14:paraId="26AC0470" w14:textId="77777777" w:rsidR="00D1034E" w:rsidRDefault="006C6E11" w:rsidP="006C6E11">
      <w:pPr>
        <w:pStyle w:val="a3"/>
        <w:tabs>
          <w:tab w:val="left" w:pos="4404"/>
        </w:tabs>
        <w:spacing w:line="360" w:lineRule="auto"/>
        <w:ind w:firstLine="709"/>
        <w:jc w:val="both"/>
        <w:rPr>
          <w:lang w:val="en-US"/>
        </w:rPr>
      </w:pPr>
      <w:r w:rsidRPr="002F42AB">
        <w:rPr>
          <w:lang w:val="en-US"/>
        </w:rPr>
        <w:t>F3 (a, b, c, d)</w:t>
      </w:r>
      <w:r w:rsidRPr="002F42AB">
        <w:rPr>
          <w:spacing w:val="-1"/>
          <w:lang w:val="en-US"/>
        </w:rPr>
        <w:t xml:space="preserve"> </w:t>
      </w:r>
      <w:r w:rsidRPr="002F42AB">
        <w:rPr>
          <w:lang w:val="en-US"/>
        </w:rPr>
        <w:t xml:space="preserve">= </w:t>
      </w:r>
      <w:r>
        <w:rPr>
          <w:lang w:val="en-US"/>
        </w:rPr>
        <w:t>CF8D</w:t>
      </w:r>
      <w:r w:rsidRPr="0029787D">
        <w:rPr>
          <w:vertAlign w:val="subscript"/>
          <w:lang w:val="en-US"/>
        </w:rPr>
        <w:t>16</w:t>
      </w:r>
      <w:r>
        <w:rPr>
          <w:lang w:val="en-US"/>
        </w:rPr>
        <w:t xml:space="preserve">;                        </w:t>
      </w:r>
    </w:p>
    <w:p w14:paraId="6D11722F" w14:textId="3032F51C" w:rsidR="006C6E11" w:rsidRPr="006C6E11" w:rsidRDefault="006C6E11" w:rsidP="006C6E11">
      <w:pPr>
        <w:pStyle w:val="a3"/>
        <w:tabs>
          <w:tab w:val="left" w:pos="4404"/>
        </w:tabs>
        <w:spacing w:line="360" w:lineRule="auto"/>
        <w:ind w:firstLine="709"/>
        <w:jc w:val="both"/>
        <w:rPr>
          <w:lang w:val="en-US"/>
        </w:rPr>
      </w:pPr>
      <w:r w:rsidRPr="002F42AB">
        <w:rPr>
          <w:lang w:val="en-US"/>
        </w:rPr>
        <w:t>F</w:t>
      </w:r>
      <w:r w:rsidRPr="00CB3887">
        <w:rPr>
          <w:lang w:val="en-US"/>
        </w:rPr>
        <w:t>4 (</w:t>
      </w:r>
      <w:r w:rsidRPr="002F42AB">
        <w:rPr>
          <w:lang w:val="en-US"/>
        </w:rPr>
        <w:t>a</w:t>
      </w:r>
      <w:r w:rsidRPr="00CB3887">
        <w:rPr>
          <w:lang w:val="en-US"/>
        </w:rPr>
        <w:t xml:space="preserve">, </w:t>
      </w:r>
      <w:r w:rsidRPr="002F42AB">
        <w:rPr>
          <w:lang w:val="en-US"/>
        </w:rPr>
        <w:t>b</w:t>
      </w:r>
      <w:r w:rsidRPr="00CB3887">
        <w:rPr>
          <w:lang w:val="en-US"/>
        </w:rPr>
        <w:t xml:space="preserve">, </w:t>
      </w:r>
      <w:r w:rsidRPr="002F42AB">
        <w:rPr>
          <w:lang w:val="en-US"/>
        </w:rPr>
        <w:t>c</w:t>
      </w:r>
      <w:r w:rsidRPr="00CB3887">
        <w:rPr>
          <w:lang w:val="en-US"/>
        </w:rPr>
        <w:t xml:space="preserve">, </w:t>
      </w:r>
      <w:r w:rsidRPr="002F42AB">
        <w:rPr>
          <w:lang w:val="en-US"/>
        </w:rPr>
        <w:t>d</w:t>
      </w:r>
      <w:r w:rsidRPr="00CB3887">
        <w:rPr>
          <w:lang w:val="en-US"/>
        </w:rPr>
        <w:t>)</w:t>
      </w:r>
      <w:r w:rsidRPr="00CB3887">
        <w:rPr>
          <w:spacing w:val="-1"/>
          <w:lang w:val="en-US"/>
        </w:rPr>
        <w:t xml:space="preserve"> </w:t>
      </w:r>
      <w:r w:rsidRPr="00CB3887">
        <w:rPr>
          <w:lang w:val="en-US"/>
        </w:rPr>
        <w:t xml:space="preserve">= </w:t>
      </w:r>
      <w:r>
        <w:rPr>
          <w:lang w:val="en-US"/>
        </w:rPr>
        <w:t>8F7A</w:t>
      </w:r>
      <w:r w:rsidRPr="00CB3887">
        <w:rPr>
          <w:vertAlign w:val="subscript"/>
          <w:lang w:val="en-US"/>
        </w:rPr>
        <w:t>16</w:t>
      </w:r>
    </w:p>
    <w:p w14:paraId="26C810B5" w14:textId="2651F723" w:rsidR="006C6E11" w:rsidRPr="006C6E11" w:rsidRDefault="006C6E11" w:rsidP="006C6E11">
      <w:pPr>
        <w:pStyle w:val="a3"/>
        <w:tabs>
          <w:tab w:val="left" w:pos="4404"/>
        </w:tabs>
        <w:spacing w:line="360" w:lineRule="auto"/>
        <w:jc w:val="both"/>
        <w:rPr>
          <w:lang w:val="en-US"/>
        </w:rPr>
      </w:pPr>
    </w:p>
    <w:p w14:paraId="38CC8293" w14:textId="6B0DF0D2" w:rsidR="00642718" w:rsidRPr="006C6E11" w:rsidRDefault="00805ED9" w:rsidP="00805ED9">
      <w:pPr>
        <w:rPr>
          <w:sz w:val="28"/>
          <w:szCs w:val="28"/>
          <w:lang w:val="en-US"/>
        </w:rPr>
      </w:pPr>
      <w:r w:rsidRPr="006C6E11">
        <w:rPr>
          <w:lang w:val="en-US"/>
        </w:rPr>
        <w:br w:type="page"/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14" w:name="_Toc120533500"/>
      <w:r>
        <w:lastRenderedPageBreak/>
        <w:t>2</w:t>
      </w:r>
      <w:r>
        <w:rPr>
          <w:spacing w:val="68"/>
        </w:rPr>
        <w:t xml:space="preserve"> </w:t>
      </w:r>
      <w:bookmarkStart w:id="15" w:name="_bookmark1"/>
      <w:bookmarkEnd w:id="15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14"/>
    </w:p>
    <w:p w14:paraId="77C55C55" w14:textId="5FDC1FF7" w:rsidR="00F61555" w:rsidRDefault="00307785" w:rsidP="0029787D">
      <w:pPr>
        <w:pStyle w:val="1"/>
        <w:numPr>
          <w:ilvl w:val="1"/>
          <w:numId w:val="2"/>
        </w:numPr>
        <w:tabs>
          <w:tab w:val="left" w:pos="1276"/>
        </w:tabs>
        <w:spacing w:before="161" w:after="240" w:line="360" w:lineRule="auto"/>
        <w:ind w:left="0" w:firstLine="709"/>
        <w:jc w:val="both"/>
      </w:pPr>
      <w:bookmarkStart w:id="16" w:name="_bookmark2"/>
      <w:bookmarkStart w:id="17" w:name="_Построение_таблицы_истинности"/>
      <w:bookmarkStart w:id="18" w:name="_Toc120533501"/>
      <w:bookmarkEnd w:id="16"/>
      <w:bookmarkEnd w:id="17"/>
      <w:r>
        <w:t>Построение</w:t>
      </w:r>
      <w:r w:rsidR="0029787D" w:rsidRPr="0029787D">
        <w:t xml:space="preserve"> </w:t>
      </w:r>
      <w:r w:rsidR="00805ED9">
        <w:t>таблицы истинности</w:t>
      </w:r>
      <w:bookmarkEnd w:id="18"/>
    </w:p>
    <w:p w14:paraId="378422DC" w14:textId="6C324A0D" w:rsidR="002F42AB" w:rsidRDefault="002F42AB" w:rsidP="00A66192">
      <w:pPr>
        <w:pStyle w:val="a3"/>
        <w:spacing w:line="360" w:lineRule="auto"/>
        <w:ind w:firstLine="709"/>
        <w:jc w:val="both"/>
      </w:pPr>
      <w:bookmarkStart w:id="19" w:name="_Hlk116752855"/>
      <w:r>
        <w:t>Функции</w:t>
      </w:r>
      <w:r>
        <w:rPr>
          <w:spacing w:val="1"/>
        </w:rPr>
        <w:t xml:space="preserve"> </w:t>
      </w:r>
      <w:r w:rsidR="00A66192">
        <w:t>заданы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вид:</w:t>
      </w:r>
    </w:p>
    <w:p w14:paraId="64FA05F6" w14:textId="44B113C3" w:rsidR="00A66192" w:rsidRPr="00CB3887" w:rsidRDefault="002F42AB" w:rsidP="00307785">
      <w:pPr>
        <w:pStyle w:val="a3"/>
        <w:spacing w:line="360" w:lineRule="auto"/>
        <w:jc w:val="both"/>
        <w:rPr>
          <w:position w:val="-4"/>
          <w:sz w:val="22"/>
          <w:szCs w:val="22"/>
          <w:lang w:val="en-US"/>
        </w:rPr>
      </w:pPr>
      <w:r w:rsidRPr="002F42AB">
        <w:rPr>
          <w:lang w:val="en-US"/>
        </w:rPr>
        <w:t>F1 (a, b, c, d)</w:t>
      </w:r>
      <w:r w:rsidRPr="002F42AB">
        <w:rPr>
          <w:spacing w:val="-1"/>
          <w:lang w:val="en-US"/>
        </w:rPr>
        <w:t xml:space="preserve"> </w:t>
      </w:r>
      <w:r w:rsidRPr="002F42AB">
        <w:rPr>
          <w:lang w:val="en-US"/>
        </w:rPr>
        <w:t xml:space="preserve">= </w:t>
      </w:r>
      <w:r w:rsidR="00B721DF" w:rsidRPr="00B721DF">
        <w:rPr>
          <w:lang w:val="en-US"/>
        </w:rPr>
        <w:t>FAD2</w:t>
      </w:r>
      <w:r w:rsidRPr="0029787D">
        <w:rPr>
          <w:vertAlign w:val="subscript"/>
          <w:lang w:val="en-US"/>
        </w:rPr>
        <w:t>16</w:t>
      </w:r>
      <w:r w:rsidR="00307785">
        <w:rPr>
          <w:lang w:val="en-US"/>
        </w:rPr>
        <w:t>;</w:t>
      </w:r>
      <w:r w:rsidR="00307785">
        <w:rPr>
          <w:position w:val="-4"/>
          <w:sz w:val="22"/>
          <w:szCs w:val="22"/>
          <w:lang w:val="en-US"/>
        </w:rPr>
        <w:t xml:space="preserve"> </w:t>
      </w:r>
      <w:r w:rsidRPr="002F42AB">
        <w:rPr>
          <w:lang w:val="en-US"/>
        </w:rPr>
        <w:t>F2 (a, b, c, d)</w:t>
      </w:r>
      <w:r w:rsidRPr="002F42AB">
        <w:rPr>
          <w:spacing w:val="-1"/>
          <w:lang w:val="en-US"/>
        </w:rPr>
        <w:t xml:space="preserve"> </w:t>
      </w:r>
      <w:r w:rsidRPr="002F42AB">
        <w:rPr>
          <w:lang w:val="en-US"/>
        </w:rPr>
        <w:t xml:space="preserve">= </w:t>
      </w:r>
      <w:r w:rsidR="001B67BA">
        <w:rPr>
          <w:lang w:val="en-US"/>
        </w:rPr>
        <w:t>B</w:t>
      </w:r>
      <w:r>
        <w:rPr>
          <w:lang w:val="en-US"/>
        </w:rPr>
        <w:t>7</w:t>
      </w:r>
      <w:r w:rsidR="000F402F">
        <w:rPr>
          <w:lang w:val="en-US"/>
        </w:rPr>
        <w:t>E4</w:t>
      </w:r>
      <w:r w:rsidRPr="0029787D">
        <w:rPr>
          <w:vertAlign w:val="subscript"/>
          <w:lang w:val="en-US"/>
        </w:rPr>
        <w:t>16</w:t>
      </w:r>
      <w:r w:rsidR="00307785">
        <w:rPr>
          <w:lang w:val="en-US"/>
        </w:rPr>
        <w:t>;</w:t>
      </w:r>
      <w:r w:rsidR="00307785">
        <w:rPr>
          <w:position w:val="-4"/>
          <w:sz w:val="22"/>
          <w:szCs w:val="22"/>
          <w:lang w:val="en-US"/>
        </w:rPr>
        <w:t xml:space="preserve"> </w:t>
      </w:r>
      <w:r w:rsidRPr="002F42AB">
        <w:rPr>
          <w:lang w:val="en-US"/>
        </w:rPr>
        <w:t>F3 (a, b, c, d)</w:t>
      </w:r>
      <w:r w:rsidRPr="002F42AB">
        <w:rPr>
          <w:spacing w:val="-1"/>
          <w:lang w:val="en-US"/>
        </w:rPr>
        <w:t xml:space="preserve"> </w:t>
      </w:r>
      <w:r w:rsidRPr="002F42AB">
        <w:rPr>
          <w:lang w:val="en-US"/>
        </w:rPr>
        <w:t xml:space="preserve">= </w:t>
      </w:r>
      <w:r w:rsidR="00067C08">
        <w:rPr>
          <w:lang w:val="en-US"/>
        </w:rPr>
        <w:t>CF8D</w:t>
      </w:r>
      <w:r w:rsidRPr="0029787D">
        <w:rPr>
          <w:vertAlign w:val="subscript"/>
          <w:lang w:val="en-US"/>
        </w:rPr>
        <w:t>16</w:t>
      </w:r>
      <w:r w:rsidR="00307785">
        <w:rPr>
          <w:lang w:val="en-US"/>
        </w:rPr>
        <w:t xml:space="preserve">;                        </w:t>
      </w:r>
      <w:r w:rsidR="006370EA">
        <w:rPr>
          <w:lang w:val="en-US"/>
        </w:rPr>
        <w:t xml:space="preserve"> </w:t>
      </w:r>
      <w:r w:rsidRPr="002F42AB">
        <w:rPr>
          <w:lang w:val="en-US"/>
        </w:rPr>
        <w:t>F</w:t>
      </w:r>
      <w:r w:rsidRPr="00CB3887">
        <w:rPr>
          <w:lang w:val="en-US"/>
        </w:rPr>
        <w:t>4 (</w:t>
      </w:r>
      <w:r w:rsidRPr="002F42AB">
        <w:rPr>
          <w:lang w:val="en-US"/>
        </w:rPr>
        <w:t>a</w:t>
      </w:r>
      <w:r w:rsidRPr="00CB3887">
        <w:rPr>
          <w:lang w:val="en-US"/>
        </w:rPr>
        <w:t xml:space="preserve">, </w:t>
      </w:r>
      <w:r w:rsidRPr="002F42AB">
        <w:rPr>
          <w:lang w:val="en-US"/>
        </w:rPr>
        <w:t>b</w:t>
      </w:r>
      <w:r w:rsidRPr="00CB3887">
        <w:rPr>
          <w:lang w:val="en-US"/>
        </w:rPr>
        <w:t xml:space="preserve">, </w:t>
      </w:r>
      <w:r w:rsidRPr="002F42AB">
        <w:rPr>
          <w:lang w:val="en-US"/>
        </w:rPr>
        <w:t>c</w:t>
      </w:r>
      <w:r w:rsidRPr="00CB3887">
        <w:rPr>
          <w:lang w:val="en-US"/>
        </w:rPr>
        <w:t xml:space="preserve">, </w:t>
      </w:r>
      <w:r w:rsidRPr="002F42AB">
        <w:rPr>
          <w:lang w:val="en-US"/>
        </w:rPr>
        <w:t>d</w:t>
      </w:r>
      <w:r w:rsidRPr="00CB3887">
        <w:rPr>
          <w:lang w:val="en-US"/>
        </w:rPr>
        <w:t>)</w:t>
      </w:r>
      <w:r w:rsidRPr="00CB3887">
        <w:rPr>
          <w:spacing w:val="-1"/>
          <w:lang w:val="en-US"/>
        </w:rPr>
        <w:t xml:space="preserve"> </w:t>
      </w:r>
      <w:r w:rsidRPr="00CB3887">
        <w:rPr>
          <w:lang w:val="en-US"/>
        </w:rPr>
        <w:t xml:space="preserve">= </w:t>
      </w:r>
      <w:r w:rsidR="00067C08">
        <w:rPr>
          <w:lang w:val="en-US"/>
        </w:rPr>
        <w:t>8F7A</w:t>
      </w:r>
      <w:r w:rsidRPr="00CB3887">
        <w:rPr>
          <w:vertAlign w:val="subscript"/>
          <w:lang w:val="en-US"/>
        </w:rPr>
        <w:t>16</w:t>
      </w:r>
    </w:p>
    <w:p w14:paraId="72F5B6F0" w14:textId="61E7BBF4" w:rsidR="002F42AB" w:rsidRDefault="002F42AB" w:rsidP="002F42AB">
      <w:pPr>
        <w:pStyle w:val="a3"/>
        <w:spacing w:line="360" w:lineRule="auto"/>
        <w:ind w:firstLine="709"/>
        <w:jc w:val="both"/>
      </w:pPr>
      <w:r>
        <w:t xml:space="preserve">Преобразуем их в двоичные записи: </w:t>
      </w:r>
      <w:r w:rsidR="00B721DF">
        <w:t>1111 1010 1101 0010</w:t>
      </w:r>
      <w:r w:rsidR="00B721DF">
        <w:rPr>
          <w:position w:val="-4"/>
        </w:rPr>
        <w:t>2</w:t>
      </w:r>
      <w:r>
        <w:rPr>
          <w:position w:val="-4"/>
        </w:rPr>
        <w:t xml:space="preserve">, </w:t>
      </w:r>
      <w:r w:rsidR="00A66192">
        <w:rPr>
          <w:position w:val="-4"/>
        </w:rPr>
        <w:t xml:space="preserve">                     </w:t>
      </w:r>
      <w:r w:rsidR="00CA464F" w:rsidRPr="00CA464F">
        <w:rPr>
          <w:position w:val="-4"/>
        </w:rPr>
        <w:t xml:space="preserve"> </w:t>
      </w:r>
      <w:r w:rsidR="00A66192">
        <w:rPr>
          <w:position w:val="-4"/>
        </w:rPr>
        <w:t xml:space="preserve"> </w:t>
      </w:r>
      <w:r w:rsidR="001B67BA" w:rsidRPr="001B67BA">
        <w:t>1011 0111 1110 0100</w:t>
      </w:r>
      <w:r w:rsidRPr="00CA464F">
        <w:rPr>
          <w:position w:val="-4"/>
          <w:sz w:val="22"/>
          <w:szCs w:val="22"/>
        </w:rPr>
        <w:t>2</w:t>
      </w:r>
      <w:r>
        <w:rPr>
          <w:position w:val="-4"/>
        </w:rPr>
        <w:t xml:space="preserve">, </w:t>
      </w:r>
      <w:r w:rsidR="00067C08" w:rsidRPr="00067C08">
        <w:t>1100 1111 1000 1101</w:t>
      </w:r>
      <w:r w:rsidRPr="00CA464F">
        <w:rPr>
          <w:position w:val="-4"/>
          <w:sz w:val="22"/>
          <w:szCs w:val="22"/>
        </w:rPr>
        <w:t>2</w:t>
      </w:r>
      <w:r>
        <w:rPr>
          <w:position w:val="-4"/>
        </w:rPr>
        <w:t xml:space="preserve">, </w:t>
      </w:r>
      <w:r w:rsidR="00067C08" w:rsidRPr="00067C08">
        <w:t>1000 1111 0111 1010</w:t>
      </w:r>
      <w:r w:rsidRPr="00CA464F">
        <w:rPr>
          <w:position w:val="-4"/>
          <w:sz w:val="22"/>
          <w:szCs w:val="22"/>
        </w:rPr>
        <w:t>2</w:t>
      </w:r>
      <w:r>
        <w:rPr>
          <w:position w:val="-4"/>
        </w:rPr>
        <w:t xml:space="preserve"> </w:t>
      </w:r>
      <w:r>
        <w:t>– получили</w:t>
      </w:r>
      <w:r>
        <w:rPr>
          <w:spacing w:val="1"/>
        </w:rPr>
        <w:t xml:space="preserve"> </w:t>
      </w:r>
      <w:r>
        <w:t>столбцы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 (табл. 1).</w:t>
      </w:r>
    </w:p>
    <w:p w14:paraId="683352CA" w14:textId="31E58D60" w:rsidR="00F61555" w:rsidRPr="00307785" w:rsidRDefault="0029787D" w:rsidP="003A33FA">
      <w:pPr>
        <w:pStyle w:val="a3"/>
        <w:spacing w:line="360" w:lineRule="auto"/>
        <w:jc w:val="both"/>
      </w:pPr>
      <w:r>
        <w:t>Т</w:t>
      </w:r>
      <w:r w:rsidR="00FD4944">
        <w:t>аблица</w:t>
      </w:r>
      <w:r w:rsidR="00FD4944">
        <w:rPr>
          <w:spacing w:val="-9"/>
        </w:rPr>
        <w:t xml:space="preserve"> </w:t>
      </w:r>
      <w:r w:rsidR="00FD4944">
        <w:t>1</w:t>
      </w:r>
      <w:r w:rsidR="00FD4944">
        <w:rPr>
          <w:spacing w:val="-2"/>
        </w:rPr>
        <w:t xml:space="preserve"> </w:t>
      </w:r>
      <w:r w:rsidR="00FD4944">
        <w:t>–</w:t>
      </w:r>
      <w:r w:rsidR="00FD4944">
        <w:rPr>
          <w:spacing w:val="-3"/>
        </w:rPr>
        <w:t xml:space="preserve"> </w:t>
      </w:r>
      <w:r w:rsidR="00307785">
        <w:rPr>
          <w:spacing w:val="-3"/>
        </w:rPr>
        <w:t>Т</w:t>
      </w:r>
      <w:r w:rsidR="00FD4944">
        <w:t>аблица</w:t>
      </w:r>
      <w:r w:rsidR="00FD4944">
        <w:rPr>
          <w:spacing w:val="-9"/>
        </w:rPr>
        <w:t xml:space="preserve"> </w:t>
      </w:r>
      <w:r w:rsidR="00FD4944">
        <w:t>истинности</w:t>
      </w:r>
      <w:bookmarkEnd w:id="19"/>
      <w:r w:rsidR="00307785">
        <w:t xml:space="preserve"> для логических функций </w:t>
      </w:r>
      <w:r w:rsidR="00307785">
        <w:rPr>
          <w:lang w:val="en-US"/>
        </w:rPr>
        <w:t>F</w:t>
      </w:r>
      <w:r w:rsidR="00307785" w:rsidRPr="00307785">
        <w:t xml:space="preserve">1, </w:t>
      </w:r>
      <w:r w:rsidR="00307785">
        <w:rPr>
          <w:lang w:val="en-US"/>
        </w:rPr>
        <w:t>F</w:t>
      </w:r>
      <w:r w:rsidR="00307785" w:rsidRPr="00307785">
        <w:t xml:space="preserve">2, </w:t>
      </w:r>
      <w:r w:rsidR="00307785">
        <w:rPr>
          <w:lang w:val="en-US"/>
        </w:rPr>
        <w:t>F</w:t>
      </w:r>
      <w:r w:rsidR="00307785" w:rsidRPr="00307785">
        <w:t>3</w:t>
      </w:r>
      <w:r w:rsidR="008046FB">
        <w:t xml:space="preserve">, </w:t>
      </w:r>
      <w:r w:rsidR="00307785">
        <w:rPr>
          <w:lang w:val="en-US"/>
        </w:rPr>
        <w:t>F</w:t>
      </w:r>
      <w:r w:rsidR="00307785" w:rsidRPr="00307785">
        <w:t>4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  <w:gridCol w:w="709"/>
        <w:gridCol w:w="709"/>
        <w:gridCol w:w="709"/>
      </w:tblGrid>
      <w:tr w:rsidR="0029787D" w14:paraId="6F6CC2AA" w14:textId="2581FCDF" w:rsidTr="00A7309B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29787D" w:rsidRPr="00C36832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29787D" w:rsidRPr="00C36832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29787D" w:rsidRPr="00C36832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29787D" w:rsidRPr="00C36832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0CAFFFF0" w:rsidR="0029787D" w:rsidRPr="0029787D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B8BA6" w14:textId="5D3FD062" w:rsidR="0029787D" w:rsidRPr="0029787D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BE5353" w14:textId="10101F5A" w:rsidR="0029787D" w:rsidRPr="0029787D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6CEAF66" w14:textId="7D9815C1" w:rsidR="0029787D" w:rsidRPr="0029787D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F4</w:t>
            </w:r>
          </w:p>
        </w:tc>
      </w:tr>
      <w:tr w:rsidR="0029787D" w14:paraId="7E6A446B" w14:textId="422B969D" w:rsidTr="00A7309B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A74D949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D584560" w14:textId="287C8EEF" w:rsidR="0029787D" w:rsidRPr="0062444B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DA65252" w14:textId="27778130" w:rsidR="0029787D" w:rsidRPr="00BA1C6E" w:rsidRDefault="00BA1C6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D1C38DC" w14:textId="2BEA586C" w:rsidR="0029787D" w:rsidRPr="0062444B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D3DC9DC" w14:textId="2B564D0D" w:rsidR="0029787D" w:rsidRPr="0062444B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06A0EAB5" w14:textId="6675BD5C" w:rsidTr="00A7309B">
        <w:trPr>
          <w:trHeight w:val="297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</w:tcBorders>
          </w:tcPr>
          <w:p w14:paraId="4DCFC730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54A836E" w14:textId="77777777" w:rsidR="0029787D" w:rsidRPr="00D219D5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7553ED5" w14:textId="5C3EB513" w:rsidR="0029787D" w:rsidRPr="00BA1C6E" w:rsidRDefault="00BA1C6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B6FA7E6" w14:textId="584EE486" w:rsidR="0029787D" w:rsidRPr="00D219D5" w:rsidRDefault="00347FC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DEE545A" w14:textId="52ADD3C0" w:rsidR="0029787D" w:rsidRPr="00D219D5" w:rsidRDefault="00932D0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29787D" w14:paraId="7E2CB3F0" w14:textId="4B26EA0B" w:rsidTr="00A7309B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3646969" w14:textId="77777777" w:rsidR="0029787D" w:rsidRPr="00D219D5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51BF48E" w14:textId="08F6A0FC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244CC01" w14:textId="714AFDFE" w:rsidR="0029787D" w:rsidRPr="00D219D5" w:rsidRDefault="005D3323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EED90AC" w14:textId="54DB6C7B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29787D" w14:paraId="196E5C36" w14:textId="6AD3E6CE" w:rsidTr="00A7309B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3D18F2D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9A7F676" w14:textId="092E85CD" w:rsidR="0029787D" w:rsidRPr="00BA1C6E" w:rsidRDefault="00BA1C6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173DF52" w14:textId="6BE18085" w:rsidR="0029787D" w:rsidRPr="0062444B" w:rsidRDefault="005D3323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E4A623F" w14:textId="4F2603D9" w:rsidR="0029787D" w:rsidRPr="0062444B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29787D" w14:paraId="14D2FF17" w14:textId="66A7FD00" w:rsidTr="00A7309B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F14321B" w14:textId="77777777" w:rsidR="0029787D" w:rsidRPr="00D219D5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9F6A192" w14:textId="75C84A42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43A44EE" w14:textId="07FEA13E" w:rsidR="0029787D" w:rsidRPr="00D219D5" w:rsidRDefault="005D3323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5A1DB57" w14:textId="2537EAF6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59804D10" w14:textId="3D68797D" w:rsidTr="00A7309B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CCB9782" w14:textId="65D12A01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1296F9B" w14:textId="1FD5B074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00D419C" w14:textId="18C24CA0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C0984ED" w14:textId="6D3D9C6E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36658B92" w14:textId="443D741B" w:rsidTr="00A7309B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8BBC446" w14:textId="14ACC127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2DD7745" w14:textId="63DF09F6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DAEA735" w14:textId="7102543D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49BFAF7" w14:textId="6FA72996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31A46CB3" w14:textId="6EF79052" w:rsidTr="00A7309B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96CE546" w14:textId="7A398A5B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F2E614C" w14:textId="7E8E0891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D916665" w14:textId="01669842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A689BA4" w14:textId="2A5A10F7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60E78808" w14:textId="0A27B42E" w:rsidTr="00A7309B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A1CE0C4" w14:textId="77777777" w:rsidR="0029787D" w:rsidRPr="00D219D5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0D35F3" w14:textId="4F0E8146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4A6A969" w14:textId="1A730A8F" w:rsidR="0029787D" w:rsidRPr="00D219D5" w:rsidRDefault="005D3323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037F4C5" w14:textId="0E6CDB8E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29787D" w14:paraId="721A8741" w14:textId="6DB5FBE9" w:rsidTr="00A7309B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5F5646D" w14:textId="77777777" w:rsidR="0029787D" w:rsidRPr="00D219D5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776F492" w14:textId="704A0AAB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FF2B202" w14:textId="33AD3546" w:rsidR="0029787D" w:rsidRPr="00D219D5" w:rsidRDefault="005D3323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98E0B62" w14:textId="1B0394A1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73744DA1" w14:textId="5957A49D" w:rsidTr="00A7309B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29787D" w:rsidRPr="0062444B" w:rsidRDefault="0029787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C7FF204" w14:textId="4E6A5F81" w:rsidR="0029787D" w:rsidRPr="00D219D5" w:rsidRDefault="009F7F37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0ED4BC0" w14:textId="7937EC01" w:rsidR="0029787D" w:rsidRPr="00D219D5" w:rsidRDefault="009F7F37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8C3801A" w14:textId="6C46DD49" w:rsidR="0029787D" w:rsidRPr="00D219D5" w:rsidRDefault="00347FC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252F82D" w14:textId="371CC334" w:rsidR="0029787D" w:rsidRPr="00D219D5" w:rsidRDefault="00932D0E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44A40BA8" w14:textId="1407815C" w:rsidTr="00A7309B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0631833" w14:textId="3956A0EA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4BF2D38" w14:textId="6D723DD5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497B8E7" w14:textId="75A41980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EFA63EF" w14:textId="51925BF1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66AADF62" w14:textId="66D8CCE5" w:rsidTr="00A7309B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12" w:space="0" w:color="000000"/>
            </w:tcBorders>
          </w:tcPr>
          <w:p w14:paraId="44E4FB1D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F82595C" w14:textId="77777777" w:rsidR="0029787D" w:rsidRPr="00D219D5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B556C1B" w14:textId="6937A1BE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18A434A" w14:textId="33733791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6395DCF" w14:textId="7FB7D02C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5C218382" w14:textId="01D0A844" w:rsidTr="00CC3540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1514A3E5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3E03A18" w14:textId="70136869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EEC19C4" w14:textId="6C371CCE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5FEFBB4" w14:textId="66277716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CD3F8EB" w14:textId="05488F54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29787D" w14:paraId="7DF5A80B" w14:textId="2B011C67" w:rsidTr="00CC3540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12" w:space="0" w:color="000000"/>
            </w:tcBorders>
          </w:tcPr>
          <w:p w14:paraId="389B494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85708B4" w14:textId="1EDF710D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CD7B4D7" w14:textId="04015EBD" w:rsidR="0029787D" w:rsidRPr="00D219D5" w:rsidRDefault="009F7F37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49C1117" w14:textId="131076CA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4AB5B68" w14:textId="1A81E7F1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29787D" w14:paraId="631AC834" w14:textId="1CDE8345" w:rsidTr="00A7309B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29787D" w:rsidRPr="0062444B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29787D" w:rsidRPr="00D219D5" w:rsidRDefault="0029787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8AD80BE" w14:textId="1A84F68F" w:rsidR="0029787D" w:rsidRPr="00D219D5" w:rsidRDefault="00347FC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005545C" w14:textId="673C8501" w:rsidR="0029787D" w:rsidRPr="00D219D5" w:rsidRDefault="005D3323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5EA36B" w14:textId="4EAEE3CE" w:rsidR="0029787D" w:rsidRPr="00D219D5" w:rsidRDefault="00932D0E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3AAD8C83" w14:textId="77777777" w:rsidR="0029787D" w:rsidRDefault="0029787D" w:rsidP="0090320C">
      <w:pPr>
        <w:pStyle w:val="a3"/>
        <w:ind w:right="2"/>
      </w:pPr>
    </w:p>
    <w:p w14:paraId="30175B42" w14:textId="0B14CDF1" w:rsidR="00286F86" w:rsidRDefault="00286F86" w:rsidP="00286F86">
      <w:pPr>
        <w:pStyle w:val="a3"/>
        <w:ind w:right="2"/>
        <w:jc w:val="center"/>
      </w:pPr>
    </w:p>
    <w:p w14:paraId="382D5DA9" w14:textId="3F6EDE55" w:rsidR="00286F86" w:rsidRDefault="00286F86" w:rsidP="00286F86">
      <w:pPr>
        <w:pStyle w:val="a3"/>
        <w:ind w:right="2"/>
        <w:jc w:val="center"/>
      </w:pPr>
    </w:p>
    <w:p w14:paraId="1B5436BA" w14:textId="08C43ADE" w:rsidR="00286F86" w:rsidRDefault="00286F86" w:rsidP="00286F86">
      <w:pPr>
        <w:pStyle w:val="a3"/>
        <w:ind w:right="2"/>
        <w:jc w:val="center"/>
      </w:pPr>
    </w:p>
    <w:p w14:paraId="6B12FA16" w14:textId="52111AF9" w:rsidR="00286F86" w:rsidRDefault="00286F86" w:rsidP="00286F86">
      <w:pPr>
        <w:pStyle w:val="a3"/>
        <w:ind w:right="2"/>
        <w:jc w:val="center"/>
      </w:pPr>
    </w:p>
    <w:p w14:paraId="69719A51" w14:textId="2BDE2CA1" w:rsidR="00286F86" w:rsidRDefault="00286F86" w:rsidP="007C3E6F">
      <w:pPr>
        <w:pStyle w:val="a3"/>
        <w:ind w:right="2"/>
      </w:pPr>
    </w:p>
    <w:p w14:paraId="73521420" w14:textId="2EDB1706" w:rsidR="00307785" w:rsidRDefault="00307785" w:rsidP="007C3E6F">
      <w:pPr>
        <w:pStyle w:val="a3"/>
        <w:ind w:right="2"/>
      </w:pPr>
    </w:p>
    <w:p w14:paraId="11A6ABFA" w14:textId="77777777" w:rsidR="00CB3887" w:rsidRDefault="00CB3887" w:rsidP="00CB3887"/>
    <w:p w14:paraId="167C3F95" w14:textId="7E4B3400" w:rsidR="00CB3887" w:rsidRDefault="00307785" w:rsidP="00307785">
      <w:pPr>
        <w:pStyle w:val="1"/>
        <w:numPr>
          <w:ilvl w:val="1"/>
          <w:numId w:val="2"/>
        </w:numPr>
        <w:spacing w:after="240" w:line="360" w:lineRule="auto"/>
        <w:ind w:left="0" w:firstLine="709"/>
        <w:jc w:val="left"/>
      </w:pPr>
      <w:bookmarkStart w:id="20" w:name="_Toc120533502"/>
      <w:r>
        <w:lastRenderedPageBreak/>
        <w:t>Реализация преобразователя кодов на основе дешифратора, шифратора и дополнительной логики «или»</w:t>
      </w:r>
      <w:bookmarkEnd w:id="20"/>
    </w:p>
    <w:p w14:paraId="68854243" w14:textId="77777777" w:rsidR="00D219D5" w:rsidRDefault="00307785" w:rsidP="00A66192">
      <w:pPr>
        <w:pStyle w:val="a3"/>
        <w:spacing w:line="360" w:lineRule="auto"/>
        <w:ind w:right="2" w:firstLine="709"/>
        <w:jc w:val="both"/>
      </w:pPr>
      <w:r w:rsidRPr="00307785">
        <w:t>Реализ</w:t>
      </w:r>
      <w:r>
        <w:t>уем</w:t>
      </w:r>
      <w:r w:rsidRPr="00307785">
        <w:t xml:space="preserve"> преобразовател</w:t>
      </w:r>
      <w:r>
        <w:t>ь</w:t>
      </w:r>
      <w:r w:rsidRPr="00307785">
        <w:t xml:space="preserve"> кодов на основе дешифратора, шифратора и дополнительной логики «или»</w:t>
      </w:r>
      <w:r w:rsidR="00D219D5">
        <w:t xml:space="preserve">. Отметим на восстановленной таблице истинности повторяющиеся коды, формируемые для разных исходных наборов (выделены одинаковыми цветами) (табл. 2). </w:t>
      </w:r>
    </w:p>
    <w:p w14:paraId="16404DFC" w14:textId="7F657990" w:rsidR="00D219D5" w:rsidRPr="00307785" w:rsidRDefault="00D219D5" w:rsidP="00D219D5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Т</w:t>
      </w:r>
      <w:r>
        <w:t>аблица</w:t>
      </w:r>
      <w:r>
        <w:rPr>
          <w:spacing w:val="-9"/>
        </w:rPr>
        <w:t xml:space="preserve"> </w:t>
      </w:r>
      <w:r>
        <w:t>истинности с отмеченными повторяющимися кодами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  <w:gridCol w:w="709"/>
        <w:gridCol w:w="709"/>
        <w:gridCol w:w="709"/>
      </w:tblGrid>
      <w:tr w:rsidR="00D219D5" w14:paraId="2ECBA480" w14:textId="77777777" w:rsidTr="00B86BCF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29DCE" w14:textId="77777777" w:rsidR="00D219D5" w:rsidRPr="00C36832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CA5CD" w14:textId="77777777" w:rsidR="00D219D5" w:rsidRPr="00C36832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18BA1" w14:textId="77777777" w:rsidR="00D219D5" w:rsidRPr="00C36832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8F67761" w14:textId="77777777" w:rsidR="00D219D5" w:rsidRPr="00C36832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24EA08E" w14:textId="77777777" w:rsidR="00D219D5" w:rsidRPr="0029787D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7212AC" w14:textId="77777777" w:rsidR="00D219D5" w:rsidRPr="0029787D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C4314F9" w14:textId="77777777" w:rsidR="00D219D5" w:rsidRPr="0029787D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4885FAF" w14:textId="77777777" w:rsidR="00D219D5" w:rsidRPr="0029787D" w:rsidRDefault="00D219D5" w:rsidP="00B86BCF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F4</w:t>
            </w:r>
          </w:p>
        </w:tc>
      </w:tr>
      <w:tr w:rsidR="00BA1C6E" w14:paraId="36ADA57B" w14:textId="77777777" w:rsidTr="00B86BC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57299F1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8888B6B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19594BAF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1B93AD0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A1206EC" w14:textId="097CAE9B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0A0388A" w14:textId="2086A7C0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DA5F7CC" w14:textId="2FBE589C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3203C13" w14:textId="03143FFB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BA1C6E" w14:paraId="0F36B355" w14:textId="77777777" w:rsidTr="00B86BCF">
        <w:trPr>
          <w:trHeight w:val="297"/>
          <w:jc w:val="center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</w:tcBorders>
          </w:tcPr>
          <w:p w14:paraId="3EB22DD6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952F87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A4D1E23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8A2B95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EB6F188" w14:textId="541CFBE7" w:rsidR="00BA1C6E" w:rsidRPr="00A7309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B5CD8BB" w14:textId="3D0DE78B" w:rsidR="00BA1C6E" w:rsidRPr="00A7309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3F34E2F" w14:textId="03A7BE05" w:rsidR="00BA1C6E" w:rsidRPr="00A7309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80B2927" w14:textId="66A23CEF" w:rsidR="00BA1C6E" w:rsidRPr="00A7309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A1C6E" w14:paraId="28912C5C" w14:textId="77777777" w:rsidTr="00B86BC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08A888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DA3F21E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58C2B49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D6566CF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626047E" w14:textId="55D11D03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B8721D3" w14:textId="52CE3020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A298381" w14:textId="1FD45FD0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5A6BC43" w14:textId="29EDBDC9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0</w:t>
            </w:r>
          </w:p>
        </w:tc>
      </w:tr>
      <w:tr w:rsidR="00BA1C6E" w14:paraId="7F4E6EE3" w14:textId="77777777" w:rsidTr="00B86BC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5F8CFA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0B03E91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45D2228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3F43E6F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C0C035E" w14:textId="490F3D2B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3E9D4DC" w14:textId="701A0F54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gree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C97E019" w14:textId="2EA3133C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97D19AA" w14:textId="5EADB4CB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green"/>
              </w:rPr>
              <w:t>0</w:t>
            </w:r>
          </w:p>
        </w:tc>
      </w:tr>
      <w:tr w:rsidR="00BA1C6E" w14:paraId="3D287152" w14:textId="77777777" w:rsidTr="00B86BC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F00FC6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3DF60F7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B97DF71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C63A141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52E2515" w14:textId="4787C3D8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6519B1B" w14:textId="11F5006B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3B813AF" w14:textId="33D5083C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7D7CEE1" w14:textId="2265D3AA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</w:tr>
      <w:tr w:rsidR="00BA1C6E" w14:paraId="54529DD2" w14:textId="77777777" w:rsidTr="00B86BC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39019A0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A33E9DD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49F9BDA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A2AC87F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65A82DB" w14:textId="3F58C817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95AF9C7" w14:textId="58F8D29D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22D288C" w14:textId="1D3C8052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9797A38" w14:textId="4A7C8B8F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1</w:t>
            </w:r>
          </w:p>
        </w:tc>
      </w:tr>
      <w:tr w:rsidR="00BA1C6E" w14:paraId="6143B8ED" w14:textId="77777777" w:rsidTr="00B86BC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07D5537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33ABCE0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6CC96C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B7816B0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90B51B3" w14:textId="33CCDFCF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24A324B" w14:textId="4AE127F1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378413C" w14:textId="5F419B11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76B7A68" w14:textId="19255BD5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yellow"/>
              </w:rPr>
              <w:t>1</w:t>
            </w:r>
          </w:p>
        </w:tc>
      </w:tr>
      <w:tr w:rsidR="00BA1C6E" w14:paraId="12BB6053" w14:textId="77777777" w:rsidTr="00B86BC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1A516F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2B2FA65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73CE44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60DA39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44911F3" w14:textId="53F55E3A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2425F0F" w14:textId="58ED67EB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7459CBE" w14:textId="10705F0C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49AD3C8" w14:textId="5899BB88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 w:rsidRPr="00060ED2">
              <w:rPr>
                <w:bCs/>
                <w:sz w:val="28"/>
                <w:szCs w:val="28"/>
                <w:highlight w:val="cyan"/>
              </w:rPr>
              <w:t>1</w:t>
            </w:r>
          </w:p>
        </w:tc>
      </w:tr>
      <w:tr w:rsidR="00BA1C6E" w14:paraId="3BF1D786" w14:textId="77777777" w:rsidTr="00B86BC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6AFA4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80FB95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E458EF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D89EC65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F3EE317" w14:textId="78C78EE7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A9AC1B3" w14:textId="24EF36B0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E05A96C" w14:textId="2AB8D6B5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A417351" w14:textId="0EA3E319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green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A1C6E" w14:paraId="4547D00F" w14:textId="77777777" w:rsidTr="00B86BC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7E5F523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BFA282A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6E3B50B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8A51C0D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131C2EA" w14:textId="3C6E378F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D0F5A95" w14:textId="681927DF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112DC39" w14:textId="41B577D0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B97453C" w14:textId="5C390092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BA1C6E" w14:paraId="5EA32C23" w14:textId="77777777" w:rsidTr="00B86BC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F05B14E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86FDFB7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E65C5B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E71BF9D" w14:textId="77777777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CD0B87B" w14:textId="1F5F366D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E424DB4" w14:textId="7C1843FC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0ABD886" w14:textId="577DF29F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B9E2FF8" w14:textId="26978AC3" w:rsidR="00BA1C6E" w:rsidRPr="0062444B" w:rsidRDefault="00BA1C6E" w:rsidP="00BA1C6E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BA1C6E" w14:paraId="5363D0FC" w14:textId="77777777" w:rsidTr="00B86BC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4E1275D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AFDCCC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B658EC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B7E3545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3CE6240" w14:textId="5B0473E0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F9BDDFC" w14:textId="6BE891C3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99FD0E2" w14:textId="56434B31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31D3AC1" w14:textId="513D9AFF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1</w:t>
            </w:r>
          </w:p>
        </w:tc>
      </w:tr>
      <w:tr w:rsidR="00BA1C6E" w14:paraId="39BA5E9B" w14:textId="77777777" w:rsidTr="00B86BC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7552957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91FC79E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339F082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12" w:space="0" w:color="000000"/>
            </w:tcBorders>
          </w:tcPr>
          <w:p w14:paraId="50CC8B95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13C398" w14:textId="3C2A07D6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B4390B5" w14:textId="21E00B0C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A135E93" w14:textId="4C586928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41FF9AD" w14:textId="49A5862F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BA1C6E" w14:paraId="3C2DEEE6" w14:textId="77777777" w:rsidTr="00B86BC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DCC2458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B9B1B1C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86BE486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E2AE357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1E604159" w14:textId="68C0CEAD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6DB7A468" w14:textId="038058F5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392B2903" w14:textId="7B3E1255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 w:rsidRPr="00D219D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7D11C0D" w14:textId="4C60ACA6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magenta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BA1C6E" w14:paraId="749429CF" w14:textId="77777777" w:rsidTr="00B86BC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32AEAB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63AA0B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27F2C41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12" w:space="0" w:color="000000"/>
            </w:tcBorders>
          </w:tcPr>
          <w:p w14:paraId="43D1A5A9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CCD1B63" w14:textId="3CFB12F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43A07A62" w14:textId="0FBDEF1A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E83DE22" w14:textId="4C7DB85D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23EDCB12" w14:textId="16C19799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060ED2">
              <w:rPr>
                <w:bCs/>
                <w:sz w:val="28"/>
                <w:szCs w:val="28"/>
                <w:highlight w:val="magenta"/>
              </w:rPr>
              <w:t>1</w:t>
            </w:r>
          </w:p>
        </w:tc>
      </w:tr>
      <w:tr w:rsidR="00BA1C6E" w14:paraId="537B57EB" w14:textId="77777777" w:rsidTr="00B86BC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314D3D8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01100A2C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5F62E178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6F70AE3B" w14:textId="77777777" w:rsidR="00BA1C6E" w:rsidRPr="0062444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D8F97B" w14:textId="38690EB2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E7BAD4" w14:textId="1EE1D8B0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 w:rsidRPr="00D219D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AF71403" w14:textId="6CD0A64D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C76505" w14:textId="6A337B07" w:rsidR="00BA1C6E" w:rsidRPr="00A7309B" w:rsidRDefault="00BA1C6E" w:rsidP="00BA1C6E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highlight w:val="cyan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7C83BE80" w14:textId="77777777" w:rsidR="00D219D5" w:rsidRDefault="00D219D5" w:rsidP="00D219D5">
      <w:pPr>
        <w:pStyle w:val="a3"/>
        <w:spacing w:line="360" w:lineRule="auto"/>
        <w:ind w:right="2"/>
        <w:jc w:val="both"/>
      </w:pPr>
    </w:p>
    <w:p w14:paraId="5892E6AD" w14:textId="7E4616B3" w:rsidR="00A66192" w:rsidRDefault="00A66192" w:rsidP="00A66192">
      <w:pPr>
        <w:pStyle w:val="a3"/>
        <w:spacing w:line="360" w:lineRule="auto"/>
        <w:ind w:right="2" w:firstLine="709"/>
        <w:jc w:val="both"/>
      </w:pPr>
      <w:r>
        <w:t>В данном случае в таблице присутствуют повторяющиеся коды</w:t>
      </w:r>
      <w:r w:rsidR="00D219D5">
        <w:t>.</w:t>
      </w:r>
    </w:p>
    <w:p w14:paraId="2E7DDDAF" w14:textId="77777777" w:rsidR="00D219D5" w:rsidRDefault="00D219D5" w:rsidP="00D219D5">
      <w:pPr>
        <w:pStyle w:val="a3"/>
        <w:spacing w:line="360" w:lineRule="auto"/>
        <w:ind w:right="2" w:firstLine="709"/>
        <w:jc w:val="both"/>
      </w:pPr>
      <w:r>
        <w:t>Схема устройства строится непосредственно по таблице. Значения</w:t>
      </w:r>
      <w:r w:rsidRPr="0029787D">
        <w:t xml:space="preserve"> </w:t>
      </w:r>
      <w:r>
        <w:t>переменных «a», «b», «c», «d» указывают на номер выхода дешифратора, который необходимо подключить к некоторому входу шифратора. Номер входа шифратора определяется кодом из правой части таблицы истинности, который должен быть сформирован для данного входного набора значений переменных.</w:t>
      </w:r>
    </w:p>
    <w:p w14:paraId="2DAE4569" w14:textId="77777777" w:rsidR="00D219D5" w:rsidRDefault="00D219D5" w:rsidP="00D219D5">
      <w:pPr>
        <w:pStyle w:val="a3"/>
        <w:spacing w:line="360" w:lineRule="auto"/>
        <w:ind w:right="2" w:firstLine="709"/>
        <w:jc w:val="both"/>
      </w:pPr>
      <w:r>
        <w:t xml:space="preserve">Если для нескольких разных наборов значений переменных должны </w:t>
      </w:r>
      <w:r>
        <w:lastRenderedPageBreak/>
        <w:t>быть получены одинаковые коды, то соответствующие выходы дешифратора объединяются через «или», а выход «или» уже подается на вход шифратора.</w:t>
      </w:r>
    </w:p>
    <w:p w14:paraId="61E1CCE2" w14:textId="2E1FBF2E" w:rsidR="00D219D5" w:rsidRDefault="00D219D5" w:rsidP="00D219D5">
      <w:pPr>
        <w:pStyle w:val="a3"/>
        <w:spacing w:line="360" w:lineRule="auto"/>
        <w:ind w:right="2" w:firstLine="709"/>
        <w:jc w:val="both"/>
      </w:pPr>
      <w:r>
        <w:t>В результате получим схему, показанную на рис. 1. Тестирование доказало правильность работы схемы.</w:t>
      </w:r>
    </w:p>
    <w:p w14:paraId="1A589C4D" w14:textId="22285D95" w:rsidR="00CB3887" w:rsidRDefault="00D219D5" w:rsidP="00D219D5">
      <w:pPr>
        <w:pStyle w:val="a3"/>
        <w:spacing w:line="360" w:lineRule="auto"/>
        <w:ind w:right="2"/>
        <w:jc w:val="center"/>
      </w:pPr>
      <w:r>
        <w:rPr>
          <w:noProof/>
        </w:rPr>
        <w:drawing>
          <wp:inline distT="0" distB="0" distL="0" distR="0" wp14:anchorId="64982E7B" wp14:editId="75D7A605">
            <wp:extent cx="5825543" cy="36874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543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F3AD" w14:textId="6FDCC74F" w:rsidR="00F454B4" w:rsidRDefault="00D219D5" w:rsidP="00F454B4">
      <w:pPr>
        <w:pStyle w:val="a3"/>
        <w:ind w:right="2"/>
        <w:jc w:val="center"/>
      </w:pPr>
      <w:r>
        <w:t>Рисунок 1 – Тестирование преобразователя кодов</w:t>
      </w:r>
    </w:p>
    <w:p w14:paraId="6803ABA5" w14:textId="6CAFE9F2" w:rsidR="00D219D5" w:rsidRPr="00F454B4" w:rsidRDefault="00F454B4" w:rsidP="00F454B4">
      <w:pPr>
        <w:rPr>
          <w:sz w:val="28"/>
          <w:szCs w:val="28"/>
        </w:rPr>
      </w:pPr>
      <w:r>
        <w:br w:type="page"/>
      </w:r>
    </w:p>
    <w:p w14:paraId="25B8B82B" w14:textId="2FD44825" w:rsidR="00F61555" w:rsidRPr="00BE1928" w:rsidRDefault="00FD4944" w:rsidP="002B1664">
      <w:pPr>
        <w:pStyle w:val="1"/>
        <w:spacing w:after="240" w:line="360" w:lineRule="auto"/>
        <w:ind w:left="0"/>
      </w:pPr>
      <w:bookmarkStart w:id="21" w:name="_Toc120533503"/>
      <w:r>
        <w:lastRenderedPageBreak/>
        <w:t>ВЫВОДЫ</w:t>
      </w:r>
      <w:bookmarkEnd w:id="21"/>
    </w:p>
    <w:p w14:paraId="10186619" w14:textId="38961737" w:rsidR="00F61555" w:rsidRDefault="00FD4944" w:rsidP="007C3E6F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 xml:space="preserve">В ходе практической работы, </w:t>
      </w:r>
      <w:r w:rsidR="00F454B4">
        <w:t xml:space="preserve">для логических функций </w:t>
      </w:r>
      <w:r>
        <w:t xml:space="preserve">была восстановлена таблица </w:t>
      </w:r>
      <w:r w:rsidR="00F454B4">
        <w:t>истинности</w:t>
      </w:r>
      <w:r>
        <w:t>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7C3E6F">
        <w:t xml:space="preserve">реализован в лабораторном комплексе преобразователь кодов на основе дешифратора, шифратора и дополнительной логики «или». </w:t>
      </w:r>
      <w:r w:rsidR="000774BF">
        <w:t>Тестирование показало, что</w:t>
      </w:r>
      <w:r w:rsidR="008046FB">
        <w:t xml:space="preserve"> </w:t>
      </w:r>
      <w:r w:rsidR="000774BF">
        <w:t>схем</w:t>
      </w:r>
      <w:r w:rsidR="008046FB">
        <w:t>а</w:t>
      </w:r>
      <w:r w:rsidR="000774BF">
        <w:t xml:space="preserve"> работа</w:t>
      </w:r>
      <w:r w:rsidR="008046FB">
        <w:t>е</w:t>
      </w:r>
      <w:r w:rsidR="000774BF">
        <w:t>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22" w:name="_bookmark6"/>
      <w:bookmarkStart w:id="23" w:name="_Toc120533504"/>
      <w:bookmarkEnd w:id="22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3"/>
    </w:p>
    <w:p w14:paraId="0924DF33" w14:textId="55EC4963" w:rsidR="00F61555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33A83BD2" w14:textId="59653E68" w:rsidR="00CA31FD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69561D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C257AC" w:rsidRPr="00C257AC">
        <w:rPr>
          <w:sz w:val="28"/>
        </w:rPr>
        <w:t>8</w:t>
      </w:r>
      <w:r w:rsidRPr="0069561D">
        <w:rPr>
          <w:sz w:val="28"/>
        </w:rPr>
        <w:t>.</w:t>
      </w:r>
      <w:r w:rsidR="00821704" w:rsidRPr="00821704">
        <w:rPr>
          <w:sz w:val="28"/>
        </w:rPr>
        <w:t xml:space="preserve"> </w:t>
      </w:r>
      <w:r w:rsidR="00C257AC" w:rsidRPr="00C257AC">
        <w:rPr>
          <w:rStyle w:val="a6"/>
          <w:sz w:val="28"/>
        </w:rPr>
        <w:t>https://cloud.mirea.ru/index.php/s/JLR9m7Pb9jeSKiL</w:t>
      </w:r>
      <w:r w:rsidR="000E19E7">
        <w:rPr>
          <w:sz w:val="28"/>
        </w:rPr>
        <w:t>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449B" w14:textId="77777777" w:rsidR="00EA0162" w:rsidRDefault="00EA0162">
      <w:r>
        <w:separator/>
      </w:r>
    </w:p>
  </w:endnote>
  <w:endnote w:type="continuationSeparator" w:id="0">
    <w:p w14:paraId="723D4565" w14:textId="77777777" w:rsidR="00EA0162" w:rsidRDefault="00EA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B86BCF" w:rsidRDefault="00B86B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B86BCF" w:rsidRPr="00186438" w:rsidRDefault="00B86BCF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ik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" filled="f" stroked="f">
              <v:textbox inset="0,0,0,0">
                <w:txbxContent>
                  <w:p w14:paraId="6430FEA2" w14:textId="77777777" w:rsidR="00B86BCF" w:rsidRPr="00186438" w:rsidRDefault="00B86BCF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3C2C" w14:textId="77777777" w:rsidR="00EA0162" w:rsidRDefault="00EA0162">
      <w:r>
        <w:separator/>
      </w:r>
    </w:p>
  </w:footnote>
  <w:footnote w:type="continuationSeparator" w:id="0">
    <w:p w14:paraId="400CDAAF" w14:textId="77777777" w:rsidR="00EA0162" w:rsidRDefault="00EA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467"/>
    <w:multiLevelType w:val="hybridMultilevel"/>
    <w:tmpl w:val="014E5A9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2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4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5" w15:restartNumberingAfterBreak="0">
    <w:nsid w:val="318200DE"/>
    <w:multiLevelType w:val="hybridMultilevel"/>
    <w:tmpl w:val="A2C254B2"/>
    <w:lvl w:ilvl="0" w:tplc="B3C4E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5334B"/>
    <w:rsid w:val="00060ED2"/>
    <w:rsid w:val="00067C08"/>
    <w:rsid w:val="00072EB5"/>
    <w:rsid w:val="000774BF"/>
    <w:rsid w:val="00087947"/>
    <w:rsid w:val="00087FD9"/>
    <w:rsid w:val="000935FC"/>
    <w:rsid w:val="000A4726"/>
    <w:rsid w:val="000C4AA8"/>
    <w:rsid w:val="000C4BED"/>
    <w:rsid w:val="000D0F65"/>
    <w:rsid w:val="000E1630"/>
    <w:rsid w:val="000E19E7"/>
    <w:rsid w:val="000F06CB"/>
    <w:rsid w:val="000F402F"/>
    <w:rsid w:val="00110D90"/>
    <w:rsid w:val="00112A63"/>
    <w:rsid w:val="00115FAB"/>
    <w:rsid w:val="00124F60"/>
    <w:rsid w:val="0013395F"/>
    <w:rsid w:val="001356C9"/>
    <w:rsid w:val="00136EEA"/>
    <w:rsid w:val="00140315"/>
    <w:rsid w:val="00152554"/>
    <w:rsid w:val="00161369"/>
    <w:rsid w:val="00186438"/>
    <w:rsid w:val="001913D8"/>
    <w:rsid w:val="00195DFD"/>
    <w:rsid w:val="001A23ED"/>
    <w:rsid w:val="001A64F2"/>
    <w:rsid w:val="001A6BC3"/>
    <w:rsid w:val="001B5503"/>
    <w:rsid w:val="001B67BA"/>
    <w:rsid w:val="001C00CE"/>
    <w:rsid w:val="001D083B"/>
    <w:rsid w:val="001D2225"/>
    <w:rsid w:val="001D24FB"/>
    <w:rsid w:val="001D7821"/>
    <w:rsid w:val="001F3430"/>
    <w:rsid w:val="002044E1"/>
    <w:rsid w:val="00207691"/>
    <w:rsid w:val="0021357C"/>
    <w:rsid w:val="00230208"/>
    <w:rsid w:val="00236B2B"/>
    <w:rsid w:val="00255537"/>
    <w:rsid w:val="00274044"/>
    <w:rsid w:val="00284109"/>
    <w:rsid w:val="00286F86"/>
    <w:rsid w:val="0029120F"/>
    <w:rsid w:val="00292134"/>
    <w:rsid w:val="0029219C"/>
    <w:rsid w:val="0029787D"/>
    <w:rsid w:val="002A1D0B"/>
    <w:rsid w:val="002A3F5F"/>
    <w:rsid w:val="002B1664"/>
    <w:rsid w:val="002C1B0C"/>
    <w:rsid w:val="002C3641"/>
    <w:rsid w:val="002E5015"/>
    <w:rsid w:val="002E610B"/>
    <w:rsid w:val="002F42AB"/>
    <w:rsid w:val="002F6194"/>
    <w:rsid w:val="002F7344"/>
    <w:rsid w:val="00307785"/>
    <w:rsid w:val="003169EB"/>
    <w:rsid w:val="00336BFD"/>
    <w:rsid w:val="00347FCD"/>
    <w:rsid w:val="00351635"/>
    <w:rsid w:val="00351ACA"/>
    <w:rsid w:val="00354990"/>
    <w:rsid w:val="00366593"/>
    <w:rsid w:val="00375FF5"/>
    <w:rsid w:val="003930A0"/>
    <w:rsid w:val="003A33FA"/>
    <w:rsid w:val="003B15C3"/>
    <w:rsid w:val="003B22DB"/>
    <w:rsid w:val="003B38E1"/>
    <w:rsid w:val="003B5CEE"/>
    <w:rsid w:val="003C32D5"/>
    <w:rsid w:val="003D7CC8"/>
    <w:rsid w:val="00401D79"/>
    <w:rsid w:val="0040552D"/>
    <w:rsid w:val="0041550D"/>
    <w:rsid w:val="00416A8E"/>
    <w:rsid w:val="004407AF"/>
    <w:rsid w:val="00443F33"/>
    <w:rsid w:val="004714CE"/>
    <w:rsid w:val="004B3709"/>
    <w:rsid w:val="004C2F26"/>
    <w:rsid w:val="004C418F"/>
    <w:rsid w:val="004F3606"/>
    <w:rsid w:val="005019E2"/>
    <w:rsid w:val="00502CEB"/>
    <w:rsid w:val="00511182"/>
    <w:rsid w:val="00537D6C"/>
    <w:rsid w:val="00545D25"/>
    <w:rsid w:val="00550FA3"/>
    <w:rsid w:val="005578EB"/>
    <w:rsid w:val="005754F4"/>
    <w:rsid w:val="005A0753"/>
    <w:rsid w:val="005C1E2A"/>
    <w:rsid w:val="005D3323"/>
    <w:rsid w:val="005F2955"/>
    <w:rsid w:val="005F5CA7"/>
    <w:rsid w:val="006164E9"/>
    <w:rsid w:val="00616EF8"/>
    <w:rsid w:val="006175E0"/>
    <w:rsid w:val="006370EA"/>
    <w:rsid w:val="00637F6B"/>
    <w:rsid w:val="00642718"/>
    <w:rsid w:val="006574C8"/>
    <w:rsid w:val="0066276A"/>
    <w:rsid w:val="006670AE"/>
    <w:rsid w:val="006751AD"/>
    <w:rsid w:val="00682B21"/>
    <w:rsid w:val="0069561D"/>
    <w:rsid w:val="006B220E"/>
    <w:rsid w:val="006B6489"/>
    <w:rsid w:val="006C6E11"/>
    <w:rsid w:val="006D4AE2"/>
    <w:rsid w:val="006F46AF"/>
    <w:rsid w:val="00705DED"/>
    <w:rsid w:val="007254C1"/>
    <w:rsid w:val="00725530"/>
    <w:rsid w:val="00731C45"/>
    <w:rsid w:val="00732BAE"/>
    <w:rsid w:val="00736D8F"/>
    <w:rsid w:val="0074216F"/>
    <w:rsid w:val="007874A7"/>
    <w:rsid w:val="00792627"/>
    <w:rsid w:val="00792C22"/>
    <w:rsid w:val="007A042D"/>
    <w:rsid w:val="007A6DD2"/>
    <w:rsid w:val="007A74EB"/>
    <w:rsid w:val="007B2E56"/>
    <w:rsid w:val="007C3E6F"/>
    <w:rsid w:val="007D0A57"/>
    <w:rsid w:val="007D1375"/>
    <w:rsid w:val="007E2230"/>
    <w:rsid w:val="007F40E5"/>
    <w:rsid w:val="0080349A"/>
    <w:rsid w:val="008046FB"/>
    <w:rsid w:val="00805ED9"/>
    <w:rsid w:val="00812A3F"/>
    <w:rsid w:val="00821674"/>
    <w:rsid w:val="00821704"/>
    <w:rsid w:val="0083212D"/>
    <w:rsid w:val="00835703"/>
    <w:rsid w:val="0084161D"/>
    <w:rsid w:val="008543A7"/>
    <w:rsid w:val="00855DC0"/>
    <w:rsid w:val="008615ED"/>
    <w:rsid w:val="0086607A"/>
    <w:rsid w:val="008661AC"/>
    <w:rsid w:val="008866B2"/>
    <w:rsid w:val="00897F43"/>
    <w:rsid w:val="008A0894"/>
    <w:rsid w:val="008C208A"/>
    <w:rsid w:val="008C665D"/>
    <w:rsid w:val="008D5283"/>
    <w:rsid w:val="0090320C"/>
    <w:rsid w:val="009036EF"/>
    <w:rsid w:val="00912BD8"/>
    <w:rsid w:val="00932D0E"/>
    <w:rsid w:val="0094671A"/>
    <w:rsid w:val="00947F93"/>
    <w:rsid w:val="009738FD"/>
    <w:rsid w:val="00977B2E"/>
    <w:rsid w:val="00980E76"/>
    <w:rsid w:val="00982AAC"/>
    <w:rsid w:val="009831FB"/>
    <w:rsid w:val="009A6296"/>
    <w:rsid w:val="009C5268"/>
    <w:rsid w:val="009D4F61"/>
    <w:rsid w:val="009D5FE0"/>
    <w:rsid w:val="009E180E"/>
    <w:rsid w:val="009F2103"/>
    <w:rsid w:val="009F2AA4"/>
    <w:rsid w:val="009F2DFC"/>
    <w:rsid w:val="009F7F37"/>
    <w:rsid w:val="00A21C95"/>
    <w:rsid w:val="00A300C4"/>
    <w:rsid w:val="00A357BE"/>
    <w:rsid w:val="00A47CBC"/>
    <w:rsid w:val="00A53120"/>
    <w:rsid w:val="00A63392"/>
    <w:rsid w:val="00A66192"/>
    <w:rsid w:val="00A72880"/>
    <w:rsid w:val="00A7309B"/>
    <w:rsid w:val="00A737DB"/>
    <w:rsid w:val="00A96768"/>
    <w:rsid w:val="00A96EE3"/>
    <w:rsid w:val="00AA499D"/>
    <w:rsid w:val="00AD099D"/>
    <w:rsid w:val="00AE26C1"/>
    <w:rsid w:val="00AF5AB2"/>
    <w:rsid w:val="00B02697"/>
    <w:rsid w:val="00B0659D"/>
    <w:rsid w:val="00B35ED2"/>
    <w:rsid w:val="00B44B2F"/>
    <w:rsid w:val="00B51454"/>
    <w:rsid w:val="00B631D7"/>
    <w:rsid w:val="00B6722C"/>
    <w:rsid w:val="00B721DF"/>
    <w:rsid w:val="00B865A9"/>
    <w:rsid w:val="00B86BCF"/>
    <w:rsid w:val="00B91446"/>
    <w:rsid w:val="00BA1C6E"/>
    <w:rsid w:val="00BB5BB1"/>
    <w:rsid w:val="00BC727C"/>
    <w:rsid w:val="00BE1928"/>
    <w:rsid w:val="00BF34E1"/>
    <w:rsid w:val="00BF6DA2"/>
    <w:rsid w:val="00C038B1"/>
    <w:rsid w:val="00C257AC"/>
    <w:rsid w:val="00C27142"/>
    <w:rsid w:val="00C305CB"/>
    <w:rsid w:val="00C31DE1"/>
    <w:rsid w:val="00C33AC6"/>
    <w:rsid w:val="00C36832"/>
    <w:rsid w:val="00C4033C"/>
    <w:rsid w:val="00C46ACB"/>
    <w:rsid w:val="00C6127D"/>
    <w:rsid w:val="00C63847"/>
    <w:rsid w:val="00C63B9F"/>
    <w:rsid w:val="00C6679B"/>
    <w:rsid w:val="00CA31FD"/>
    <w:rsid w:val="00CA464F"/>
    <w:rsid w:val="00CA4F77"/>
    <w:rsid w:val="00CA76D5"/>
    <w:rsid w:val="00CB3887"/>
    <w:rsid w:val="00CB7BE5"/>
    <w:rsid w:val="00CC3540"/>
    <w:rsid w:val="00CC59BE"/>
    <w:rsid w:val="00CD0FD8"/>
    <w:rsid w:val="00CD15EA"/>
    <w:rsid w:val="00CD17EA"/>
    <w:rsid w:val="00CE09B9"/>
    <w:rsid w:val="00CF698D"/>
    <w:rsid w:val="00D01B16"/>
    <w:rsid w:val="00D1034E"/>
    <w:rsid w:val="00D14F3E"/>
    <w:rsid w:val="00D17047"/>
    <w:rsid w:val="00D219D5"/>
    <w:rsid w:val="00D457CD"/>
    <w:rsid w:val="00D52671"/>
    <w:rsid w:val="00D62F52"/>
    <w:rsid w:val="00D811DB"/>
    <w:rsid w:val="00D95889"/>
    <w:rsid w:val="00DB12B3"/>
    <w:rsid w:val="00DE5BA7"/>
    <w:rsid w:val="00E05936"/>
    <w:rsid w:val="00E20476"/>
    <w:rsid w:val="00E223E4"/>
    <w:rsid w:val="00E27C1B"/>
    <w:rsid w:val="00E31908"/>
    <w:rsid w:val="00E36702"/>
    <w:rsid w:val="00E36980"/>
    <w:rsid w:val="00E37826"/>
    <w:rsid w:val="00E45B6D"/>
    <w:rsid w:val="00E5068B"/>
    <w:rsid w:val="00E625A2"/>
    <w:rsid w:val="00E64EAB"/>
    <w:rsid w:val="00E8595B"/>
    <w:rsid w:val="00E86C8E"/>
    <w:rsid w:val="00E973F6"/>
    <w:rsid w:val="00EA0162"/>
    <w:rsid w:val="00EA3F15"/>
    <w:rsid w:val="00EB736B"/>
    <w:rsid w:val="00EC0DDF"/>
    <w:rsid w:val="00EE27DC"/>
    <w:rsid w:val="00F00CE8"/>
    <w:rsid w:val="00F01088"/>
    <w:rsid w:val="00F02E64"/>
    <w:rsid w:val="00F454B4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7F64"/>
    <w:rsid w:val="00FB0FC1"/>
    <w:rsid w:val="00FC0D36"/>
    <w:rsid w:val="00FC492F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91AC-AF9B-4523-9526-E3C343FB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50</cp:revision>
  <cp:lastPrinted>2022-12-05T15:03:00Z</cp:lastPrinted>
  <dcterms:created xsi:type="dcterms:W3CDTF">2022-11-20T08:47:00Z</dcterms:created>
  <dcterms:modified xsi:type="dcterms:W3CDTF">2022-12-05T15:03:00Z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