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  <w:t xml:space="preserve">Здесь будет титульник, листай ниже </w:t>
      </w:r>
    </w:p>
    <w:p>
      <w:pPr>
        <w:pStyle w:val="Normal"/>
        <w:pageBreakBefore w:val="false"/>
        <w:jc w:val="center"/>
        <w:rPr>
          <w:b/>
          <w:b/>
          <w:bCs/>
          <w:sz w:val="36"/>
          <w:szCs w:val="36"/>
          <w:lang w:val="ru-RU"/>
        </w:rPr>
      </w:pPr>
      <w:bookmarkStart w:id="0" w:name="_Toc104332870"/>
      <w:bookmarkStart w:id="1" w:name="_Toc104333041"/>
      <w:bookmarkStart w:id="2" w:name="СОДЕРЖАНИЕ"/>
      <w:bookmarkEnd w:id="2"/>
      <w:r>
        <w:rPr>
          <w:b/>
          <w:bCs/>
          <w:sz w:val="36"/>
          <w:szCs w:val="36"/>
          <w:lang w:val="ru-RU"/>
        </w:rPr>
        <w:t>СОДЕРЖАНИЕ</w:t>
      </w:r>
      <w:bookmarkEnd w:id="0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2522_1702449289">
            <w:r>
              <w:rPr>
                <w:webHidden/>
                <w:rStyle w:val="IndexLink"/>
              </w:rPr>
              <w:t>1 ПОСТАНОВКА ЗАДАЧИ</w:t>
              <w:tab/>
              <w:t>5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24_1702449289">
            <w:r>
              <w:rPr>
                <w:webHidden/>
                <w:rStyle w:val="IndexLink"/>
              </w:rPr>
              <w:t>1.1 Описание входных данных</w:t>
              <w:tab/>
              <w:t>6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26_1702449289">
            <w:r>
              <w:rPr>
                <w:webHidden/>
                <w:rStyle w:val="IndexLink"/>
              </w:rPr>
              <w:t>1.2 Описание выходных данных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28_1702449289">
            <w:r>
              <w:rPr>
                <w:webHidden/>
                <w:rStyle w:val="IndexLink"/>
              </w:rPr>
              <w:t>2 МЕТОД РЕШЕНИЯ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30_1702449289">
            <w:r>
              <w:rPr>
                <w:webHidden/>
                <w:rStyle w:val="IndexLink"/>
              </w:rPr>
              <w:t>3 ОПИСАНИЕ АЛГОРИТМОВ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32_1702449289">
            <w:r>
              <w:rPr>
                <w:webHidden/>
                <w:rStyle w:val="IndexLink"/>
              </w:rPr>
              <w:t>3.1 Алгоритм функции main</w:t>
              <w:tab/>
              <w:t>8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34_1702449289">
            <w:r>
              <w:rPr>
                <w:webHidden/>
                <w:rStyle w:val="IndexLink"/>
              </w:rPr>
              <w:t>3.2 Алгоритм конструктора класса Object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36_1702449289">
            <w:r>
              <w:rPr>
                <w:webHidden/>
                <w:rStyle w:val="IndexLink"/>
              </w:rPr>
              <w:t>3.3 Алгоритм метода ChangePropsPublic класса Object</w:t>
              <w:tab/>
              <w:t>9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38_1702449289">
            <w:r>
              <w:rPr>
                <w:webHidden/>
                <w:rStyle w:val="IndexLink"/>
              </w:rPr>
              <w:t>3.4 Алгоритм метода PrivateCall класса Object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40_1702449289">
            <w:r>
              <w:rPr>
                <w:webHidden/>
                <w:rStyle w:val="IndexLink"/>
              </w:rPr>
              <w:t>3.5 Алгоритм метода StatusOutput класса Object</w:t>
              <w:tab/>
              <w:t>10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42_1702449289">
            <w:r>
              <w:rPr>
                <w:webHidden/>
                <w:rStyle w:val="IndexLink"/>
              </w:rPr>
              <w:t>3.6 Алгоритм метода ChangePropsPrivate класса Object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44_1702449289">
            <w:r>
              <w:rPr>
                <w:webHidden/>
                <w:rStyle w:val="IndexLink"/>
              </w:rPr>
              <w:t>4 БЛОК-СХЕМЫ АЛГОРИТМОВ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46_1702449289">
            <w:r>
              <w:rPr>
                <w:webHidden/>
                <w:rStyle w:val="IndexLink"/>
              </w:rPr>
              <w:t>5 КОД ПРОГРАММЫ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48_1702449289">
            <w:r>
              <w:rPr>
                <w:webHidden/>
                <w:rStyle w:val="IndexLink"/>
              </w:rPr>
              <w:t>5.1 Файл main.cpp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50_1702449289">
            <w:r>
              <w:rPr>
                <w:webHidden/>
                <w:rStyle w:val="IndexLink"/>
              </w:rPr>
              <w:t>5.2 Файл Object.cpp</w:t>
              <w:tab/>
              <w:t>14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552_1702449289">
            <w:r>
              <w:rPr>
                <w:webHidden/>
                <w:rStyle w:val="IndexLink"/>
              </w:rPr>
              <w:t>5.3 Файл Object.h</w:t>
              <w:tab/>
              <w:t>15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54_1702449289">
            <w:r>
              <w:rPr>
                <w:webHidden/>
                <w:rStyle w:val="IndexLink"/>
              </w:rPr>
              <w:t>6 ТЕСТИРОВАНИЕ</w:t>
              <w:tab/>
              <w:t>16</w:t>
            </w:r>
          </w:hyperlink>
        </w:p>
        <w:p>
          <w:pPr>
            <w:pStyle w:val="Contents1"/>
            <w:tabs>
              <w:tab w:val="clear" w:pos="720"/>
              <w:tab w:val="right" w:pos="9972" w:leader="dot"/>
            </w:tabs>
            <w:rPr/>
          </w:pPr>
          <w:hyperlink w:anchor="__RefHeading___Toc2556_1702449289">
            <w:r>
              <w:rPr>
                <w:webHidden/>
                <w:rStyle w:val="IndexLink"/>
              </w:rPr>
              <w:t>СПИСОК ИСПОЛЬЗОВАННЫХ ИСТОЧНИКОВ</w:t>
              <w:tab/>
              <w:t>18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2"/>
              <w:type w:val="nextPage"/>
              <w:pgSz w:w="12240" w:h="15840"/>
              <w:pgMar w:left="1701" w:right="567" w:header="0" w:top="1134" w:footer="720" w:bottom="1134" w:gutter="0"/>
              <w:pgNumType w:start="4" w:fmt="decimal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Heading1"/>
        <w:rPr>
          <w:lang w:val="ru-RU"/>
        </w:rPr>
      </w:pPr>
      <w:bookmarkStart w:id="3" w:name="__RefHeading___Toc2522_1702449289"/>
      <w:bookmarkStart w:id="4" w:name="_Toc104332872"/>
      <w:bookmarkStart w:id="5" w:name="_Toc104333043"/>
      <w:bookmarkEnd w:id="3"/>
      <w:r>
        <w:rPr>
          <w:lang w:val="ru-RU"/>
        </w:rPr>
        <w:t>1 </w:t>
      </w:r>
      <w:bookmarkEnd w:id="4"/>
      <w:bookmarkEnd w:id="5"/>
      <w:r>
        <w:rPr>
          <w:spacing w:val="-2"/>
          <w:lang w:val="ru-RU"/>
        </w:rPr>
        <w:t>ПОСТАНОВКА ЗАДАЧИ</w:t>
      </w:r>
    </w:p>
    <w:p>
      <w:pPr>
        <w:pStyle w:val="Normal"/>
        <w:rPr/>
      </w:pPr>
      <w:r>
        <w:rPr/>
        <w:t>Спроектировать объект, в котором есть доступные и скрытые элементы (свойства и методы). Есть одно доступное свойство целого типа и одно скрытое свойство целого типа.</w:t>
      </w:r>
    </w:p>
    <w:p>
      <w:pPr>
        <w:pStyle w:val="Normal"/>
        <w:rPr/>
      </w:pPr>
      <w:r>
        <w:rPr/>
        <w:t>У объекта есть параметризированный конструктор с параметром целого типа. В конструкторе доступному свойству присваивается значение параметра, а скрытому свойству удвоенное значение параметра.</w:t>
      </w:r>
    </w:p>
    <w:p>
      <w:pPr>
        <w:pStyle w:val="Normal"/>
        <w:rPr/>
      </w:pPr>
      <w:r>
        <w:rPr/>
        <w:t>У объекта есть доступные методы со следующим функционалом:</w:t>
      </w:r>
    </w:p>
    <w:p>
      <w:pPr>
        <w:pStyle w:val="Normal"/>
        <w:numPr>
          <w:ilvl w:val="0"/>
          <w:numId w:val="5"/>
        </w:numPr>
        <w:rPr/>
      </w:pPr>
      <w:r>
        <w:rPr/>
        <w:t>Метод изменения значения доступного и скрытого свойства. Доступному свойству добавляется 1, скрытому свойству добавляется 4;</w:t>
      </w:r>
    </w:p>
    <w:p>
      <w:pPr>
        <w:pStyle w:val="Normal"/>
        <w:numPr>
          <w:ilvl w:val="0"/>
          <w:numId w:val="5"/>
        </w:numPr>
        <w:rPr/>
      </w:pPr>
      <w:r>
        <w:rPr/>
        <w:t>Метод вызова скрытого метода;</w:t>
      </w:r>
    </w:p>
    <w:p>
      <w:pPr>
        <w:pStyle w:val="Normal"/>
        <w:numPr>
          <w:ilvl w:val="0"/>
          <w:numId w:val="5"/>
        </w:numPr>
        <w:rPr/>
      </w:pPr>
      <w:r>
        <w:rPr/>
        <w:t>Метод вывода состояния, выводит значение доступного и скрытого свойства.</w:t>
      </w:r>
    </w:p>
    <w:p>
      <w:pPr>
        <w:pStyle w:val="Normal"/>
        <w:rPr/>
      </w:pPr>
      <w:r>
        <w:rPr/>
        <w:t>У объекта есть один скрытый метод со следующим функционалом:</w:t>
      </w:r>
    </w:p>
    <w:p>
      <w:pPr>
        <w:pStyle w:val="Normal"/>
        <w:numPr>
          <w:ilvl w:val="0"/>
          <w:numId w:val="29"/>
        </w:numPr>
        <w:rPr/>
      </w:pPr>
      <w:r>
        <w:rPr/>
        <w:t>метод доступному свойству добавляет 5, скрытому свойству добавляет 7.</w:t>
      </w:r>
    </w:p>
    <w:p>
      <w:pPr>
        <w:pStyle w:val="Normal"/>
        <w:rPr/>
      </w:pPr>
      <w:r>
        <w:rPr/>
        <w:t>Написать программу, которая состоит из описания класса выше представленного объекта и основной функции, в которой реализован следующий алгоритм:</w:t>
      </w:r>
    </w:p>
    <w:p>
      <w:pPr>
        <w:pStyle w:val="Normal"/>
        <w:numPr>
          <w:ilvl w:val="0"/>
          <w:numId w:val="30"/>
        </w:numPr>
        <w:rPr/>
      </w:pPr>
      <w:r>
        <w:rPr/>
        <w:t>Ввод целочисленного значения переменной i_data.</w:t>
      </w:r>
    </w:p>
    <w:p>
      <w:pPr>
        <w:pStyle w:val="Normal"/>
        <w:numPr>
          <w:ilvl w:val="0"/>
          <w:numId w:val="31"/>
        </w:numPr>
        <w:rPr/>
      </w:pPr>
      <w:r>
        <w:rPr/>
        <w:t>Создание объекта, параметризированному конструктору в качестве аргумента передается переменная i_data.</w:t>
      </w:r>
    </w:p>
    <w:p>
      <w:pPr>
        <w:pStyle w:val="Normal"/>
        <w:numPr>
          <w:ilvl w:val="0"/>
          <w:numId w:val="32"/>
        </w:numPr>
        <w:rPr/>
      </w:pPr>
      <w:r>
        <w:rPr/>
        <w:t>Вывод исходного состояния объекта.</w:t>
      </w:r>
    </w:p>
    <w:p>
      <w:pPr>
        <w:pStyle w:val="Normal"/>
        <w:numPr>
          <w:ilvl w:val="0"/>
          <w:numId w:val="33"/>
        </w:numPr>
        <w:rPr/>
      </w:pPr>
      <w:r>
        <w:rPr/>
        <w:t>Вызов метода изменения значений свойств объекта.</w:t>
      </w:r>
    </w:p>
    <w:p>
      <w:pPr>
        <w:pStyle w:val="Normal"/>
        <w:numPr>
          <w:ilvl w:val="0"/>
          <w:numId w:val="34"/>
        </w:numPr>
        <w:rPr/>
      </w:pPr>
      <w:r>
        <w:rPr/>
        <w:t>Вывод текущего состояния объекта.</w:t>
      </w:r>
    </w:p>
    <w:p>
      <w:pPr>
        <w:pStyle w:val="Normal"/>
        <w:numPr>
          <w:ilvl w:val="0"/>
          <w:numId w:val="35"/>
        </w:numPr>
        <w:rPr/>
      </w:pPr>
      <w:r>
        <w:rPr/>
        <w:t>Ввод целочисленного значения переменной i_data.</w:t>
      </w:r>
    </w:p>
    <w:p>
      <w:pPr>
        <w:pStyle w:val="Normal"/>
        <w:numPr>
          <w:ilvl w:val="0"/>
          <w:numId w:val="36"/>
        </w:numPr>
        <w:rPr/>
      </w:pPr>
      <w:r>
        <w:rPr/>
        <w:t>Непосредственное изменение доступного свойства объекта посредством умножения его значения на i_data.</w:t>
      </w:r>
    </w:p>
    <w:p>
      <w:pPr>
        <w:pStyle w:val="Normal"/>
        <w:numPr>
          <w:ilvl w:val="0"/>
          <w:numId w:val="37"/>
        </w:numPr>
        <w:rPr/>
      </w:pPr>
      <w:r>
        <w:rPr/>
        <w:t>Вывод текущего состояния объекта.</w:t>
      </w:r>
    </w:p>
    <w:p>
      <w:pPr>
        <w:pStyle w:val="Normal"/>
        <w:numPr>
          <w:ilvl w:val="0"/>
          <w:numId w:val="38"/>
        </w:numPr>
        <w:rPr/>
      </w:pPr>
      <w:r>
        <w:rPr/>
        <w:t>Вызов метода объекта, который вызывает скрытый метод объекта.</w:t>
      </w:r>
    </w:p>
    <w:p>
      <w:pPr>
        <w:pStyle w:val="Normal"/>
        <w:numPr>
          <w:ilvl w:val="0"/>
          <w:numId w:val="39"/>
        </w:numPr>
        <w:rPr/>
      </w:pPr>
      <w:r>
        <w:rPr/>
        <w:t>Вывод текущего состояния объекта.</w:t>
      </w:r>
    </w:p>
    <w:p>
      <w:pPr>
        <w:pStyle w:val="Heading2"/>
        <w:rPr>
          <w:lang w:val="ru-RU"/>
        </w:rPr>
      </w:pPr>
      <w:bookmarkStart w:id="6" w:name="__RefHeading___Toc2524_1702449289"/>
      <w:bookmarkEnd w:id="6"/>
      <w:r>
        <w:rPr>
          <w:lang w:val="ru-RU"/>
        </w:rPr>
        <w:t>1.1 Описание входных данных</w:t>
      </w:r>
    </w:p>
    <w:p>
      <w:pPr>
        <w:pStyle w:val="Normal"/>
        <w:rPr/>
      </w:pPr>
      <w:r>
        <w:rPr/>
        <w:t>Первая строка</w:t>
      </w:r>
    </w:p>
    <w:p>
      <w:pPr>
        <w:pStyle w:val="Code"/>
        <w:rPr/>
      </w:pPr>
      <w:r>
        <w:rPr>
          <w:rFonts w:ascii="Courier" w:hAnsi="Courier"/>
        </w:rPr>
        <w:t>«Целочисленное значение»</w:t>
      </w:r>
    </w:p>
    <w:p>
      <w:pPr>
        <w:pStyle w:val="Normal"/>
        <w:rPr/>
      </w:pPr>
      <w:r>
        <w:rPr/>
        <w:t>Вторая строка</w:t>
      </w:r>
    </w:p>
    <w:p>
      <w:pPr>
        <w:pStyle w:val="Code"/>
        <w:rPr/>
      </w:pPr>
      <w:r>
        <w:rPr>
          <w:rFonts w:ascii="Courier" w:hAnsi="Courier"/>
        </w:rPr>
        <w:t>«Целочисленное значение»</w:t>
      </w:r>
    </w:p>
    <w:p>
      <w:pPr>
        <w:pStyle w:val="Heading2"/>
        <w:rPr>
          <w:lang w:val="ru-RU"/>
        </w:rPr>
      </w:pPr>
      <w:bookmarkStart w:id="7" w:name="__RefHeading___Toc2526_1702449289"/>
      <w:bookmarkEnd w:id="7"/>
      <w:r>
        <w:rPr>
          <w:lang w:val="ru-RU"/>
        </w:rPr>
        <w:t>1.2 Описание выходных данных</w:t>
      </w:r>
    </w:p>
    <w:p>
      <w:pPr>
        <w:pStyle w:val="Normal"/>
        <w:rPr/>
      </w:pPr>
      <w:r>
        <w:rPr/>
        <w:t>Метод вывода состояния, первый вывод делает в первой строке, а далее всегда с новой строки. Шаблон вывода:</w:t>
      </w:r>
    </w:p>
    <w:p>
      <w:pPr>
        <w:pStyle w:val="Code"/>
        <w:rPr/>
      </w:pPr>
      <w:r>
        <w:rPr>
          <w:rFonts w:ascii="Courier" w:hAnsi="Courier"/>
        </w:rPr>
        <w:t>Value of the available property «значение доступного свойства»; Value of a hidden property «значение закрытого свойства»</w:t>
      </w:r>
    </w:p>
    <w:p>
      <w:pPr>
        <w:pStyle w:val="Heading1"/>
        <w:rPr>
          <w:lang w:val="ru-RU"/>
        </w:rPr>
      </w:pPr>
      <w:bookmarkStart w:id="8" w:name="__RefHeading___Toc2528_1702449289"/>
      <w:bookmarkStart w:id="9" w:name="_Toc104332873"/>
      <w:bookmarkStart w:id="10" w:name="_Toc104333044"/>
      <w:bookmarkEnd w:id="8"/>
      <w:r>
        <w:rPr>
          <w:lang w:val="ru-RU"/>
        </w:rPr>
        <w:t>2 </w:t>
      </w:r>
      <w:bookmarkEnd w:id="9"/>
      <w:bookmarkEnd w:id="10"/>
      <w:r>
        <w:rPr>
          <w:spacing w:val="-2"/>
          <w:lang w:val="ru-RU"/>
        </w:rPr>
        <w:t>МЕТОД РЕШЕНИЯ</w:t>
      </w:r>
    </w:p>
    <w:p>
      <w:pPr>
        <w:pStyle w:val="Normal"/>
        <w:rPr/>
      </w:pPr>
      <w:r>
        <w:rPr/>
        <w:t>В программе используется библиотека iostream, пространство имен std, поток ввода - cin и поток вывода на экран - cout.</w:t>
      </w:r>
    </w:p>
    <w:p>
      <w:pPr>
        <w:pStyle w:val="Normal"/>
        <w:rPr/>
      </w:pPr>
      <w:r>
        <w:rPr/>
        <w:t>Класс Object:</w:t>
      </w:r>
    </w:p>
    <w:p>
      <w:pPr>
        <w:pStyle w:val="Normal"/>
        <w:rPr/>
      </w:pPr>
      <w:r>
        <w:rPr/>
        <w:t>Свойства/поля: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Поле, отвечающее за хранение некоторого значения </w:t>
      </w:r>
    </w:p>
    <w:p>
      <w:pPr>
        <w:pStyle w:val="Normal"/>
        <w:numPr>
          <w:ilvl w:val="1"/>
          <w:numId w:val="40"/>
        </w:numPr>
        <w:rPr/>
      </w:pPr>
      <w:r>
        <w:rPr/>
        <w:t>Наименование - dataPublic</w:t>
      </w:r>
    </w:p>
    <w:p>
      <w:pPr>
        <w:pStyle w:val="Normal"/>
        <w:numPr>
          <w:ilvl w:val="1"/>
          <w:numId w:val="41"/>
        </w:numPr>
        <w:rPr/>
      </w:pPr>
      <w:r>
        <w:rPr/>
        <w:t>Тип - int</w:t>
      </w:r>
    </w:p>
    <w:p>
      <w:pPr>
        <w:pStyle w:val="Normal"/>
        <w:numPr>
          <w:ilvl w:val="1"/>
          <w:numId w:val="42"/>
        </w:numPr>
        <w:rPr/>
      </w:pPr>
      <w:r>
        <w:rPr/>
        <w:t>Модификатор доступа - public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Поле, отвечающее за хранение некоторого значения </w:t>
      </w:r>
    </w:p>
    <w:p>
      <w:pPr>
        <w:pStyle w:val="Normal"/>
        <w:numPr>
          <w:ilvl w:val="1"/>
          <w:numId w:val="43"/>
        </w:numPr>
        <w:rPr/>
      </w:pPr>
      <w:r>
        <w:rPr/>
        <w:t>Наименование - dataPrivate</w:t>
      </w:r>
    </w:p>
    <w:p>
      <w:pPr>
        <w:pStyle w:val="Normal"/>
        <w:numPr>
          <w:ilvl w:val="1"/>
          <w:numId w:val="44"/>
        </w:numPr>
        <w:rPr/>
      </w:pPr>
      <w:r>
        <w:rPr/>
        <w:t>Тип - int</w:t>
      </w:r>
    </w:p>
    <w:p>
      <w:pPr>
        <w:pStyle w:val="Normal"/>
        <w:numPr>
          <w:ilvl w:val="1"/>
          <w:numId w:val="45"/>
        </w:numPr>
        <w:rPr/>
      </w:pPr>
      <w:r>
        <w:rPr/>
        <w:t>Модификатор доступа - private</w:t>
      </w:r>
    </w:p>
    <w:p>
      <w:pPr>
        <w:pStyle w:val="Normal"/>
        <w:rPr/>
      </w:pPr>
      <w:r>
        <w:rPr/>
        <w:t>Функционал:</w:t>
      </w:r>
    </w:p>
    <w:p>
      <w:pPr>
        <w:pStyle w:val="Normal"/>
        <w:numPr>
          <w:ilvl w:val="0"/>
          <w:numId w:val="46"/>
        </w:numPr>
        <w:rPr/>
      </w:pPr>
      <w:r>
        <w:rPr/>
        <w:t>Метод Object - параметризированный конструктор для создания объекта класса и изменения значений полей с помощью параметра</w:t>
      </w:r>
    </w:p>
    <w:p>
      <w:pPr>
        <w:pStyle w:val="Normal"/>
        <w:numPr>
          <w:ilvl w:val="0"/>
          <w:numId w:val="47"/>
        </w:numPr>
        <w:rPr/>
      </w:pPr>
      <w:r>
        <w:rPr/>
        <w:t>Метод ChangePropsPublic - используется для изменения значений доступного и скрытого поля</w:t>
      </w:r>
    </w:p>
    <w:p>
      <w:pPr>
        <w:pStyle w:val="Normal"/>
        <w:numPr>
          <w:ilvl w:val="0"/>
          <w:numId w:val="48"/>
        </w:numPr>
        <w:rPr/>
      </w:pPr>
      <w:r>
        <w:rPr/>
        <w:t>Метод PrivateCall - используется для вызова скрытого метода ChangePropsPrivate</w:t>
      </w:r>
    </w:p>
    <w:p>
      <w:pPr>
        <w:pStyle w:val="Normal"/>
        <w:numPr>
          <w:ilvl w:val="0"/>
          <w:numId w:val="49"/>
        </w:numPr>
        <w:rPr/>
      </w:pPr>
      <w:r>
        <w:rPr/>
        <w:t>Метод StatusOutput - используется для вывода состояния - значения доступного и скрытого поля</w:t>
      </w:r>
    </w:p>
    <w:p>
      <w:pPr>
        <w:pStyle w:val="Normal"/>
        <w:numPr>
          <w:ilvl w:val="0"/>
          <w:numId w:val="50"/>
        </w:numPr>
        <w:rPr/>
      </w:pPr>
      <w:r>
        <w:rPr/>
        <w:t>Метод ChangePropsPrivate - скрытый метод, использующийся для изменения значений доступного и скрытого поля</w:t>
      </w:r>
    </w:p>
    <w:p>
      <w:pPr>
        <w:pStyle w:val="Heading1"/>
        <w:rPr>
          <w:lang w:val="ru-RU"/>
        </w:rPr>
      </w:pPr>
      <w:bookmarkStart w:id="11" w:name="__RefHeading___Toc2530_1702449289"/>
      <w:bookmarkStart w:id="12" w:name="_Toc104332874"/>
      <w:bookmarkStart w:id="13" w:name="_Toc104333045"/>
      <w:bookmarkStart w:id="14" w:name="Описание_алгоритма"/>
      <w:bookmarkEnd w:id="11"/>
      <w:bookmarkEnd w:id="14"/>
      <w:r>
        <w:rPr>
          <w:lang w:val="ru-RU"/>
        </w:rPr>
        <w:t>3 </w:t>
      </w:r>
      <w:bookmarkEnd w:id="12"/>
      <w:bookmarkEnd w:id="13"/>
      <w:r>
        <w:rPr>
          <w:spacing w:val="-2"/>
          <w:lang w:val="ru-RU"/>
        </w:rPr>
        <w:t>ОПИСАНИЕ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Согласно этапам разработки, после определения необходимого инструментария в разделе «Метод», составляются подробные описания алгоритмов для методов классов и функций.</w:t>
      </w:r>
    </w:p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5" w:name="__RefHeading___Toc2532_1702449289"/>
      <w:bookmarkEnd w:id="15"/>
      <w:r>
        <w:rPr>
          <w:lang w:val="ru-RU"/>
        </w:rPr>
        <w:t>Алгоритм функции main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Основной алгоритм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int - индикатор корректности завершения программы.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функции представлен в таблице 1.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функции main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Объявление целочисленной переменной i_data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i_data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Создание объекта obj класса Object путём вызова конструктора с параметром data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6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ChangePropsPublic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7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8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9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Ввод значения переменной i_data с клавиатуры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10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полю dataPublic объекта obj значение поля dataPublic, умноженного на значение переменной i_data</w:t>
            </w:r>
          </w:p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Переход на новую строку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13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PrivateCall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14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метода StatusOutput объекта obj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15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Возвращение значения работы функции 0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6" w:name="__RefHeading___Toc2534_1702449289"/>
      <w:bookmarkEnd w:id="16"/>
      <w:r>
        <w:rPr>
          <w:lang w:val="ru-RU"/>
        </w:rPr>
        <w:t>Алгоритм конструктора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Создание объекта класса с именем Object.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int data - используется для изменения полей класса.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конструктора представлен в таблице 2.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конструктора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значения параметра data полю dataPublic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Присваивание удвоенного значения параметра data полю dataPrivate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7" w:name="__RefHeading___Toc2536_1702449289"/>
      <w:bookmarkEnd w:id="17"/>
      <w:r>
        <w:rPr>
          <w:lang w:val="ru-RU"/>
        </w:rPr>
        <w:t>Алгоритм метода ChangePropsPublic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Изменение значений доступного и скрытого поля.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3.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ChangePropsPublic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Инкремент значения поля dataPublic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dataPrivate на 4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8" w:name="__RefHeading___Toc2538_1702449289"/>
      <w:bookmarkEnd w:id="18"/>
      <w:r>
        <w:rPr>
          <w:lang w:val="ru-RU"/>
        </w:rPr>
        <w:t>Алгоритм метода PrivateCall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Вызывает скрытый метод ChangePropsPrivate.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4.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PrivateCall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Вызов скрытого метода ChangePropsPrivate класса Object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19" w:name="__RefHeading___Toc2540_1702449289"/>
      <w:bookmarkEnd w:id="19"/>
      <w:r>
        <w:rPr>
          <w:lang w:val="ru-RU"/>
        </w:rPr>
        <w:t>Алгоритм метода StatusOutput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Вывод состояния - значения доступного и скрытого поля.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5.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StatusOutput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Вывод строк "Value of the available property " со значением поля dataPublic и "; Value of a hidden property " со значением поля dataPrivate на экран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2"/>
        <w:numPr>
          <w:ilvl w:val="1"/>
          <w:numId w:val="4"/>
        </w:numPr>
        <w:ind w:left="720" w:right="0" w:hanging="360"/>
        <w:rPr/>
      </w:pPr>
      <w:bookmarkStart w:id="20" w:name="__RefHeading___Toc2542_1702449289"/>
      <w:bookmarkEnd w:id="20"/>
      <w:r>
        <w:rPr>
          <w:lang w:val="ru-RU"/>
        </w:rPr>
        <w:t>Алгоритм метода ChangePropsPrivate класса Object</w:t>
      </w:r>
    </w:p>
    <w:p>
      <w:pPr>
        <w:pStyle w:val="TextBody"/>
        <w:rPr>
          <w:lang w:val="ru-RU"/>
        </w:rPr>
      </w:pPr>
      <w:r>
        <w:rPr>
          <w:lang w:val="ru-RU"/>
        </w:rPr>
        <w:t>Функционал: Изменение значений доступного и скрытого поля.</w:t>
      </w:r>
    </w:p>
    <w:p>
      <w:pPr>
        <w:pStyle w:val="TextBody"/>
        <w:rPr>
          <w:lang w:val="ru-RU"/>
        </w:rPr>
      </w:pPr>
      <w:r>
        <w:rPr>
          <w:lang w:val="ru-RU"/>
        </w:rPr>
        <w:t>Параметры: отсутствуют.</w:t>
      </w:r>
    </w:p>
    <w:p>
      <w:pPr>
        <w:pStyle w:val="TextBody"/>
        <w:rPr>
          <w:lang w:val="ru-RU"/>
        </w:rPr>
      </w:pPr>
      <w:r>
        <w:rPr>
          <w:lang w:val="ru-RU"/>
        </w:rPr>
        <w:t>Возвращаемое значение: отсутствует.</w:t>
      </w:r>
    </w:p>
    <w:p>
      <w:pPr>
        <w:pStyle w:val="TextBody"/>
        <w:rPr>
          <w:lang w:val="ru-RU"/>
        </w:rPr>
      </w:pPr>
      <w:r>
        <w:rPr>
          <w:lang w:val="ru-RU"/>
        </w:rPr>
        <w:t>Алгоритм метода представлен в таблице 6.</w:t>
      </w:r>
    </w:p>
    <w:p>
      <w:pPr>
        <w:pStyle w:val="Style28"/>
        <w:keepNext w:val="true"/>
        <w:widowControl w:val="false"/>
        <w:suppressAutoHyphens w:val="true"/>
        <w:bidi w:val="0"/>
        <w:spacing w:lineRule="auto" w:line="360" w:before="120" w:after="0"/>
        <w:ind w:left="57" w:right="0" w:hanging="0"/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  <w:r>
        <w:rPr>
          <w:lang w:val="ru-RU"/>
        </w:rPr>
        <w:t xml:space="preserve"> – Алгоритм метода ChangePropsPrivate класса Object</w:t>
      </w:r>
    </w:p>
    <w:tbl>
      <w:tblPr>
        <w:tblW w:w="9806" w:type="dxa"/>
        <w:jc w:val="center"/>
        <w:tblInd w:w="0" w:type="dxa"/>
        <w:tblLayout w:type="fixed"/>
        <w:tblCellMar>
          <w:top w:w="3" w:type="dxa"/>
          <w:left w:w="6" w:type="dxa"/>
          <w:bottom w:w="3" w:type="dxa"/>
          <w:right w:w="6" w:type="dxa"/>
        </w:tblCellMar>
      </w:tblPr>
      <w:tblGrid>
        <w:gridCol w:w="272"/>
        <w:gridCol w:w="1096"/>
        <w:gridCol w:w="7413"/>
        <w:gridCol w:w="1024"/>
      </w:tblGrid>
      <w:tr>
        <w:trPr>
          <w:tblHeader w:val="true"/>
        </w:trPr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№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Предикат</w:t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>Действия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/>
            </w:pPr>
            <w:r>
              <w:rPr/>
              <w:t xml:space="preserve">№ </w:t>
            </w:r>
            <w:r>
              <w:rPr/>
              <w:t>перехода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1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dataPublic на 5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2</w:t>
            </w:r>
          </w:p>
        </w:tc>
        <w:tc>
          <w:tcPr>
            <w:tcW w:w="1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</w:r>
          </w:p>
        </w:tc>
        <w:tc>
          <w:tcPr>
            <w:tcW w:w="7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Увеличение значения поля dataPrivate на 7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rPr/>
            </w:pPr>
            <w:r>
              <w:rPr/>
              <w:t>∅</w:t>
            </w:r>
          </w:p>
        </w:tc>
      </w:tr>
    </w:tbl>
    <w:p>
      <w:pPr>
        <w:pStyle w:val="Heading1"/>
        <w:rPr>
          <w:lang w:val="ru-RU"/>
        </w:rPr>
      </w:pPr>
      <w:bookmarkStart w:id="21" w:name="__RefHeading___Toc2544_1702449289"/>
      <w:bookmarkStart w:id="22" w:name="_Toc104332875"/>
      <w:bookmarkStart w:id="23" w:name="_Toc104333046"/>
      <w:bookmarkEnd w:id="21"/>
      <w:r>
        <w:rPr>
          <w:lang w:val="ru-RU"/>
        </w:rPr>
        <w:t>4 </w:t>
      </w:r>
      <w:bookmarkEnd w:id="22"/>
      <w:bookmarkEnd w:id="23"/>
      <w:r>
        <w:rPr>
          <w:spacing w:val="-2"/>
          <w:lang w:val="ru-RU"/>
        </w:rPr>
        <w:t>БЛОК-СХЕМЫ АЛГОРИТМОВ</w:t>
      </w:r>
    </w:p>
    <w:p>
      <w:pPr>
        <w:pStyle w:val="TextBody"/>
        <w:rPr>
          <w:lang w:val="ru-RU"/>
        </w:rPr>
      </w:pPr>
      <w:r>
        <w:rPr>
          <w:lang w:val="ru-RU"/>
        </w:rPr>
        <w:t>Представим описание алгоритмов в графическом виде на рисунках 1-2.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94730" cy="7142480"/>
            <wp:effectExtent l="0" t="0" r="0" b="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1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TableofFigures"/>
        <w:rPr>
          <w:lang w:val="ru-RU"/>
        </w:rPr>
      </w:pPr>
      <w:r>
        <w:rPr/>
        <w:drawing>
          <wp:inline distT="0" distB="0" distL="0" distR="0">
            <wp:extent cx="6085205" cy="7142480"/>
            <wp:effectExtent l="0" t="0" r="0" b="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ableofFigures"/>
        <w:rPr>
          <w:lang w:val="ru-RU"/>
        </w:rPr>
      </w:pPr>
      <w:r>
        <w:rPr>
          <w:b/>
          <w:bCs/>
          <w:color w:val="000000"/>
          <w:lang w:val="ru-RU"/>
        </w:rPr>
        <w:t xml:space="preserve">Рисунок </w:t>
      </w:r>
      <w:r>
        <w:rPr>
          <w:b/>
          <w:bCs/>
          <w:color w:val="000000"/>
          <w:lang w:val="ru-RU"/>
        </w:rPr>
        <w:fldChar w:fldCharType="begin"/>
      </w:r>
      <w:r>
        <w:rPr>
          <w:b/>
          <w:bCs/>
          <w:color w:val="000000"/>
          <w:lang w:val="ru-RU"/>
        </w:rPr>
        <w:instrText> SEQ Рисунок \* ARABIC </w:instrText>
      </w:r>
      <w:r>
        <w:rPr>
          <w:b/>
          <w:bCs/>
          <w:color w:val="000000"/>
          <w:lang w:val="ru-RU"/>
        </w:rPr>
        <w:fldChar w:fldCharType="separate"/>
      </w:r>
      <w:r>
        <w:rPr>
          <w:b/>
          <w:bCs/>
          <w:color w:val="000000"/>
          <w:lang w:val="ru-RU"/>
        </w:rPr>
        <w:t>2</w:t>
      </w:r>
      <w:r>
        <w:rPr>
          <w:b/>
          <w:bCs/>
          <w:color w:val="000000"/>
          <w:lang w:val="ru-RU"/>
        </w:rPr>
        <w:fldChar w:fldCharType="end"/>
      </w:r>
      <w:r>
        <w:rPr>
          <w:b/>
          <w:bCs/>
          <w:color w:val="000000"/>
          <w:lang w:val="ru-RU"/>
        </w:rPr>
        <w:t xml:space="preserve"> – Блок-схема алгоритма</w:t>
      </w:r>
    </w:p>
    <w:p>
      <w:pPr>
        <w:pStyle w:val="Heading1"/>
        <w:rPr>
          <w:lang w:val="ru-RU"/>
        </w:rPr>
      </w:pPr>
      <w:bookmarkStart w:id="24" w:name="__RefHeading___Toc2546_1702449289"/>
      <w:bookmarkStart w:id="25" w:name="_Toc104332876"/>
      <w:bookmarkStart w:id="26" w:name="_Toc104333047"/>
      <w:bookmarkStart w:id="27" w:name="Код_программы"/>
      <w:bookmarkEnd w:id="24"/>
      <w:bookmarkEnd w:id="27"/>
      <w:r>
        <w:rPr>
          <w:lang w:val="ru-RU"/>
        </w:rPr>
        <w:t>5 </w:t>
      </w:r>
      <w:bookmarkEnd w:id="25"/>
      <w:bookmarkEnd w:id="26"/>
      <w:r>
        <w:rPr>
          <w:lang w:val="ru-RU"/>
        </w:rPr>
        <w:t>КОД ПРОГРАММЫ</w:t>
      </w:r>
    </w:p>
    <w:p>
      <w:pPr>
        <w:pStyle w:val="TextBody"/>
        <w:rPr>
          <w:lang w:val="ru-RU"/>
        </w:rPr>
      </w:pPr>
      <w:r>
        <w:rPr>
          <w:lang w:val="ru-RU"/>
        </w:rPr>
        <w:t>Программная реализация алгоритмов для решения задачи представлена ниже.</w:t>
      </w:r>
      <w:r>
        <w:rPr>
          <w:spacing w:val="-2"/>
          <w:lang w:val="ru-RU"/>
        </w:rPr>
        <w:t xml:space="preserve"> </w:t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28" w:name="__RefHeading___Toc2548_1702449289"/>
      <w:bookmarkEnd w:id="28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29" w:name="_Hlk104332324"/>
      <w:r>
        <w:rPr>
          <w:b/>
          <w:bCs/>
          <w:spacing w:val="-1"/>
          <w:lang w:val="ru-RU"/>
        </w:rPr>
        <w:t>main.cpp</w:t>
      </w:r>
      <w:bookmarkEnd w:id="29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main.cpp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using namespace std;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int main()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int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Object obj(i_data);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obj.ChangePropsPublic();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cin &gt;&gt;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obj.dataPublic *= i_data;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cout &lt;&lt; endl;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obj.PrivateCall();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obj.StatusOutput();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return(0);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0" w:name="__RefHeading___Toc2550_1702449289"/>
      <w:bookmarkEnd w:id="30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1" w:name="_Hlk1043323241"/>
      <w:r>
        <w:rPr>
          <w:b/>
          <w:bCs/>
          <w:spacing w:val="-1"/>
          <w:lang w:val="ru-RU"/>
        </w:rPr>
        <w:t>Object.cpp</w:t>
      </w:r>
      <w:bookmarkEnd w:id="31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 xml:space="preserve"> – Object.cpp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&lt;iostream&gt;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#include "Object.h"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Object::Object(int data)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 =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 = 2 * data;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Object::ChangePropsPublic()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dataPublic++;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 += 4;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Object::PrivateCall()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ChangePropsPrivate();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Object::StatusOutput()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std::cout &lt;&lt; "Value of the available property " &lt;&lt; dataPublic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&lt;&lt; "; Value of a hidden property " &lt;&lt; dataPrivate;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void Object::ChangePropsPrivate()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dataPublic += 5;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dataPrivate += 7;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2"/>
        <w:numPr>
          <w:ilvl w:val="1"/>
          <w:numId w:val="3"/>
        </w:numPr>
        <w:ind w:left="720" w:right="0" w:hanging="360"/>
        <w:rPr/>
      </w:pPr>
      <w:bookmarkStart w:id="32" w:name="__RefHeading___Toc2552_1702449289"/>
      <w:bookmarkEnd w:id="32"/>
      <w:r>
        <w:rPr>
          <w:b/>
          <w:bCs/>
          <w:lang w:val="ru-RU"/>
        </w:rPr>
        <w:t>Файл</w:t>
      </w:r>
      <w:r>
        <w:rPr>
          <w:b/>
          <w:bCs/>
          <w:spacing w:val="-1"/>
          <w:lang w:val="ru-RU"/>
        </w:rPr>
        <w:t xml:space="preserve"> </w:t>
      </w:r>
      <w:bookmarkStart w:id="33" w:name="_Hlk1043323242"/>
      <w:r>
        <w:rPr>
          <w:b/>
          <w:bCs/>
          <w:spacing w:val="-1"/>
          <w:lang w:val="ru-RU"/>
        </w:rPr>
        <w:t>Object.h</w:t>
      </w:r>
      <w:bookmarkEnd w:id="33"/>
    </w:p>
    <w:p>
      <w:pPr>
        <w:pStyle w:val="Style35"/>
        <w:keepNext w:val="true"/>
        <w:widowControl w:val="false"/>
        <w:suppressLineNumbers/>
        <w:suppressAutoHyphens w:val="true"/>
        <w:bidi w:val="0"/>
        <w:spacing w:lineRule="auto" w:line="360" w:before="120" w:after="120"/>
        <w:ind w:left="0" w:right="0" w:hanging="0"/>
        <w:jc w:val="both"/>
        <w:rPr>
          <w:lang w:val="ru-RU"/>
        </w:rPr>
      </w:pPr>
      <w:r>
        <w:rPr>
          <w:lang w:val="ru-RU"/>
        </w:rPr>
        <w:t xml:space="preserve">Листинг </w:t>
      </w:r>
      <w:r>
        <w:rPr>
          <w:lang w:val="ru-RU"/>
        </w:rPr>
        <w:fldChar w:fldCharType="begin"/>
      </w:r>
      <w:r>
        <w:rPr>
          <w:lang w:val="ru-RU"/>
        </w:rPr>
        <w:instrText> SEQ Листинг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Object.h</w:t>
      </w:r>
    </w:p>
    <w:tbl>
      <w:tblPr>
        <w:tblStyle w:val="af3"/>
        <w:tblW w:w="10116" w:type="dxa"/>
        <w:jc w:val="left"/>
        <w:tblInd w:w="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116"/>
      </w:tblGrid>
      <w:tr>
        <w:trPr/>
        <w:tc>
          <w:tcPr>
            <w:tcW w:w="10116" w:type="dxa"/>
            <w:tcBorders/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#ifndef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#define OBJECT_H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class Object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{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public: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dataPublic;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Object(int data);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ChangePropsPublic();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PrivateCall();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StatusOutput();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>private: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int dataPrivate;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ab/>
              <w:tab/>
              <w:t>void ChangePropsPrivate();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};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#endif</w:t>
            </w:r>
          </w:p>
        </w:tc>
      </w:tr>
    </w:tbl>
    <w:p>
      <w:pPr>
        <w:pStyle w:val="Normal"/>
        <w:rPr>
          <w:rFonts w:ascii="Courier New" w:hAnsi="Courier New"/>
          <w:sz w:val="12"/>
          <w:szCs w:val="12"/>
          <w:lang w:val="ru-RU"/>
        </w:rPr>
      </w:pPr>
      <w:r>
        <w:rPr>
          <w:rFonts w:ascii="Courier New" w:hAnsi="Courier New"/>
          <w:sz w:val="12"/>
          <w:szCs w:val="12"/>
          <w:lang w:val="ru-RU"/>
        </w:rPr>
      </w:r>
    </w:p>
    <w:p>
      <w:pPr>
        <w:pStyle w:val="Heading1"/>
        <w:rPr>
          <w:lang w:val="ru-RU"/>
        </w:rPr>
      </w:pPr>
      <w:bookmarkStart w:id="34" w:name="__RefHeading___Toc2554_1702449289"/>
      <w:bookmarkStart w:id="35" w:name="_Toc104332877"/>
      <w:bookmarkStart w:id="36" w:name="_Toc104333048"/>
      <w:bookmarkStart w:id="37" w:name="Тестирование"/>
      <w:bookmarkEnd w:id="34"/>
      <w:bookmarkEnd w:id="37"/>
      <w:r>
        <w:rPr>
          <w:lang w:val="ru-RU"/>
        </w:rPr>
        <w:t>6 </w:t>
      </w:r>
      <w:bookmarkEnd w:id="35"/>
      <w:bookmarkEnd w:id="36"/>
      <w:r>
        <w:rPr>
          <w:lang w:val="ru-RU"/>
        </w:rPr>
        <w:t>ТЕСТИРОВАНИЕ</w:t>
      </w:r>
    </w:p>
    <w:p>
      <w:pPr>
        <w:pStyle w:val="TextBody"/>
        <w:rPr>
          <w:lang w:val="ru-RU"/>
        </w:rPr>
      </w:pPr>
      <w:r>
        <w:rPr>
          <w:lang w:val="ru-RU"/>
        </w:rPr>
        <w:t>Результат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тестирования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программы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представлен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7"/>
          <w:lang w:val="ru-RU"/>
        </w:rPr>
        <w:t xml:space="preserve"> </w:t>
      </w:r>
      <w:r>
        <w:rPr>
          <w:spacing w:val="-2"/>
          <w:lang w:val="ru-RU"/>
        </w:rPr>
        <w:t>таблице</w:t>
      </w:r>
      <w:r>
        <w:rPr>
          <w:spacing w:val="-2"/>
          <w:shd w:fill="auto" w:val="clear"/>
          <w:lang w:val="ru-RU"/>
        </w:rPr>
        <w:t xml:space="preserve"> </w:t>
      </w:r>
      <w:r>
        <w:rPr>
          <w:spacing w:val="-2"/>
          <w:shd w:fill="auto" w:val="clear"/>
          <w:lang w:val="ru-RU"/>
        </w:rPr>
        <w:fldChar w:fldCharType="begin"/>
      </w:r>
      <w:r>
        <w:rPr>
          <w:spacing w:val="-2"/>
          <w:shd w:fill="auto" w:val="clear"/>
          <w:lang w:val="ru-RU"/>
        </w:rPr>
        <w:instrText> REF Ref_Таблица0_number_only \h </w:instrText>
      </w:r>
      <w:r>
        <w:rPr>
          <w:spacing w:val="-2"/>
          <w:shd w:fill="auto" w:val="clear"/>
          <w:lang w:val="ru-RU"/>
        </w:rPr>
        <w:fldChar w:fldCharType="separate"/>
      </w:r>
      <w:r>
        <w:rPr>
          <w:spacing w:val="-2"/>
          <w:shd w:fill="auto" w:val="clear"/>
          <w:lang w:val="ru-RU"/>
        </w:rPr>
        <w:t>7</w:t>
      </w:r>
      <w:r>
        <w:rPr>
          <w:spacing w:val="-2"/>
          <w:shd w:fill="auto" w:val="clear"/>
          <w:lang w:val="ru-RU"/>
        </w:rPr>
        <w:fldChar w:fldCharType="end"/>
      </w:r>
      <w:r>
        <w:rPr>
          <w:spacing w:val="-2"/>
          <w:lang w:val="ru-RU"/>
        </w:rPr>
        <w:t>.</w:t>
      </w:r>
    </w:p>
    <w:p>
      <w:pPr>
        <w:pStyle w:val="Style28"/>
        <w:keepNext w:val="true"/>
        <w:rPr>
          <w:lang w:val="ru-RU"/>
        </w:rPr>
      </w:pPr>
      <w:r>
        <w:rPr>
          <w:lang w:val="ru-RU"/>
        </w:rPr>
        <w:t xml:space="preserve">Таблица </w:t>
      </w:r>
      <w:bookmarkStart w:id="38" w:name="Ref_Таблица0_number_only"/>
      <w:r>
        <w:rPr>
          <w:lang w:val="ru-RU"/>
        </w:rPr>
        <w:fldChar w:fldCharType="begin"/>
      </w:r>
      <w:r>
        <w:rPr>
          <w:lang w:val="ru-RU"/>
        </w:rPr>
        <w:instrText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7</w:t>
      </w:r>
      <w:r>
        <w:rPr>
          <w:lang w:val="ru-RU"/>
        </w:rPr>
        <w:fldChar w:fldCharType="end"/>
      </w:r>
      <w:bookmarkEnd w:id="38"/>
      <w:r>
        <w:rPr>
          <w:lang w:val="ru-RU"/>
        </w:rPr>
        <w:t xml:space="preserve"> – Результат тестирования программы</w:t>
      </w:r>
    </w:p>
    <w:tbl>
      <w:tblPr>
        <w:tblStyle w:val="TableNormal"/>
        <w:tblW w:w="9660" w:type="dxa"/>
        <w:jc w:val="left"/>
        <w:tblInd w:w="11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noVBand="0" w:val="01e0" w:noHBand="0" w:lastColumn="1" w:firstColumn="1" w:lastRow="1" w:firstRow="1"/>
      </w:tblPr>
      <w:tblGrid>
        <w:gridCol w:w="3220"/>
        <w:gridCol w:w="3220"/>
        <w:gridCol w:w="3220"/>
      </w:tblGrid>
      <w:tr>
        <w:trPr>
          <w:tblHeader w:val="true"/>
          <w:trHeight w:val="570" w:hRule="atLeast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Входные</w:t>
            </w:r>
            <w:r>
              <w:rPr>
                <w:spacing w:val="-8"/>
                <w:kern w:val="0"/>
                <w:lang w:val="ru-RU" w:eastAsia="en-US" w:bidi="ar-SA"/>
              </w:rPr>
              <w:t xml:space="preserve">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Ожидаемые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er"/>
              <w:widowControl w:val="false"/>
              <w:rPr>
                <w:lang w:val="ru-RU"/>
              </w:rPr>
            </w:pPr>
            <w:r>
              <w:rPr>
                <w:kern w:val="0"/>
                <w:lang w:val="ru-RU" w:eastAsia="en-US" w:bidi="ar-SA"/>
              </w:rPr>
              <w:t>Фактические</w:t>
            </w:r>
            <w:r>
              <w:rPr>
                <w:spacing w:val="-15"/>
                <w:kern w:val="0"/>
                <w:lang w:val="ru-RU" w:eastAsia="en-US" w:bidi="ar-SA"/>
              </w:rPr>
              <w:t xml:space="preserve"> </w:t>
            </w:r>
            <w:r>
              <w:rPr>
                <w:kern w:val="0"/>
                <w:lang w:val="ru-RU" w:eastAsia="en-US" w:bidi="ar-SA"/>
              </w:rPr>
              <w:t xml:space="preserve">выходные </w:t>
            </w:r>
            <w:r>
              <w:rPr>
                <w:spacing w:val="-2"/>
                <w:kern w:val="0"/>
                <w:lang w:val="ru-RU" w:eastAsia="en-US" w:bidi="ar-SA"/>
              </w:rPr>
              <w:t>данные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17; Value of a hidden property 15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2; Value of a hidden property 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12;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17; Value of a hidden property 15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3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20;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25; Value of a hidden property 17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3; Value of a hidden property 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20;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25; Value of a hidden property 17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30;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35; Value of a hidden property 19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4; Value of a hidden property 8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30;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35; Value of a hidden property 19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5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42; Value of a hidden property 14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47; Value of a hidden property 21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5; Value of a hidden property 10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42; Value of a hidden property 14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47; Value of a hidden property 21</w:t>
            </w:r>
          </w:p>
        </w:tc>
      </w:tr>
      <w:tr>
        <w:trPr>
          <w:trHeight w:val="649" w:hRule="atLeast"/>
        </w:trPr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8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56;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61; Value of a hidden property 23</w:t>
            </w:r>
          </w:p>
        </w:tc>
        <w:tc>
          <w:tcPr>
            <w:tcW w:w="3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6; Value of a hidden property 12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7;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56; Value of a hidden property 16</w:t>
            </w:r>
          </w:p>
          <w:p>
            <w:pPr>
              <w:pStyle w:val="Code"/>
              <w:widowControl w:val="false"/>
              <w:rPr/>
            </w:pPr>
            <w:r>
              <w:rPr>
                <w:rFonts w:ascii="Courier" w:hAnsi="Courier"/>
              </w:rPr>
              <w:t>Value of the available property 61; Value of a hidden property 23</w:t>
            </w:r>
          </w:p>
        </w:tc>
      </w:tr>
    </w:tbl>
    <w:p>
      <w:pPr>
        <w:sectPr>
          <w:footerReference w:type="default" r:id="rId5"/>
          <w:type w:val="nextPage"/>
          <w:pgSz w:w="12240" w:h="15840"/>
          <w:pgMar w:left="1701" w:right="567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ind w:left="0" w:right="0" w:hanging="0"/>
        <w:jc w:val="center"/>
        <w:rPr>
          <w:lang w:val="ru-RU"/>
        </w:rPr>
      </w:pPr>
      <w:bookmarkStart w:id="39" w:name="__RefHeading___Toc2556_1702449289"/>
      <w:bookmarkStart w:id="40" w:name="_Toc104332879"/>
      <w:bookmarkStart w:id="41" w:name="_Toc104333050"/>
      <w:bookmarkEnd w:id="39"/>
      <w:r>
        <w:rPr>
          <w:lang w:val="ru-RU"/>
        </w:rPr>
        <w:t>СПИСОК ИСПОЛЬЗОВАННЫХ ИСТОЧНИКОВ</w:t>
      </w:r>
      <w:bookmarkEnd w:id="40"/>
      <w:bookmarkEnd w:id="41"/>
    </w:p>
    <w:p>
      <w:pPr>
        <w:pStyle w:val="TextBody"/>
        <w:rPr>
          <w:lang w:val="ru-RU"/>
        </w:rPr>
      </w:pPr>
      <w:r>
        <w:rPr>
          <w:lang w:val="ru-RU"/>
        </w:rPr>
        <w:t>1. Васильев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А.Н.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Объектно-ориентированное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программирование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С++. Издательство: Наука и Техника. Санкт-Петербург, 2016г. 543 стр.</w:t>
      </w:r>
    </w:p>
    <w:p>
      <w:pPr>
        <w:pStyle w:val="TextBody"/>
        <w:rPr>
          <w:lang w:val="ru-RU"/>
        </w:rPr>
      </w:pPr>
      <w:r>
        <w:rPr>
          <w:lang w:val="ru-RU"/>
        </w:rPr>
        <w:t>2. Шилдт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С++: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базовый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курс.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3-е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изд.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Пер.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англ..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М.: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Вильямс,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2017.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— 624 с.</w:t>
      </w:r>
    </w:p>
    <w:p>
      <w:pPr>
        <w:pStyle w:val="TextBody"/>
        <w:rPr>
          <w:lang w:val="ru-RU"/>
        </w:rPr>
      </w:pPr>
      <w:r>
        <w:rPr>
          <w:lang w:val="ru-RU"/>
        </w:rPr>
        <w:t>3. Методическое пособие для проведения практических заданий, контрольных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курсовых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работ</w:t>
      </w:r>
      <w:r>
        <w:rPr>
          <w:spacing w:val="-7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дисциплине</w:t>
      </w:r>
      <w:r>
        <w:rPr>
          <w:spacing w:val="-8"/>
          <w:lang w:val="ru-RU"/>
        </w:rPr>
        <w:t xml:space="preserve"> </w:t>
      </w:r>
      <w:r>
        <w:rPr>
          <w:lang w:val="ru-RU"/>
        </w:rPr>
        <w:t>«Объектно-ориентированное программирование» [Электронный ресурс] – URL: https://mirea.aco-avrora.ru/student/files/methodichescoe_posobie_dlya_laboratorny h_rabot_3.pdf 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4. Приложение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методическому пособию студента по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выполнению заданий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в рамках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курса</w:t>
      </w:r>
      <w:r>
        <w:rPr>
          <w:spacing w:val="-11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программирование»</w:t>
      </w:r>
      <w:r>
        <w:rPr>
          <w:spacing w:val="-12"/>
          <w:lang w:val="ru-RU"/>
        </w:rPr>
        <w:t xml:space="preserve"> </w:t>
      </w:r>
      <w:r>
        <w:rPr>
          <w:lang w:val="ru-RU"/>
        </w:rPr>
        <w:t>[Электронный ресурс]. URL: https://mirea.aco-avrora.ru/student/files/Prilozheniye_k_methodichke.pdf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(дата обращения 05.05.2021).</w:t>
      </w:r>
    </w:p>
    <w:p>
      <w:pPr>
        <w:pStyle w:val="TextBody"/>
        <w:rPr>
          <w:lang w:val="ru-RU"/>
        </w:rPr>
      </w:pPr>
      <w:r>
        <w:rPr>
          <w:lang w:val="ru-RU"/>
        </w:rPr>
        <w:t>5. Видео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лекции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курсу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«Объектно-ориентированное</w:t>
      </w:r>
      <w:r>
        <w:rPr>
          <w:spacing w:val="-9"/>
          <w:lang w:val="ru-RU"/>
        </w:rPr>
        <w:t xml:space="preserve"> </w:t>
      </w:r>
      <w:r>
        <w:rPr>
          <w:lang w:val="ru-RU"/>
        </w:rPr>
        <w:t>программирование» [Электронный ресурс]. АСО «Аврора».</w:t>
      </w:r>
    </w:p>
    <w:p>
      <w:pPr>
        <w:pStyle w:val="TextBody"/>
        <w:rPr>
          <w:lang w:val="ru-RU"/>
        </w:rPr>
      </w:pPr>
      <w:r>
        <w:rPr>
          <w:lang w:val="ru-RU"/>
        </w:rPr>
        <w:t>6. Антик М.И. Дискретная математика [Электронный ресурс]: Учебное пособие /Антик М.И., Казанцева Л.В. — М.: МИРЭА — Российский технологический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университет,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2018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—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1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электрон.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опт.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диск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(CD-ROM).</w:t>
      </w:r>
    </w:p>
    <w:sectPr>
      <w:footerReference w:type="default" r:id="rId6"/>
      <w:type w:val="nextPage"/>
      <w:pgSz w:w="12240" w:h="15840"/>
      <w:pgMar w:left="1701" w:right="567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79939423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7316070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1332515"/>
    </w:sdtPr>
    <w:sdtContent>
      <w:p>
        <w:pPr>
          <w:pStyle w:val="Footer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sz w:val="28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2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8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44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0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6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2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8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cs="Symbol"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5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7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465" w:hanging="360"/>
      </w:pPr>
      <w:rPr>
        <w:rFonts w:ascii="Wingdings" w:hAnsi="Wingdings" w:cs="Wingdings" w:hint="default"/>
      </w:rPr>
    </w:lvl>
  </w:abstractNum>
  <w:abstractNum w:abstractNumId="3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5"/>
  </w:num>
  <w:num w:numId="43">
    <w:abstractNumId w:val="5"/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1f25b3"/>
    <w:pPr>
      <w:pageBreakBefore/>
      <w:spacing w:lineRule="auto" w:line="360" w:before="0" w:after="240"/>
      <w:ind w:left="0" w:right="0" w:firstLine="709"/>
      <w:jc w:val="both"/>
      <w:outlineLvl w:val="0"/>
    </w:pPr>
    <w:rPr>
      <w:b/>
      <w:bCs/>
      <w:caps/>
      <w:sz w:val="36"/>
      <w:szCs w:val="28"/>
    </w:rPr>
  </w:style>
  <w:style w:type="paragraph" w:styleId="Heading2">
    <w:name w:val="Heading 2"/>
    <w:basedOn w:val="Normal"/>
    <w:uiPriority w:val="9"/>
    <w:unhideWhenUsed/>
    <w:qFormat/>
    <w:rsid w:val="001f5bd2"/>
    <w:pPr>
      <w:keepNext w:val="true"/>
      <w:spacing w:lineRule="auto" w:line="360" w:before="480" w:after="240"/>
      <w:ind w:left="0" w:right="0" w:firstLine="709"/>
      <w:jc w:val="both"/>
      <w:outlineLvl w:val="1"/>
    </w:pPr>
    <w:rPr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Основной текст Знак"/>
    <w:basedOn w:val="DefaultParagraphFont"/>
    <w:link w:val="a5"/>
    <w:uiPriority w:val="1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3" w:customStyle="1">
    <w:name w:val="Маркер Знак"/>
    <w:basedOn w:val="Style12"/>
    <w:link w:val="a"/>
    <w:qFormat/>
    <w:rsid w:val="00142be4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Style14" w:customStyle="1">
    <w:name w:val="Абзац списка Знак"/>
    <w:basedOn w:val="DefaultParagraphFont"/>
    <w:link w:val="a7"/>
    <w:uiPriority w:val="1"/>
    <w:qFormat/>
    <w:rsid w:val="00a36e64"/>
    <w:rPr>
      <w:rFonts w:ascii="Times New Roman" w:hAnsi="Times New Roman" w:eastAsia="Times New Roman" w:cs="Times New Roman"/>
      <w:sz w:val="28"/>
      <w:lang w:val="ru-RU"/>
    </w:rPr>
  </w:style>
  <w:style w:type="character" w:styleId="Style15" w:customStyle="1">
    <w:name w:val="Номер Знак"/>
    <w:basedOn w:val="Style14"/>
    <w:link w:val="a0"/>
    <w:qFormat/>
    <w:rsid w:val="00902cf4"/>
    <w:rPr>
      <w:rFonts w:ascii="Times New Roman" w:hAnsi="Times New Roman" w:eastAsia="Times New Roman" w:cs="Times New Roman"/>
      <w:sz w:val="28"/>
      <w:lang w:val="ru-RU"/>
    </w:rPr>
  </w:style>
  <w:style w:type="character" w:styleId="Style16" w:customStyle="1">
    <w:name w:val="Таблица Знак"/>
    <w:basedOn w:val="Style12"/>
    <w:link w:val="ab"/>
    <w:qFormat/>
    <w:rsid w:val="008b1700"/>
    <w:rPr>
      <w:rFonts w:ascii="Times New Roman" w:hAnsi="Times New Roman" w:eastAsia="Times New Roman" w:cs="Times New Roman"/>
      <w:i/>
      <w:sz w:val="24"/>
      <w:szCs w:val="28"/>
      <w:lang w:val="ru-RU"/>
    </w:rPr>
  </w:style>
  <w:style w:type="character" w:styleId="Style17" w:customStyle="1">
    <w:name w:val="Верхний колонтитул Знак"/>
    <w:basedOn w:val="DefaultParagraphFont"/>
    <w:link w:val="ad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8" w:customStyle="1">
    <w:name w:val="Нижний колонтитул Знак"/>
    <w:basedOn w:val="DefaultParagraphFont"/>
    <w:link w:val="af"/>
    <w:uiPriority w:val="99"/>
    <w:qFormat/>
    <w:rsid w:val="00774f81"/>
    <w:rPr>
      <w:rFonts w:ascii="Times New Roman" w:hAnsi="Times New Roman" w:eastAsia="Times New Roman" w:cs="Times New Roman"/>
      <w:lang w:val="ru-RU"/>
    </w:rPr>
  </w:style>
  <w:style w:type="character" w:styleId="Style19" w:customStyle="1">
    <w:name w:val="Рисунок Знак"/>
    <w:basedOn w:val="Style12"/>
    <w:link w:val="af1"/>
    <w:qFormat/>
    <w:rsid w:val="000c62e8"/>
    <w:rPr>
      <w:rFonts w:ascii="Times New Roman" w:hAnsi="Times New Roman" w:eastAsia="Times New Roman" w:cs="Times New Roman"/>
      <w:b/>
      <w:sz w:val="24"/>
      <w:szCs w:val="28"/>
      <w:lang w:val="ru-RU"/>
    </w:rPr>
  </w:style>
  <w:style w:type="character" w:styleId="Style20">
    <w:name w:val="Интернет-ссылка"/>
    <w:basedOn w:val="DefaultParagraphFont"/>
    <w:uiPriority w:val="99"/>
    <w:unhideWhenUsed/>
    <w:qFormat/>
    <w:rsid w:val="007a273a"/>
    <w:rPr>
      <w:color w:val="0000FF" w:themeColor="hyperlink"/>
      <w:u w:val="single"/>
    </w:rPr>
  </w:style>
  <w:style w:type="character" w:styleId="Style21">
    <w:name w:val="Ссылка указателя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Символ нумерации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640f0b"/>
    <w:pPr>
      <w:spacing w:lineRule="auto" w:line="360"/>
      <w:ind w:left="0" w:right="0" w:firstLine="709"/>
      <w:jc w:val="both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2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link w:val="a8"/>
    <w:uiPriority w:val="1"/>
    <w:qFormat/>
    <w:rsid w:val="00142be4"/>
    <w:pPr>
      <w:tabs>
        <w:tab w:val="clear" w:pos="720"/>
        <w:tab w:val="left" w:pos="1276" w:leader="none"/>
      </w:tabs>
      <w:spacing w:lineRule="auto" w:line="360"/>
      <w:ind w:left="1276" w:right="0" w:firstLine="709"/>
      <w:jc w:val="both"/>
    </w:pPr>
    <w:rPr>
      <w:sz w:val="28"/>
    </w:rPr>
  </w:style>
  <w:style w:type="paragraph" w:styleId="TableParagraph" w:customStyle="1">
    <w:name w:val="Table Paragraph"/>
    <w:basedOn w:val="Normal"/>
    <w:uiPriority w:val="1"/>
    <w:qFormat/>
    <w:pPr>
      <w:ind w:left="57" w:right="0" w:hanging="0"/>
    </w:pPr>
    <w:rPr>
      <w:sz w:val="24"/>
    </w:rPr>
  </w:style>
  <w:style w:type="paragraph" w:styleId="Style26" w:customStyle="1">
    <w:name w:val="Маркер"/>
    <w:basedOn w:val="TextBody"/>
    <w:link w:val="a9"/>
    <w:qFormat/>
    <w:rsid w:val="00142be4"/>
    <w:pPr>
      <w:numPr>
        <w:ilvl w:val="0"/>
        <w:numId w:val="2"/>
      </w:numPr>
    </w:pPr>
    <w:rPr/>
  </w:style>
  <w:style w:type="paragraph" w:styleId="Style27" w:customStyle="1">
    <w:name w:val="Номер"/>
    <w:basedOn w:val="ListParagraph"/>
    <w:link w:val="aa"/>
    <w:qFormat/>
    <w:rsid w:val="00902cf4"/>
    <w:pPr>
      <w:numPr>
        <w:ilvl w:val="0"/>
        <w:numId w:val="1"/>
      </w:numPr>
      <w:tabs>
        <w:tab w:val="clear" w:pos="1276"/>
        <w:tab w:val="left" w:pos="566" w:leader="none"/>
      </w:tabs>
    </w:pPr>
    <w:rPr/>
  </w:style>
  <w:style w:type="paragraph" w:styleId="Style28" w:customStyle="1">
    <w:name w:val="Таблица"/>
    <w:basedOn w:val="TextBody"/>
    <w:link w:val="ac"/>
    <w:qFormat/>
    <w:rsid w:val="008b1700"/>
    <w:pPr>
      <w:spacing w:before="120" w:after="0"/>
      <w:ind w:left="0" w:right="0" w:hanging="0"/>
    </w:pPr>
    <w:rPr>
      <w:i/>
      <w:sz w:val="24"/>
    </w:rPr>
  </w:style>
  <w:style w:type="paragraph" w:styleId="Style2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e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f0"/>
    <w:uiPriority w:val="99"/>
    <w:unhideWhenUsed/>
    <w:rsid w:val="00774f81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 w:customStyle="1">
    <w:name w:val="Table of Figures"/>
    <w:basedOn w:val="TextBody"/>
    <w:link w:val="af2"/>
    <w:qFormat/>
    <w:rsid w:val="000c62e8"/>
    <w:pPr>
      <w:ind w:left="0" w:right="0" w:hanging="0"/>
      <w:jc w:val="center"/>
    </w:pPr>
    <w:rPr>
      <w:b/>
      <w:sz w:val="24"/>
    </w:rPr>
  </w:style>
  <w:style w:type="paragraph" w:styleId="Style30">
    <w:name w:val="Содержимое таблицы"/>
    <w:basedOn w:val="Normal"/>
    <w:qFormat/>
    <w:pPr/>
    <w:rPr/>
  </w:style>
  <w:style w:type="paragraph" w:styleId="Style31" w:customStyle="1">
    <w:name w:val="Заголовок таблицы"/>
    <w:basedOn w:val="Style28"/>
    <w:next w:val="Normal"/>
    <w:autoRedefine/>
    <w:qFormat/>
    <w:rsid w:val="001d1f13"/>
    <w:pPr>
      <w:keepNext w:val="true"/>
      <w:keepLines/>
      <w:widowControl/>
      <w:spacing w:lineRule="auto" w:line="240" w:before="0" w:after="0"/>
      <w:jc w:val="left"/>
    </w:pPr>
    <w:rPr>
      <w:szCs w:val="24"/>
      <w:lang w:eastAsia="ru-RU"/>
    </w:rPr>
  </w:style>
  <w:style w:type="paragraph" w:styleId="Style32" w:customStyle="1">
    <w:name w:val="Текст статьи"/>
    <w:basedOn w:val="Normal"/>
    <w:qFormat/>
    <w:rsid w:val="00f679b1"/>
    <w:pPr>
      <w:widowControl/>
      <w:ind w:left="0" w:right="0" w:firstLine="709"/>
      <w:jc w:val="both"/>
    </w:pPr>
    <w:rPr>
      <w:sz w:val="28"/>
      <w:szCs w:val="24"/>
      <w:lang w:eastAsia="ru-RU"/>
    </w:rPr>
  </w:style>
  <w:style w:type="paragraph" w:styleId="IndexHeading">
    <w:name w:val="Index Heading"/>
    <w:basedOn w:val="Style24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7a273a"/>
    <w:pPr>
      <w:keepNext w:val="true"/>
      <w:keepLines/>
      <w:widowControl/>
      <w:spacing w:lineRule="auto" w:line="259" w:before="240" w:after="0"/>
      <w:ind w:left="0" w:right="0" w:hanging="0"/>
      <w:jc w:val="left"/>
    </w:pPr>
    <w:rPr>
      <w:rFonts w:ascii="Cambria" w:hAnsi="Cambria" w:eastAsia="" w:cs="" w:asciiTheme="majorHAnsi" w:cstheme="majorBidi" w:eastAsiaTheme="majorEastAsia" w:hAnsiTheme="majorHAnsi"/>
      <w:b w:val="false"/>
      <w:bCs w:val="false"/>
      <w:caps w:val="false"/>
      <w:smallCaps w:val="false"/>
      <w:color w:val="365F91" w:themeColor="accent1" w:themeShade="bf"/>
      <w:sz w:val="32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a273a"/>
    <w:pPr>
      <w:spacing w:before="0" w:after="0"/>
      <w:ind w:left="0" w:right="0" w:hanging="0"/>
    </w:pPr>
    <w:rPr/>
  </w:style>
  <w:style w:type="paragraph" w:styleId="Style33">
    <w:name w:val="Содержимое врезки"/>
    <w:basedOn w:val="Normal"/>
    <w:qFormat/>
    <w:pPr/>
    <w:rPr/>
  </w:style>
  <w:style w:type="paragraph" w:styleId="Style3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Normal"/>
    <w:qFormat/>
    <w:pPr>
      <w:spacing w:lineRule="auto" w:line="240"/>
      <w:ind w:left="0" w:right="0" w:hanging="0"/>
    </w:pPr>
    <w:rPr>
      <w:rFonts w:ascii="Courier New" w:hAnsi="Courier New"/>
      <w:sz w:val="20"/>
    </w:rPr>
  </w:style>
  <w:style w:type="paragraph" w:styleId="Style35">
    <w:name w:val="Листинг"/>
    <w:basedOn w:val="Caption"/>
    <w:qFormat/>
    <w:pPr/>
    <w:rPr/>
  </w:style>
  <w:style w:type="paragraph" w:styleId="TableHeader">
    <w:name w:val="TableHeader"/>
    <w:basedOn w:val="Normal"/>
    <w:qFormat/>
    <w:pPr>
      <w:spacing w:lineRule="auto" w:line="240"/>
      <w:ind w:left="0" w:right="0" w:hanging="0"/>
      <w:jc w:val="center"/>
    </w:pPr>
    <w:rPr>
      <w:b/>
      <w:sz w:val="24"/>
    </w:rPr>
  </w:style>
  <w:style w:type="paragraph" w:styleId="Contents2">
    <w:name w:val="TOC 2"/>
    <w:basedOn w:val="Style25"/>
    <w:pPr>
      <w:tabs>
        <w:tab w:val="clear" w:pos="720"/>
        <w:tab w:val="right" w:pos="9689" w:leader="dot"/>
      </w:tabs>
      <w:ind w:left="0" w:right="0" w:hanging="0"/>
    </w:pPr>
    <w:rPr/>
  </w:style>
  <w:style w:type="paragraph" w:styleId="2">
    <w:name w:val="Таблица_2"/>
    <w:basedOn w:val="Caption"/>
    <w:qFormat/>
    <w:pPr/>
    <w:rPr/>
  </w:style>
  <w:style w:type="paragraph" w:styleId="Index1">
    <w:name w:val="Index 1"/>
    <w:basedOn w:val="Style25"/>
    <w:pPr>
      <w:ind w:left="0" w:right="0" w:hanging="0"/>
    </w:pPr>
    <w:rPr/>
  </w:style>
  <w:style w:type="paragraph" w:styleId="Index2">
    <w:name w:val="Index 2"/>
    <w:basedOn w:val="Style25"/>
    <w:pPr>
      <w:ind w:left="283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1f5bd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11909</TotalTime>
  <Application>LibreOffice/7.0.6.2$Linux_X86_64 LibreOffice_project/00$Build-2</Application>
  <AppVersion>15.0000</AppVersion>
  <Pages>11</Pages>
  <Words>396</Words>
  <Characters>2994</Characters>
  <CharactersWithSpaces>3329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2022-05-08T05:56:00Z</dcterms:created>
  <dc:creator>Юпи Умка</dc:creator>
  <dc:description/>
  <dc:language>ru-RU</dc:language>
  <cp:lastModifiedBy/>
  <cp:lastPrinted>2022-05-24T22:25:00Z</cp:lastPrinted>
  <dcterms:modified xsi:type="dcterms:W3CDTF">2023-05-10T19:24:38Z</dcterms:modified>
  <cp:revision>198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