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F4541" w14:textId="77777777" w:rsidR="005F4661" w:rsidRDefault="00A42565">
      <w:pPr>
        <w:pStyle w:val="a3"/>
        <w:ind w:left="410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1166C08E" wp14:editId="2DF5C6C0">
            <wp:extent cx="884485" cy="99526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485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3D8" w14:textId="77777777" w:rsidR="005F4661" w:rsidRDefault="005F4661">
      <w:pPr>
        <w:pStyle w:val="a3"/>
        <w:spacing w:before="5"/>
        <w:rPr>
          <w:sz w:val="12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9388"/>
      </w:tblGrid>
      <w:tr w:rsidR="005F4661" w14:paraId="14315356" w14:textId="77777777">
        <w:trPr>
          <w:trHeight w:val="328"/>
        </w:trPr>
        <w:tc>
          <w:tcPr>
            <w:tcW w:w="9388" w:type="dxa"/>
          </w:tcPr>
          <w:p w14:paraId="4DA02828" w14:textId="77777777" w:rsidR="005F4661" w:rsidRDefault="00A42565">
            <w:pPr>
              <w:pStyle w:val="TableParagraph"/>
              <w:spacing w:line="266" w:lineRule="exact"/>
              <w:ind w:left="614" w:right="612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РОССИИ</w:t>
            </w:r>
          </w:p>
        </w:tc>
      </w:tr>
      <w:tr w:rsidR="005F4661" w14:paraId="1C77D334" w14:textId="77777777">
        <w:trPr>
          <w:trHeight w:val="1162"/>
        </w:trPr>
        <w:tc>
          <w:tcPr>
            <w:tcW w:w="9388" w:type="dxa"/>
            <w:tcBorders>
              <w:bottom w:val="single" w:sz="18" w:space="0" w:color="000000"/>
            </w:tcBorders>
          </w:tcPr>
          <w:p w14:paraId="4356C4B0" w14:textId="77777777" w:rsidR="005F4661" w:rsidRDefault="00A42565">
            <w:pPr>
              <w:pStyle w:val="TableParagraph"/>
              <w:spacing w:before="81" w:line="208" w:lineRule="auto"/>
              <w:ind w:left="601" w:right="612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учреждение высшего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72C4617C" w14:textId="77777777" w:rsidR="005F4661" w:rsidRDefault="00A42565">
            <w:pPr>
              <w:pStyle w:val="TableParagraph"/>
              <w:spacing w:line="242" w:lineRule="exact"/>
              <w:ind w:left="619" w:right="6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университет»</w:t>
            </w:r>
          </w:p>
          <w:p w14:paraId="72DCD22C" w14:textId="77777777" w:rsidR="005F4661" w:rsidRDefault="00A42565">
            <w:pPr>
              <w:pStyle w:val="TableParagraph"/>
              <w:spacing w:line="339" w:lineRule="exact"/>
              <w:ind w:left="628" w:right="612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РТУ</w:t>
            </w:r>
            <w:r>
              <w:rPr>
                <w:b/>
                <w:spacing w:val="14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МИРЭА</w:t>
            </w:r>
          </w:p>
        </w:tc>
      </w:tr>
    </w:tbl>
    <w:p w14:paraId="3BEE370D" w14:textId="77777777" w:rsidR="005F4661" w:rsidRDefault="00A42565">
      <w:pPr>
        <w:pStyle w:val="a3"/>
        <w:spacing w:before="136"/>
        <w:ind w:right="25"/>
        <w:jc w:val="center"/>
      </w:pPr>
      <w:r>
        <w:t>Институт</w:t>
      </w:r>
      <w:r>
        <w:rPr>
          <w:spacing w:val="-8"/>
        </w:rPr>
        <w:t xml:space="preserve"> </w:t>
      </w:r>
      <w:r>
        <w:t>Информационных</w:t>
      </w:r>
      <w:r>
        <w:rPr>
          <w:spacing w:val="-11"/>
        </w:rPr>
        <w:t xml:space="preserve"> </w:t>
      </w:r>
      <w:r>
        <w:rPr>
          <w:spacing w:val="-2"/>
        </w:rPr>
        <w:t>технологий</w:t>
      </w:r>
    </w:p>
    <w:p w14:paraId="3CC2BA4D" w14:textId="77777777" w:rsidR="005F4661" w:rsidRDefault="005F4661">
      <w:pPr>
        <w:pStyle w:val="a3"/>
        <w:spacing w:before="7"/>
      </w:pPr>
    </w:p>
    <w:p w14:paraId="1571E7E1" w14:textId="77777777" w:rsidR="005F4661" w:rsidRDefault="00A42565">
      <w:pPr>
        <w:pStyle w:val="a3"/>
        <w:spacing w:before="1" w:line="235" w:lineRule="auto"/>
        <w:ind w:right="27"/>
        <w:jc w:val="center"/>
      </w:pPr>
      <w:r>
        <w:t>Кафедра</w:t>
      </w:r>
      <w:r>
        <w:rPr>
          <w:spacing w:val="-6"/>
        </w:rPr>
        <w:t xml:space="preserve"> </w:t>
      </w:r>
      <w:r>
        <w:t>Математического</w:t>
      </w:r>
      <w:r>
        <w:rPr>
          <w:spacing w:val="-11"/>
        </w:rPr>
        <w:t xml:space="preserve"> </w:t>
      </w:r>
      <w:r>
        <w:t>обеспечения и стандартизации</w:t>
      </w:r>
      <w:r>
        <w:rPr>
          <w:spacing w:val="-3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4DD9564A" w14:textId="77777777" w:rsidR="005F4661" w:rsidRDefault="005F4661">
      <w:pPr>
        <w:pStyle w:val="a3"/>
      </w:pPr>
    </w:p>
    <w:p w14:paraId="25D02D86" w14:textId="77777777" w:rsidR="005F4661" w:rsidRDefault="005F4661">
      <w:pPr>
        <w:pStyle w:val="a3"/>
      </w:pPr>
    </w:p>
    <w:p w14:paraId="3E6F42F3" w14:textId="77777777" w:rsidR="005F4661" w:rsidRDefault="005F4661">
      <w:pPr>
        <w:pStyle w:val="a3"/>
      </w:pPr>
    </w:p>
    <w:p w14:paraId="4D6832E0" w14:textId="77777777" w:rsidR="005F4661" w:rsidRDefault="005F4661">
      <w:pPr>
        <w:pStyle w:val="a3"/>
        <w:spacing w:before="14"/>
      </w:pPr>
    </w:p>
    <w:p w14:paraId="3174A9F8" w14:textId="77777777" w:rsidR="005F4661" w:rsidRDefault="00A42565">
      <w:pPr>
        <w:pStyle w:val="2"/>
        <w:ind w:right="25"/>
        <w:jc w:val="center"/>
      </w:pPr>
      <w:r>
        <w:t>Задание</w:t>
      </w:r>
      <w:r>
        <w:rPr>
          <w:spacing w:val="22"/>
        </w:rPr>
        <w:t xml:space="preserve"> </w:t>
      </w:r>
      <w:r>
        <w:t>по</w:t>
      </w:r>
      <w:r>
        <w:rPr>
          <w:spacing w:val="15"/>
        </w:rPr>
        <w:t xml:space="preserve"> </w:t>
      </w:r>
      <w:r>
        <w:t>практической</w:t>
      </w:r>
      <w:r>
        <w:rPr>
          <w:spacing w:val="57"/>
        </w:rPr>
        <w:t xml:space="preserve"> </w:t>
      </w:r>
      <w:r>
        <w:rPr>
          <w:spacing w:val="-2"/>
        </w:rPr>
        <w:t>работе</w:t>
      </w:r>
    </w:p>
    <w:p w14:paraId="63A96CD4" w14:textId="77777777" w:rsidR="005F4661" w:rsidRDefault="00A42565">
      <w:pPr>
        <w:pStyle w:val="a3"/>
        <w:spacing w:before="332"/>
        <w:ind w:left="2" w:right="25"/>
        <w:jc w:val="center"/>
      </w:pPr>
      <w:r>
        <w:t>по</w:t>
      </w:r>
      <w:r>
        <w:rPr>
          <w:spacing w:val="7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«Моделирование</w:t>
      </w:r>
      <w:r>
        <w:rPr>
          <w:spacing w:val="-26"/>
        </w:rPr>
        <w:t xml:space="preserve"> </w:t>
      </w:r>
      <w:r>
        <w:t>программных</w:t>
      </w:r>
      <w:r>
        <w:rPr>
          <w:spacing w:val="-10"/>
        </w:rPr>
        <w:t xml:space="preserve"> </w:t>
      </w:r>
      <w:r>
        <w:rPr>
          <w:spacing w:val="-2"/>
        </w:rPr>
        <w:t>систем»</w:t>
      </w:r>
    </w:p>
    <w:p w14:paraId="75C0E3C5" w14:textId="77777777" w:rsidR="005F4661" w:rsidRDefault="005F4661">
      <w:pPr>
        <w:pStyle w:val="a3"/>
        <w:rPr>
          <w:sz w:val="20"/>
        </w:rPr>
      </w:pPr>
    </w:p>
    <w:p w14:paraId="03EEE5D8" w14:textId="77777777" w:rsidR="005F4661" w:rsidRDefault="005F4661">
      <w:pPr>
        <w:pStyle w:val="a3"/>
        <w:rPr>
          <w:sz w:val="20"/>
        </w:rPr>
      </w:pPr>
    </w:p>
    <w:p w14:paraId="7EF44AE2" w14:textId="77777777" w:rsidR="005F4661" w:rsidRDefault="005F4661">
      <w:pPr>
        <w:pStyle w:val="a3"/>
        <w:rPr>
          <w:sz w:val="20"/>
        </w:rPr>
      </w:pPr>
    </w:p>
    <w:p w14:paraId="7CE9C1E0" w14:textId="77777777" w:rsidR="005F4661" w:rsidRDefault="005F4661">
      <w:pPr>
        <w:pStyle w:val="a3"/>
        <w:rPr>
          <w:sz w:val="20"/>
        </w:rPr>
      </w:pPr>
    </w:p>
    <w:p w14:paraId="2EBF9F4B" w14:textId="77777777" w:rsidR="005F4661" w:rsidRDefault="005F4661">
      <w:pPr>
        <w:pStyle w:val="a3"/>
        <w:rPr>
          <w:sz w:val="20"/>
        </w:rPr>
      </w:pPr>
    </w:p>
    <w:p w14:paraId="084ECFE6" w14:textId="77777777" w:rsidR="005F4661" w:rsidRDefault="005F4661">
      <w:pPr>
        <w:pStyle w:val="a3"/>
        <w:rPr>
          <w:sz w:val="20"/>
        </w:rPr>
      </w:pPr>
    </w:p>
    <w:p w14:paraId="528A6140" w14:textId="77777777" w:rsidR="005F4661" w:rsidRDefault="005F4661">
      <w:pPr>
        <w:pStyle w:val="a3"/>
        <w:rPr>
          <w:sz w:val="20"/>
        </w:rPr>
      </w:pPr>
    </w:p>
    <w:p w14:paraId="21C1C505" w14:textId="77777777" w:rsidR="005F4661" w:rsidRDefault="005F4661">
      <w:pPr>
        <w:pStyle w:val="a3"/>
        <w:rPr>
          <w:sz w:val="20"/>
        </w:rPr>
      </w:pPr>
    </w:p>
    <w:p w14:paraId="21B01275" w14:textId="77777777" w:rsidR="005F4661" w:rsidRDefault="005F4661">
      <w:pPr>
        <w:pStyle w:val="a3"/>
        <w:rPr>
          <w:sz w:val="20"/>
        </w:rPr>
      </w:pPr>
    </w:p>
    <w:p w14:paraId="7AC0CA79" w14:textId="77777777" w:rsidR="005F4661" w:rsidRDefault="005F4661">
      <w:pPr>
        <w:pStyle w:val="a3"/>
        <w:rPr>
          <w:sz w:val="20"/>
        </w:rPr>
      </w:pPr>
    </w:p>
    <w:p w14:paraId="51247818" w14:textId="77777777" w:rsidR="005F4661" w:rsidRDefault="005F4661">
      <w:pPr>
        <w:pStyle w:val="a3"/>
        <w:spacing w:before="53"/>
        <w:rPr>
          <w:sz w:val="20"/>
        </w:rPr>
      </w:pPr>
    </w:p>
    <w:tbl>
      <w:tblPr>
        <w:tblStyle w:val="TableNormal"/>
        <w:tblW w:w="0" w:type="auto"/>
        <w:tblInd w:w="195" w:type="dxa"/>
        <w:tblLayout w:type="fixed"/>
        <w:tblLook w:val="01E0" w:firstRow="1" w:lastRow="1" w:firstColumn="1" w:lastColumn="1" w:noHBand="0" w:noVBand="0"/>
      </w:tblPr>
      <w:tblGrid>
        <w:gridCol w:w="4793"/>
        <w:gridCol w:w="4510"/>
      </w:tblGrid>
      <w:tr w:rsidR="005F4661" w14:paraId="5D67A0E8" w14:textId="77777777" w:rsidTr="0013687E">
        <w:trPr>
          <w:trHeight w:val="1284"/>
        </w:trPr>
        <w:tc>
          <w:tcPr>
            <w:tcW w:w="4793" w:type="dxa"/>
          </w:tcPr>
          <w:p w14:paraId="7F201F89" w14:textId="77777777" w:rsidR="005F4661" w:rsidRDefault="00A42565">
            <w:pPr>
              <w:pStyle w:val="TableParagraph"/>
              <w:spacing w:line="312" w:lineRule="exact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Выполнили:</w:t>
            </w:r>
          </w:p>
          <w:p w14:paraId="0E66BD6A" w14:textId="77777777" w:rsidR="005F4661" w:rsidRDefault="00A42565">
            <w:pPr>
              <w:pStyle w:val="TableParagraph"/>
              <w:spacing w:line="319" w:lineRule="exact"/>
              <w:ind w:left="50"/>
              <w:rPr>
                <w:sz w:val="28"/>
              </w:rPr>
            </w:pPr>
            <w:r>
              <w:rPr>
                <w:sz w:val="28"/>
              </w:rPr>
              <w:t>Студенты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группы</w:t>
            </w:r>
          </w:p>
        </w:tc>
        <w:tc>
          <w:tcPr>
            <w:tcW w:w="4510" w:type="dxa"/>
          </w:tcPr>
          <w:p w14:paraId="167D3BB1" w14:textId="58E39C48" w:rsidR="0013687E" w:rsidRDefault="0013687E" w:rsidP="00D37C0D">
            <w:pPr>
              <w:pStyle w:val="TableParagraph"/>
              <w:ind w:right="47"/>
              <w:jc w:val="right"/>
              <w:rPr>
                <w:sz w:val="28"/>
              </w:rPr>
            </w:pPr>
            <w:r>
              <w:rPr>
                <w:spacing w:val="-4"/>
                <w:sz w:val="28"/>
              </w:rPr>
              <w:t>Андрусенко Л.Д.</w:t>
            </w:r>
          </w:p>
          <w:p w14:paraId="2EEF5D2F" w14:textId="764554AC" w:rsidR="00D37C0D" w:rsidRPr="0013687E" w:rsidRDefault="0013687E" w:rsidP="0013687E">
            <w:pPr>
              <w:pStyle w:val="TableParagraph"/>
              <w:ind w:right="47"/>
              <w:jc w:val="right"/>
              <w:rPr>
                <w:u w:val="single"/>
              </w:rPr>
            </w:pPr>
            <w:r w:rsidRPr="0013687E">
              <w:rPr>
                <w:spacing w:val="-4"/>
                <w:sz w:val="28"/>
              </w:rPr>
              <w:t>Гришин А.В.</w:t>
            </w:r>
          </w:p>
        </w:tc>
      </w:tr>
      <w:tr w:rsidR="005F4661" w14:paraId="799898CD" w14:textId="77777777" w:rsidTr="0013687E">
        <w:trPr>
          <w:trHeight w:val="968"/>
        </w:trPr>
        <w:tc>
          <w:tcPr>
            <w:tcW w:w="4793" w:type="dxa"/>
          </w:tcPr>
          <w:p w14:paraId="6B94D98B" w14:textId="77777777" w:rsidR="005F4661" w:rsidRDefault="005F4661">
            <w:pPr>
              <w:pStyle w:val="TableParagraph"/>
              <w:rPr>
                <w:sz w:val="28"/>
              </w:rPr>
            </w:pPr>
          </w:p>
          <w:p w14:paraId="486A8D9A" w14:textId="77777777" w:rsidR="005F4661" w:rsidRDefault="005F4661">
            <w:pPr>
              <w:pStyle w:val="TableParagraph"/>
              <w:spacing w:before="1"/>
              <w:rPr>
                <w:sz w:val="28"/>
              </w:rPr>
            </w:pPr>
          </w:p>
          <w:p w14:paraId="3AC71A32" w14:textId="77777777" w:rsidR="005F4661" w:rsidRDefault="00A42565">
            <w:pPr>
              <w:pStyle w:val="TableParagraph"/>
              <w:spacing w:line="303" w:lineRule="exact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Проверил:</w:t>
            </w:r>
          </w:p>
        </w:tc>
        <w:tc>
          <w:tcPr>
            <w:tcW w:w="4510" w:type="dxa"/>
          </w:tcPr>
          <w:p w14:paraId="0344D46C" w14:textId="77777777" w:rsidR="005F4661" w:rsidRDefault="005F4661">
            <w:pPr>
              <w:pStyle w:val="TableParagraph"/>
              <w:rPr>
                <w:sz w:val="28"/>
              </w:rPr>
            </w:pPr>
          </w:p>
          <w:p w14:paraId="0295E810" w14:textId="77777777" w:rsidR="005F4661" w:rsidRDefault="005F4661">
            <w:pPr>
              <w:pStyle w:val="TableParagraph"/>
              <w:spacing w:before="1"/>
              <w:rPr>
                <w:sz w:val="28"/>
              </w:rPr>
            </w:pPr>
          </w:p>
          <w:p w14:paraId="4BF46377" w14:textId="77777777" w:rsidR="005F4661" w:rsidRDefault="00A42565">
            <w:pPr>
              <w:pStyle w:val="TableParagraph"/>
              <w:spacing w:line="303" w:lineRule="exact"/>
              <w:ind w:right="92"/>
              <w:jc w:val="right"/>
              <w:rPr>
                <w:sz w:val="28"/>
              </w:rPr>
            </w:pPr>
            <w:r>
              <w:rPr>
                <w:sz w:val="28"/>
              </w:rPr>
              <w:t>Образцов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В.М.</w:t>
            </w:r>
          </w:p>
        </w:tc>
      </w:tr>
    </w:tbl>
    <w:p w14:paraId="6E2ADB18" w14:textId="77777777" w:rsidR="005F4661" w:rsidRDefault="005F4661">
      <w:pPr>
        <w:pStyle w:val="a3"/>
      </w:pPr>
    </w:p>
    <w:p w14:paraId="7D2413D6" w14:textId="77777777" w:rsidR="005F4661" w:rsidRDefault="005F4661">
      <w:pPr>
        <w:pStyle w:val="a3"/>
      </w:pPr>
    </w:p>
    <w:p w14:paraId="6C19FD23" w14:textId="77777777" w:rsidR="005F4661" w:rsidRDefault="005F4661">
      <w:pPr>
        <w:pStyle w:val="a3"/>
      </w:pPr>
    </w:p>
    <w:p w14:paraId="3C11266B" w14:textId="77777777" w:rsidR="005F4661" w:rsidRDefault="005F4661">
      <w:pPr>
        <w:pStyle w:val="a3"/>
      </w:pPr>
    </w:p>
    <w:p w14:paraId="78FBB6B4" w14:textId="77777777" w:rsidR="005F4661" w:rsidRDefault="005F4661">
      <w:pPr>
        <w:pStyle w:val="a3"/>
        <w:spacing w:before="290"/>
      </w:pPr>
    </w:p>
    <w:p w14:paraId="6B9CFD71" w14:textId="77777777" w:rsidR="005F4661" w:rsidRDefault="00A42565">
      <w:pPr>
        <w:pStyle w:val="a3"/>
        <w:ind w:left="23" w:right="25"/>
        <w:jc w:val="center"/>
      </w:pPr>
      <w:r>
        <w:t>2024</w:t>
      </w:r>
      <w:r>
        <w:rPr>
          <w:spacing w:val="9"/>
        </w:rPr>
        <w:t xml:space="preserve"> </w:t>
      </w:r>
      <w:r>
        <w:rPr>
          <w:spacing w:val="-5"/>
        </w:rPr>
        <w:t>г.</w:t>
      </w:r>
    </w:p>
    <w:p w14:paraId="00B3C12E" w14:textId="77777777" w:rsidR="005F4661" w:rsidRDefault="005F4661">
      <w:pPr>
        <w:jc w:val="center"/>
        <w:sectPr w:rsidR="005F4661">
          <w:type w:val="continuous"/>
          <w:pgSz w:w="11910" w:h="16850"/>
          <w:pgMar w:top="1140" w:right="720" w:bottom="280" w:left="1580" w:header="720" w:footer="720" w:gutter="0"/>
          <w:cols w:space="720"/>
        </w:sectPr>
      </w:pPr>
    </w:p>
    <w:p w14:paraId="0B06AF32" w14:textId="77777777" w:rsidR="005F4661" w:rsidRDefault="00A42565">
      <w:pPr>
        <w:pStyle w:val="3"/>
        <w:ind w:right="25"/>
      </w:pPr>
      <w:r>
        <w:rPr>
          <w:spacing w:val="-2"/>
        </w:rPr>
        <w:lastRenderedPageBreak/>
        <w:t>Задание</w:t>
      </w:r>
    </w:p>
    <w:p w14:paraId="1A7BCE76" w14:textId="77777777" w:rsidR="005F4661" w:rsidRDefault="00A42565">
      <w:pPr>
        <w:pStyle w:val="a3"/>
        <w:spacing w:before="129" w:line="280" w:lineRule="auto"/>
        <w:ind w:left="116" w:right="200" w:firstLine="721"/>
        <w:jc w:val="both"/>
      </w:pPr>
      <w:r>
        <w:rPr>
          <w:b/>
          <w:color w:val="212121"/>
        </w:rPr>
        <w:t>Цель</w:t>
      </w:r>
      <w:r>
        <w:rPr>
          <w:b/>
          <w:color w:val="212121"/>
          <w:spacing w:val="-18"/>
        </w:rPr>
        <w:t xml:space="preserve"> </w:t>
      </w:r>
      <w:r>
        <w:rPr>
          <w:b/>
          <w:color w:val="212121"/>
        </w:rPr>
        <w:t>работы</w:t>
      </w:r>
      <w:r>
        <w:rPr>
          <w:color w:val="212121"/>
        </w:rPr>
        <w:t>: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получение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экспериментальной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модели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 xml:space="preserve">потребительского </w:t>
      </w:r>
      <w:r>
        <w:rPr>
          <w:color w:val="212121"/>
          <w:spacing w:val="-2"/>
        </w:rPr>
        <w:t>рынка.</w:t>
      </w:r>
    </w:p>
    <w:p w14:paraId="1AAC33D0" w14:textId="77777777" w:rsidR="005F4661" w:rsidRDefault="00A42565">
      <w:pPr>
        <w:pStyle w:val="a3"/>
        <w:spacing w:line="304" w:lineRule="exact"/>
        <w:ind w:left="838"/>
        <w:jc w:val="both"/>
      </w:pPr>
      <w:r>
        <w:rPr>
          <w:color w:val="212121"/>
        </w:rPr>
        <w:t xml:space="preserve">Постановка </w:t>
      </w:r>
      <w:r>
        <w:rPr>
          <w:color w:val="212121"/>
          <w:spacing w:val="-2"/>
        </w:rPr>
        <w:t>задачи:</w:t>
      </w:r>
    </w:p>
    <w:p w14:paraId="5B4C7177" w14:textId="77777777" w:rsidR="005F4661" w:rsidRDefault="00A42565">
      <w:pPr>
        <w:pStyle w:val="a3"/>
        <w:spacing w:before="53" w:line="273" w:lineRule="auto"/>
        <w:ind w:left="116" w:right="201" w:firstLine="721"/>
        <w:jc w:val="both"/>
      </w:pPr>
      <w:r>
        <w:t xml:space="preserve">Построить модель потребительского рынка используя сети Петри. Использовать в качестве инструмента имитационного моделирования – </w:t>
      </w:r>
      <w:proofErr w:type="spellStart"/>
      <w:r>
        <w:t>Anylogic</w:t>
      </w:r>
      <w:proofErr w:type="spellEnd"/>
      <w:r>
        <w:t xml:space="preserve"> 8 PLE (бесплатная версия).</w:t>
      </w:r>
    </w:p>
    <w:p w14:paraId="1EA9BB96" w14:textId="77777777" w:rsidR="005F4661" w:rsidRDefault="005F4661">
      <w:pPr>
        <w:spacing w:line="273" w:lineRule="auto"/>
        <w:jc w:val="both"/>
        <w:sectPr w:rsidR="005F4661">
          <w:pgSz w:w="11910" w:h="16850"/>
          <w:pgMar w:top="1060" w:right="720" w:bottom="280" w:left="1580" w:header="720" w:footer="720" w:gutter="0"/>
          <w:cols w:space="720"/>
        </w:sectPr>
      </w:pPr>
    </w:p>
    <w:p w14:paraId="708E2116" w14:textId="77777777" w:rsidR="005F4661" w:rsidRDefault="00A42565">
      <w:pPr>
        <w:pStyle w:val="3"/>
        <w:ind w:left="3481"/>
        <w:jc w:val="both"/>
      </w:pPr>
      <w:r>
        <w:lastRenderedPageBreak/>
        <w:t>Выполнение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</w:p>
    <w:p w14:paraId="179840A8" w14:textId="77777777" w:rsidR="005F4661" w:rsidRDefault="00A42565">
      <w:pPr>
        <w:pStyle w:val="a3"/>
        <w:spacing w:before="114" w:line="357" w:lineRule="auto"/>
        <w:ind w:left="116" w:right="683" w:firstLine="706"/>
        <w:jc w:val="both"/>
      </w:pPr>
      <w:r>
        <w:rPr>
          <w:color w:val="212121"/>
        </w:rPr>
        <w:t>Построим агентную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модель,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которая поможет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нам изучить процесс вывода нового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продукта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на рынок.</w:t>
      </w:r>
    </w:p>
    <w:p w14:paraId="46F523A7" w14:textId="77777777" w:rsidR="005F4661" w:rsidRDefault="00A42565">
      <w:pPr>
        <w:pStyle w:val="a4"/>
        <w:numPr>
          <w:ilvl w:val="0"/>
          <w:numId w:val="1"/>
        </w:numPr>
        <w:tabs>
          <w:tab w:val="left" w:pos="477"/>
        </w:tabs>
        <w:spacing w:line="355" w:lineRule="auto"/>
        <w:ind w:right="134"/>
        <w:rPr>
          <w:sz w:val="28"/>
        </w:rPr>
      </w:pPr>
      <w:r>
        <w:rPr>
          <w:color w:val="212121"/>
          <w:sz w:val="28"/>
        </w:rPr>
        <w:t>Мы рассмотрим относительно небольшой потребительский рынок численностью в 5000 человек. С точки зрения реализации модели каждый потребитель будет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являться агентом.</w:t>
      </w:r>
    </w:p>
    <w:p w14:paraId="4565A777" w14:textId="77777777" w:rsidR="005F4661" w:rsidRDefault="00A42565">
      <w:pPr>
        <w:pStyle w:val="a4"/>
        <w:numPr>
          <w:ilvl w:val="0"/>
          <w:numId w:val="1"/>
        </w:numPr>
        <w:tabs>
          <w:tab w:val="left" w:pos="477"/>
        </w:tabs>
        <w:spacing w:line="350" w:lineRule="auto"/>
        <w:ind w:right="124"/>
        <w:rPr>
          <w:sz w:val="28"/>
        </w:rPr>
      </w:pPr>
      <w:r>
        <w:rPr>
          <w:color w:val="212121"/>
          <w:sz w:val="28"/>
        </w:rPr>
        <w:t>Поскольку мы рассматриваем процесс вывода на рынок нового продукта, то изначально никто этим продуктом не пользуется.</w:t>
      </w:r>
    </w:p>
    <w:p w14:paraId="67D66C5A" w14:textId="77777777" w:rsidR="005F4661" w:rsidRDefault="00A42565">
      <w:pPr>
        <w:pStyle w:val="a4"/>
        <w:numPr>
          <w:ilvl w:val="0"/>
          <w:numId w:val="1"/>
        </w:numPr>
        <w:tabs>
          <w:tab w:val="left" w:pos="476"/>
        </w:tabs>
        <w:spacing w:before="20"/>
        <w:ind w:left="476" w:hanging="360"/>
        <w:rPr>
          <w:sz w:val="28"/>
        </w:rPr>
      </w:pPr>
      <w:r>
        <w:rPr>
          <w:color w:val="212121"/>
          <w:sz w:val="28"/>
        </w:rPr>
        <w:t>Люди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начнут</w:t>
      </w:r>
      <w:r>
        <w:rPr>
          <w:color w:val="212121"/>
          <w:spacing w:val="-18"/>
          <w:sz w:val="28"/>
        </w:rPr>
        <w:t xml:space="preserve"> </w:t>
      </w:r>
      <w:r>
        <w:rPr>
          <w:color w:val="212121"/>
          <w:sz w:val="28"/>
        </w:rPr>
        <w:t>покупать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продукт</w:t>
      </w:r>
      <w:r>
        <w:rPr>
          <w:color w:val="212121"/>
          <w:spacing w:val="-18"/>
          <w:sz w:val="28"/>
        </w:rPr>
        <w:t xml:space="preserve"> </w:t>
      </w:r>
      <w:r>
        <w:rPr>
          <w:color w:val="212121"/>
          <w:sz w:val="28"/>
        </w:rPr>
        <w:t>под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влиянием</w:t>
      </w:r>
      <w:r>
        <w:rPr>
          <w:color w:val="212121"/>
          <w:spacing w:val="-13"/>
          <w:sz w:val="28"/>
        </w:rPr>
        <w:t xml:space="preserve"> </w:t>
      </w:r>
      <w:r>
        <w:rPr>
          <w:color w:val="212121"/>
          <w:spacing w:val="-2"/>
          <w:sz w:val="28"/>
        </w:rPr>
        <w:t>рекламы.</w:t>
      </w:r>
    </w:p>
    <w:p w14:paraId="280796A8" w14:textId="77777777" w:rsidR="005F4661" w:rsidRDefault="00A42565">
      <w:pPr>
        <w:pStyle w:val="a4"/>
        <w:numPr>
          <w:ilvl w:val="0"/>
          <w:numId w:val="1"/>
        </w:numPr>
        <w:tabs>
          <w:tab w:val="left" w:pos="477"/>
        </w:tabs>
        <w:spacing w:before="167" w:line="355" w:lineRule="auto"/>
        <w:ind w:right="135"/>
        <w:rPr>
          <w:sz w:val="28"/>
        </w:rPr>
      </w:pPr>
      <w:r>
        <w:rPr>
          <w:sz w:val="28"/>
        </w:rPr>
        <w:t>После этого начального этапа куда более сильное влияние на продажи будет оказывать общение людей друг с другом, рекомендации и положительные отзывы потребителей продукта, побуждающие других на его приобретение.</w:t>
      </w:r>
    </w:p>
    <w:p w14:paraId="462B7C54" w14:textId="77777777" w:rsidR="005F4661" w:rsidRDefault="005F4661">
      <w:pPr>
        <w:pStyle w:val="a3"/>
        <w:spacing w:before="299"/>
      </w:pPr>
    </w:p>
    <w:p w14:paraId="0D4D7F6E" w14:textId="77777777" w:rsidR="005F4661" w:rsidRDefault="00A42565">
      <w:pPr>
        <w:pStyle w:val="1"/>
      </w:pPr>
      <w:r>
        <w:rPr>
          <w:color w:val="212121"/>
        </w:rPr>
        <w:t>Фаза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1.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Создание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популяции</w:t>
      </w:r>
      <w:r>
        <w:rPr>
          <w:color w:val="212121"/>
          <w:spacing w:val="-24"/>
        </w:rPr>
        <w:t xml:space="preserve"> </w:t>
      </w:r>
      <w:r>
        <w:rPr>
          <w:color w:val="212121"/>
          <w:spacing w:val="-2"/>
        </w:rPr>
        <w:t>агентов</w:t>
      </w:r>
    </w:p>
    <w:p w14:paraId="711E5B6D" w14:textId="77777777" w:rsidR="005F4661" w:rsidRDefault="00A42565">
      <w:pPr>
        <w:pStyle w:val="a3"/>
        <w:spacing w:before="216" w:line="357" w:lineRule="auto"/>
        <w:ind w:left="116" w:right="141"/>
        <w:jc w:val="both"/>
      </w:pPr>
      <w:r>
        <w:t>Люди в нашей модели поначалу не будут пользоваться продуктом, но потенциально могут быть в нем заинтересованы. Для начала мы создадим популяцию агентов, а потом зададим то, как люди приобретают товар под влиянием</w:t>
      </w:r>
      <w:r>
        <w:rPr>
          <w:spacing w:val="-23"/>
        </w:rPr>
        <w:t xml:space="preserve"> </w:t>
      </w:r>
      <w:r>
        <w:t>рекламы.</w:t>
      </w:r>
    </w:p>
    <w:p w14:paraId="34A654D7" w14:textId="77777777" w:rsidR="005F4661" w:rsidRDefault="005F4661">
      <w:pPr>
        <w:spacing w:line="357" w:lineRule="auto"/>
        <w:jc w:val="both"/>
        <w:sectPr w:rsidR="005F4661">
          <w:pgSz w:w="11910" w:h="16850"/>
          <w:pgMar w:top="1060" w:right="720" w:bottom="280" w:left="1580" w:header="720" w:footer="720" w:gutter="0"/>
          <w:cols w:space="720"/>
        </w:sectPr>
      </w:pPr>
    </w:p>
    <w:p w14:paraId="6C1199D7" w14:textId="77777777" w:rsidR="005F4661" w:rsidRDefault="00A42565">
      <w:pPr>
        <w:pStyle w:val="a3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8D6924F" wp14:editId="51FBD28E">
            <wp:extent cx="5916481" cy="4270313"/>
            <wp:effectExtent l="0" t="0" r="8255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481" cy="427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AFDC" w14:textId="77777777" w:rsidR="005F4661" w:rsidRDefault="00A42565">
      <w:pPr>
        <w:pStyle w:val="a3"/>
        <w:spacing w:before="148"/>
        <w:ind w:left="1078"/>
      </w:pPr>
      <w:r>
        <w:rPr>
          <w:color w:val="212121"/>
        </w:rPr>
        <w:t>Рисунок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Запуск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симуляции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для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тестирования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работы</w:t>
      </w:r>
      <w:r>
        <w:rPr>
          <w:color w:val="212121"/>
          <w:spacing w:val="-28"/>
        </w:rPr>
        <w:t xml:space="preserve"> </w:t>
      </w:r>
      <w:r>
        <w:rPr>
          <w:color w:val="212121"/>
          <w:spacing w:val="-2"/>
        </w:rPr>
        <w:t>сети.</w:t>
      </w:r>
    </w:p>
    <w:p w14:paraId="2B327459" w14:textId="77777777" w:rsidR="005F4661" w:rsidRDefault="005F4661">
      <w:pPr>
        <w:pStyle w:val="a3"/>
      </w:pPr>
    </w:p>
    <w:p w14:paraId="49A643B0" w14:textId="77777777" w:rsidR="005F4661" w:rsidRDefault="005F4661">
      <w:pPr>
        <w:pStyle w:val="a3"/>
        <w:spacing w:before="130"/>
      </w:pPr>
    </w:p>
    <w:p w14:paraId="0A7F8A1D" w14:textId="77777777" w:rsidR="005F4661" w:rsidRDefault="00A42565">
      <w:pPr>
        <w:pStyle w:val="1"/>
        <w:jc w:val="left"/>
      </w:pPr>
      <w:r>
        <w:rPr>
          <w:color w:val="212121"/>
        </w:rPr>
        <w:t>Фаза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2.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Задание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поведения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потребителей</w:t>
      </w:r>
    </w:p>
    <w:p w14:paraId="59E21F79" w14:textId="77777777" w:rsidR="005F4661" w:rsidRDefault="00A42565">
      <w:pPr>
        <w:pStyle w:val="a3"/>
        <w:spacing w:before="216" w:line="357" w:lineRule="auto"/>
        <w:ind w:left="116"/>
      </w:pPr>
      <w:r>
        <w:t>Теперь</w:t>
      </w:r>
      <w:r>
        <w:rPr>
          <w:spacing w:val="80"/>
        </w:rPr>
        <w:t xml:space="preserve"> </w:t>
      </w:r>
      <w:r>
        <w:t>давайте</w:t>
      </w:r>
      <w:r>
        <w:rPr>
          <w:spacing w:val="80"/>
        </w:rPr>
        <w:t xml:space="preserve"> </w:t>
      </w:r>
      <w:r>
        <w:t>зададим</w:t>
      </w:r>
      <w:r>
        <w:rPr>
          <w:spacing w:val="40"/>
        </w:rPr>
        <w:t xml:space="preserve"> </w:t>
      </w:r>
      <w:r>
        <w:t>поведение</w:t>
      </w:r>
      <w:r>
        <w:rPr>
          <w:spacing w:val="80"/>
        </w:rPr>
        <w:t xml:space="preserve"> </w:t>
      </w:r>
      <w:r>
        <w:t>потребителей.</w:t>
      </w:r>
      <w:r>
        <w:rPr>
          <w:spacing w:val="80"/>
        </w:rPr>
        <w:t xml:space="preserve"> </w:t>
      </w:r>
      <w:r>
        <w:t>Лучше</w:t>
      </w:r>
      <w:r>
        <w:rPr>
          <w:spacing w:val="80"/>
        </w:rPr>
        <w:t xml:space="preserve"> </w:t>
      </w:r>
      <w:r>
        <w:t>всего</w:t>
      </w:r>
      <w:r>
        <w:rPr>
          <w:spacing w:val="80"/>
        </w:rPr>
        <w:t xml:space="preserve"> </w:t>
      </w:r>
      <w:r>
        <w:t>задавать поведение агента с помощью диаграммы состояний.</w:t>
      </w:r>
    </w:p>
    <w:p w14:paraId="52DE53DA" w14:textId="77777777" w:rsidR="005F4661" w:rsidRDefault="005F4661">
      <w:pPr>
        <w:spacing w:line="357" w:lineRule="auto"/>
        <w:sectPr w:rsidR="005F4661">
          <w:pgSz w:w="11910" w:h="16850"/>
          <w:pgMar w:top="1140" w:right="720" w:bottom="280" w:left="1580" w:header="720" w:footer="720" w:gutter="0"/>
          <w:cols w:space="720"/>
        </w:sectPr>
      </w:pPr>
    </w:p>
    <w:p w14:paraId="3643A571" w14:textId="4A8D6AF0" w:rsidR="005F4661" w:rsidRDefault="00D37C0D">
      <w:pPr>
        <w:pStyle w:val="a3"/>
        <w:ind w:left="12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E4C5F9E" wp14:editId="18F1DF11">
            <wp:extent cx="5968815" cy="1188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601" cy="11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423">
        <w:rPr>
          <w:noProof/>
          <w:lang w:eastAsia="ru-RU"/>
        </w:rPr>
        <w:drawing>
          <wp:inline distT="0" distB="0" distL="0" distR="0" wp14:anchorId="01873563" wp14:editId="7A2DF937">
            <wp:extent cx="5968365" cy="46491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02" cy="46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CAE0" w14:textId="1921B32D" w:rsidR="00D37C0D" w:rsidRDefault="00D37C0D">
      <w:pPr>
        <w:pStyle w:val="a3"/>
        <w:ind w:left="121"/>
        <w:rPr>
          <w:sz w:val="20"/>
        </w:rPr>
      </w:pPr>
    </w:p>
    <w:p w14:paraId="5C2EB252" w14:textId="77777777" w:rsidR="005F4661" w:rsidRDefault="00A42565">
      <w:pPr>
        <w:pStyle w:val="a3"/>
        <w:spacing w:before="145"/>
        <w:ind w:left="4"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Заданное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поведение</w:t>
      </w:r>
      <w:r>
        <w:rPr>
          <w:color w:val="212121"/>
          <w:spacing w:val="-24"/>
        </w:rPr>
        <w:t xml:space="preserve"> </w:t>
      </w:r>
      <w:r>
        <w:rPr>
          <w:color w:val="212121"/>
          <w:spacing w:val="-2"/>
        </w:rPr>
        <w:t>потребителей</w:t>
      </w:r>
    </w:p>
    <w:p w14:paraId="067BDE91" w14:textId="77777777" w:rsidR="005F4661" w:rsidRDefault="005F4661">
      <w:pPr>
        <w:pStyle w:val="a3"/>
      </w:pPr>
    </w:p>
    <w:p w14:paraId="59160DEE" w14:textId="77777777" w:rsidR="005F4661" w:rsidRDefault="005F4661">
      <w:pPr>
        <w:pStyle w:val="a3"/>
        <w:spacing w:before="130"/>
      </w:pPr>
    </w:p>
    <w:p w14:paraId="3E215893" w14:textId="77777777" w:rsidR="005F4661" w:rsidRDefault="00A42565">
      <w:pPr>
        <w:pStyle w:val="1"/>
        <w:spacing w:line="364" w:lineRule="auto"/>
        <w:jc w:val="left"/>
      </w:pPr>
      <w:r>
        <w:rPr>
          <w:color w:val="212121"/>
        </w:rPr>
        <w:t>Фаза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3. Добавление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графика для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визуализации результатов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моделирования</w:t>
      </w:r>
    </w:p>
    <w:p w14:paraId="204FD592" w14:textId="77777777" w:rsidR="005F4661" w:rsidRDefault="00A42565">
      <w:pPr>
        <w:pStyle w:val="a3"/>
        <w:spacing w:line="360" w:lineRule="auto"/>
        <w:ind w:left="116" w:right="139"/>
        <w:jc w:val="both"/>
      </w:pPr>
      <w:r>
        <w:t>Мы хотим знать, сколько людей приобрело наш продукт в определенный момент времени. Для этого мы зададим функции, которые будут считать количество потребителей и потенциальных потребителей продукта соответственно, а затем добавим график, чтобы наблюдать за динамикой изменения рынка.</w:t>
      </w:r>
    </w:p>
    <w:p w14:paraId="31C11789" w14:textId="77777777" w:rsidR="005F4661" w:rsidRDefault="005F4661">
      <w:pPr>
        <w:spacing w:line="360" w:lineRule="auto"/>
        <w:jc w:val="both"/>
        <w:sectPr w:rsidR="005F4661">
          <w:pgSz w:w="11910" w:h="16850"/>
          <w:pgMar w:top="1140" w:right="720" w:bottom="280" w:left="1580" w:header="720" w:footer="720" w:gutter="0"/>
          <w:cols w:space="720"/>
        </w:sectPr>
      </w:pPr>
    </w:p>
    <w:p w14:paraId="57B09FE9" w14:textId="77777777" w:rsidR="005F4661" w:rsidRDefault="00A42565">
      <w:pPr>
        <w:pStyle w:val="a3"/>
        <w:ind w:left="27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26AA839" wp14:editId="2832CFDC">
            <wp:extent cx="5716383" cy="255300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383" cy="2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8FE0" w14:textId="77777777" w:rsidR="005F4661" w:rsidRDefault="00A42565">
      <w:pPr>
        <w:pStyle w:val="a3"/>
        <w:spacing w:before="261"/>
        <w:ind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21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Добавление</w:t>
      </w:r>
      <w:r>
        <w:rPr>
          <w:color w:val="212121"/>
          <w:spacing w:val="-25"/>
        </w:rPr>
        <w:t xml:space="preserve"> </w:t>
      </w:r>
      <w:r>
        <w:rPr>
          <w:color w:val="212121"/>
          <w:spacing w:val="-2"/>
        </w:rPr>
        <w:t>диаграммы</w:t>
      </w:r>
    </w:p>
    <w:p w14:paraId="73E3633B" w14:textId="77777777" w:rsidR="005F4661" w:rsidRDefault="005F4661">
      <w:pPr>
        <w:pStyle w:val="a3"/>
      </w:pPr>
    </w:p>
    <w:p w14:paraId="7562CCFC" w14:textId="77777777" w:rsidR="005F4661" w:rsidRDefault="005F4661">
      <w:pPr>
        <w:pStyle w:val="a3"/>
        <w:spacing w:before="145"/>
      </w:pPr>
    </w:p>
    <w:p w14:paraId="6A5ED7CE" w14:textId="77777777" w:rsidR="005F4661" w:rsidRDefault="00A42565">
      <w:pPr>
        <w:pStyle w:val="1"/>
        <w:spacing w:before="1"/>
        <w:jc w:val="left"/>
      </w:pPr>
      <w:r>
        <w:rPr>
          <w:color w:val="212121"/>
        </w:rPr>
        <w:t>Фаза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4.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Добавление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эффекта</w:t>
      </w:r>
      <w:r>
        <w:rPr>
          <w:color w:val="212121"/>
          <w:spacing w:val="-6"/>
        </w:rPr>
        <w:t xml:space="preserve"> </w:t>
      </w:r>
      <w:r>
        <w:rPr>
          <w:color w:val="212121"/>
          <w:spacing w:val="-2"/>
        </w:rPr>
        <w:t>рекомендаций</w:t>
      </w:r>
    </w:p>
    <w:p w14:paraId="5389E834" w14:textId="77777777" w:rsidR="005F4661" w:rsidRDefault="00A42565">
      <w:pPr>
        <w:pStyle w:val="a3"/>
        <w:spacing w:before="201" w:line="369" w:lineRule="auto"/>
        <w:ind w:left="116"/>
      </w:pPr>
      <w:r>
        <w:t>Теперь мы</w:t>
      </w:r>
      <w:r>
        <w:rPr>
          <w:spacing w:val="40"/>
        </w:rPr>
        <w:t xml:space="preserve"> </w:t>
      </w:r>
      <w:r>
        <w:t>промоделируем эффект,</w:t>
      </w:r>
      <w:r>
        <w:rPr>
          <w:spacing w:val="40"/>
        </w:rPr>
        <w:t xml:space="preserve"> </w:t>
      </w:r>
      <w:r>
        <w:t>который оказывают на</w:t>
      </w:r>
      <w:r>
        <w:rPr>
          <w:spacing w:val="40"/>
        </w:rPr>
        <w:t xml:space="preserve"> </w:t>
      </w:r>
      <w:r>
        <w:t>потенциальных</w:t>
      </w:r>
      <w:r>
        <w:rPr>
          <w:spacing w:val="40"/>
        </w:rPr>
        <w:t xml:space="preserve"> </w:t>
      </w:r>
      <w:r>
        <w:t>потребителей положительные отзывы о продукте его владельцев.</w:t>
      </w:r>
    </w:p>
    <w:p w14:paraId="04C2CEC0" w14:textId="2EDE0345" w:rsidR="005F4661" w:rsidRPr="00FB3995" w:rsidRDefault="00FB3995">
      <w:pPr>
        <w:pStyle w:val="a3"/>
        <w:ind w:left="1378"/>
        <w:rPr>
          <w:sz w:val="20"/>
          <w:lang w:val="en-US"/>
        </w:rPr>
      </w:pPr>
      <w:r w:rsidRPr="00FB3995">
        <w:rPr>
          <w:noProof/>
          <w:sz w:val="20"/>
        </w:rPr>
        <w:drawing>
          <wp:inline distT="0" distB="0" distL="0" distR="0" wp14:anchorId="16304390" wp14:editId="549CA874">
            <wp:extent cx="4344006" cy="256258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5D9D" w14:textId="77777777" w:rsidR="005F4661" w:rsidRDefault="00A42565">
      <w:pPr>
        <w:pStyle w:val="a3"/>
        <w:spacing w:before="174"/>
        <w:ind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27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Изменение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2"/>
        </w:rPr>
        <w:t>поведения</w:t>
      </w:r>
    </w:p>
    <w:p w14:paraId="644E1CE9" w14:textId="77777777" w:rsidR="005F4661" w:rsidRDefault="005F4661">
      <w:pPr>
        <w:pStyle w:val="a3"/>
        <w:rPr>
          <w:sz w:val="20"/>
        </w:rPr>
      </w:pPr>
    </w:p>
    <w:p w14:paraId="23B7FE6C" w14:textId="68B9B8CB" w:rsidR="005F4661" w:rsidRDefault="00D37C0D">
      <w:pPr>
        <w:pStyle w:val="a3"/>
        <w:spacing w:before="100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5680" behindDoc="1" locked="0" layoutInCell="1" allowOverlap="1" wp14:anchorId="4C65660F" wp14:editId="5DD77AF5">
            <wp:simplePos x="0" y="0"/>
            <wp:positionH relativeFrom="page">
              <wp:posOffset>1427018</wp:posOffset>
            </wp:positionH>
            <wp:positionV relativeFrom="paragraph">
              <wp:posOffset>162459</wp:posOffset>
            </wp:positionV>
            <wp:extent cx="5260563" cy="257627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563" cy="257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A83EAA" w14:textId="1AAFE390" w:rsidR="005F4661" w:rsidRDefault="00A42565">
      <w:pPr>
        <w:pStyle w:val="a3"/>
        <w:spacing w:before="227"/>
        <w:ind w:left="13"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Новый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показатель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диаграммы</w:t>
      </w:r>
    </w:p>
    <w:p w14:paraId="284C13BD" w14:textId="77777777" w:rsidR="005F4661" w:rsidRDefault="00A42565">
      <w:pPr>
        <w:pStyle w:val="1"/>
        <w:spacing w:before="70"/>
      </w:pPr>
      <w:r>
        <w:rPr>
          <w:color w:val="212121"/>
        </w:rPr>
        <w:t>Фаза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5.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Учет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повторных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продаж</w:t>
      </w:r>
      <w:r>
        <w:rPr>
          <w:color w:val="212121"/>
          <w:spacing w:val="12"/>
        </w:rPr>
        <w:t xml:space="preserve"> </w:t>
      </w:r>
      <w:r>
        <w:rPr>
          <w:color w:val="212121"/>
          <w:spacing w:val="-2"/>
        </w:rPr>
        <w:t>продукта</w:t>
      </w:r>
    </w:p>
    <w:p w14:paraId="099E0292" w14:textId="77777777" w:rsidR="005F4661" w:rsidRDefault="00A42565">
      <w:pPr>
        <w:pStyle w:val="a3"/>
        <w:spacing w:before="201" w:after="4" w:line="360" w:lineRule="auto"/>
        <w:ind w:left="116" w:right="136"/>
        <w:jc w:val="both"/>
      </w:pPr>
      <w:r>
        <w:t>Допустим, что у рассматриваемого нами продукта ограниченный срок годности</w:t>
      </w:r>
      <w:r>
        <w:rPr>
          <w:spacing w:val="-14"/>
        </w:rPr>
        <w:t xml:space="preserve"> </w:t>
      </w:r>
      <w:r>
        <w:t>(или</w:t>
      </w:r>
      <w:r>
        <w:rPr>
          <w:spacing w:val="-14"/>
        </w:rPr>
        <w:t xml:space="preserve"> </w:t>
      </w:r>
      <w:r>
        <w:t>срок</w:t>
      </w:r>
      <w:r>
        <w:rPr>
          <w:spacing w:val="-15"/>
        </w:rPr>
        <w:t xml:space="preserve"> </w:t>
      </w:r>
      <w:r>
        <w:t>эксплуатации),</w:t>
      </w:r>
      <w:r>
        <w:rPr>
          <w:spacing w:val="-6"/>
        </w:rPr>
        <w:t xml:space="preserve"> </w:t>
      </w:r>
      <w:r>
        <w:t>равный</w:t>
      </w:r>
      <w:r>
        <w:rPr>
          <w:spacing w:val="-14"/>
        </w:rPr>
        <w:t xml:space="preserve"> </w:t>
      </w:r>
      <w:r>
        <w:t>шести</w:t>
      </w:r>
      <w:r>
        <w:rPr>
          <w:spacing w:val="-14"/>
        </w:rPr>
        <w:t xml:space="preserve"> </w:t>
      </w:r>
      <w:r>
        <w:t>месяцам.</w:t>
      </w:r>
      <w:r>
        <w:rPr>
          <w:spacing w:val="-7"/>
        </w:rPr>
        <w:t xml:space="preserve"> </w:t>
      </w:r>
      <w:r>
        <w:t>Когда потребитель больше</w:t>
      </w:r>
      <w:r>
        <w:rPr>
          <w:spacing w:val="-18"/>
        </w:rPr>
        <w:t xml:space="preserve"> </w:t>
      </w:r>
      <w:r>
        <w:t>не</w:t>
      </w:r>
      <w:r>
        <w:rPr>
          <w:spacing w:val="-17"/>
        </w:rPr>
        <w:t xml:space="preserve"> </w:t>
      </w:r>
      <w:proofErr w:type="spellStart"/>
      <w:r>
        <w:t>cможет</w:t>
      </w:r>
      <w:proofErr w:type="spellEnd"/>
      <w:r>
        <w:rPr>
          <w:spacing w:val="-18"/>
        </w:rPr>
        <w:t xml:space="preserve"> </w:t>
      </w:r>
      <w:r>
        <w:t>пользоваться</w:t>
      </w:r>
      <w:r>
        <w:rPr>
          <w:spacing w:val="-17"/>
        </w:rPr>
        <w:t xml:space="preserve"> </w:t>
      </w:r>
      <w:r>
        <w:t>продуктом,</w:t>
      </w:r>
      <w:r>
        <w:rPr>
          <w:spacing w:val="-18"/>
        </w:rPr>
        <w:t xml:space="preserve"> </w:t>
      </w:r>
      <w:r>
        <w:t>ему</w:t>
      </w:r>
      <w:r>
        <w:rPr>
          <w:spacing w:val="-17"/>
        </w:rPr>
        <w:t xml:space="preserve"> </w:t>
      </w:r>
      <w:r>
        <w:t>понадобится</w:t>
      </w:r>
      <w:r>
        <w:rPr>
          <w:spacing w:val="-18"/>
        </w:rPr>
        <w:t xml:space="preserve"> </w:t>
      </w:r>
      <w:r>
        <w:t>замена</w:t>
      </w:r>
      <w:r>
        <w:rPr>
          <w:spacing w:val="-17"/>
        </w:rPr>
        <w:t xml:space="preserve"> </w:t>
      </w:r>
      <w:r>
        <w:t>продукта. Мы смоделируем повторные</w:t>
      </w:r>
      <w:r>
        <w:rPr>
          <w:spacing w:val="-7"/>
        </w:rPr>
        <w:t xml:space="preserve"> </w:t>
      </w:r>
      <w:r>
        <w:t>покупки, предположив, что по истечении</w:t>
      </w:r>
      <w:r>
        <w:rPr>
          <w:spacing w:val="40"/>
        </w:rPr>
        <w:t xml:space="preserve"> </w:t>
      </w:r>
      <w:r>
        <w:t>срока годности товара потребители вновь становятся потенциальными потребителями (то есть, агенты переходят из состояния User обратно в состояние</w:t>
      </w:r>
      <w:r>
        <w:rPr>
          <w:spacing w:val="-5"/>
        </w:rPr>
        <w:t xml:space="preserve"> </w:t>
      </w:r>
      <w:proofErr w:type="spellStart"/>
      <w:r>
        <w:t>PotentialUser</w:t>
      </w:r>
      <w:proofErr w:type="spellEnd"/>
      <w:r>
        <w:t>).</w:t>
      </w:r>
    </w:p>
    <w:p w14:paraId="0DD54467" w14:textId="33F3A2C3" w:rsidR="005F4661" w:rsidRDefault="00FB3995" w:rsidP="00D37C0D">
      <w:pPr>
        <w:pStyle w:val="a3"/>
        <w:ind w:left="121"/>
        <w:jc w:val="center"/>
        <w:rPr>
          <w:sz w:val="20"/>
        </w:rPr>
      </w:pPr>
      <w:r w:rsidRPr="00FB3995">
        <w:rPr>
          <w:noProof/>
          <w:sz w:val="20"/>
        </w:rPr>
        <w:drawing>
          <wp:inline distT="0" distB="0" distL="0" distR="0" wp14:anchorId="24B7D514" wp14:editId="3B76299F">
            <wp:extent cx="5239481" cy="260068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115" w14:textId="77777777" w:rsidR="005F4661" w:rsidRDefault="00A42565">
      <w:pPr>
        <w:pStyle w:val="a3"/>
        <w:spacing w:before="187"/>
        <w:ind w:left="25" w:right="25"/>
        <w:jc w:val="center"/>
      </w:pPr>
      <w:r>
        <w:t>Рисунок</w:t>
      </w:r>
      <w:r>
        <w:rPr>
          <w:spacing w:val="-26"/>
        </w:rPr>
        <w:t xml:space="preserve"> </w:t>
      </w:r>
      <w:r>
        <w:t>6</w:t>
      </w:r>
      <w:r>
        <w:rPr>
          <w:spacing w:val="6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Измененное</w:t>
      </w:r>
      <w:r>
        <w:rPr>
          <w:spacing w:val="-12"/>
        </w:rPr>
        <w:t xml:space="preserve"> </w:t>
      </w:r>
      <w:r>
        <w:rPr>
          <w:spacing w:val="-2"/>
        </w:rPr>
        <w:t>поведение</w:t>
      </w:r>
    </w:p>
    <w:p w14:paraId="2EA0CF47" w14:textId="77777777" w:rsidR="005F4661" w:rsidRDefault="005F4661">
      <w:pPr>
        <w:jc w:val="center"/>
        <w:sectPr w:rsidR="005F4661">
          <w:pgSz w:w="11910" w:h="16850"/>
          <w:pgMar w:top="1060" w:right="720" w:bottom="280" w:left="1580" w:header="720" w:footer="720" w:gutter="0"/>
          <w:cols w:space="720"/>
        </w:sectPr>
      </w:pPr>
    </w:p>
    <w:p w14:paraId="6A3C98CD" w14:textId="77777777" w:rsidR="005F4661" w:rsidRDefault="00A42565">
      <w:pPr>
        <w:pStyle w:val="a3"/>
        <w:ind w:left="61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76CBC95" wp14:editId="2D621168">
            <wp:extent cx="5472352" cy="2337267"/>
            <wp:effectExtent l="0" t="0" r="0" b="635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52" cy="23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F1A6" w14:textId="77777777" w:rsidR="005F4661" w:rsidRDefault="005F4661">
      <w:pPr>
        <w:pStyle w:val="a3"/>
        <w:spacing w:before="50"/>
      </w:pPr>
    </w:p>
    <w:p w14:paraId="05494CD8" w14:textId="77777777" w:rsidR="005F4661" w:rsidRDefault="00A42565">
      <w:pPr>
        <w:pStyle w:val="a3"/>
        <w:ind w:left="2595"/>
        <w:jc w:val="both"/>
      </w:pPr>
      <w:r>
        <w:rPr>
          <w:color w:val="212121"/>
        </w:rPr>
        <w:t>Рисунок</w:t>
      </w:r>
      <w:r>
        <w:rPr>
          <w:color w:val="212121"/>
          <w:spacing w:val="-24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– Изменения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диаграмме</w:t>
      </w:r>
    </w:p>
    <w:p w14:paraId="68159E48" w14:textId="77777777" w:rsidR="005F4661" w:rsidRDefault="00A42565">
      <w:pPr>
        <w:pStyle w:val="a3"/>
        <w:spacing w:before="159" w:line="357" w:lineRule="auto"/>
        <w:ind w:left="116" w:right="124"/>
        <w:jc w:val="both"/>
      </w:pPr>
      <w:r>
        <w:rPr>
          <w:color w:val="212121"/>
        </w:rPr>
        <w:t>На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данном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график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можно заметить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изменение динамики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продаж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продукта: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по прошествии определенного времени рост насыщения рынка сменится локальным</w:t>
      </w:r>
      <w:r>
        <w:rPr>
          <w:color w:val="212121"/>
          <w:spacing w:val="-23"/>
        </w:rPr>
        <w:t xml:space="preserve"> </w:t>
      </w:r>
      <w:r>
        <w:rPr>
          <w:color w:val="212121"/>
        </w:rPr>
        <w:t>спадом.</w:t>
      </w:r>
    </w:p>
    <w:p w14:paraId="2066299E" w14:textId="77777777" w:rsidR="005F4661" w:rsidRDefault="005F4661">
      <w:pPr>
        <w:pStyle w:val="a3"/>
        <w:spacing w:before="310"/>
      </w:pPr>
    </w:p>
    <w:p w14:paraId="0A5756BD" w14:textId="77777777" w:rsidR="005F4661" w:rsidRDefault="00A42565">
      <w:pPr>
        <w:pStyle w:val="1"/>
      </w:pPr>
      <w:r>
        <w:rPr>
          <w:color w:val="212121"/>
        </w:rPr>
        <w:t>Фаза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6.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Учет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времени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доставки</w:t>
      </w:r>
      <w:r>
        <w:rPr>
          <w:color w:val="212121"/>
          <w:spacing w:val="-8"/>
        </w:rPr>
        <w:t xml:space="preserve"> </w:t>
      </w:r>
      <w:r>
        <w:rPr>
          <w:color w:val="212121"/>
          <w:spacing w:val="-2"/>
        </w:rPr>
        <w:t>продукта</w:t>
      </w:r>
    </w:p>
    <w:p w14:paraId="53A736F3" w14:textId="77777777" w:rsidR="005F4661" w:rsidRDefault="00A42565">
      <w:pPr>
        <w:pStyle w:val="a3"/>
        <w:spacing w:before="202" w:line="360" w:lineRule="auto"/>
        <w:ind w:left="116" w:right="114"/>
        <w:jc w:val="both"/>
      </w:pPr>
      <w:r>
        <w:t>В</w:t>
      </w:r>
      <w:r>
        <w:rPr>
          <w:spacing w:val="28"/>
        </w:rPr>
        <w:t xml:space="preserve"> </w:t>
      </w:r>
      <w:r>
        <w:t>нашей текущей модели</w:t>
      </w:r>
      <w:r>
        <w:rPr>
          <w:spacing w:val="-10"/>
        </w:rPr>
        <w:t xml:space="preserve"> </w:t>
      </w:r>
      <w:r>
        <w:t>предполагается,</w:t>
      </w:r>
      <w:r>
        <w:rPr>
          <w:spacing w:val="-10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продукт</w:t>
      </w:r>
      <w:r>
        <w:rPr>
          <w:spacing w:val="-18"/>
        </w:rPr>
        <w:t xml:space="preserve"> </w:t>
      </w:r>
      <w:r>
        <w:t>всегда</w:t>
      </w:r>
      <w:r>
        <w:rPr>
          <w:spacing w:val="-3"/>
        </w:rPr>
        <w:t xml:space="preserve"> </w:t>
      </w:r>
      <w:r>
        <w:t>есть</w:t>
      </w:r>
      <w:r>
        <w:rPr>
          <w:spacing w:val="29"/>
        </w:rPr>
        <w:t xml:space="preserve"> </w:t>
      </w:r>
      <w:r>
        <w:t xml:space="preserve">в наличии, и поэтому переход из состояния </w:t>
      </w:r>
      <w:proofErr w:type="spellStart"/>
      <w:r>
        <w:t>PotentialUser</w:t>
      </w:r>
      <w:proofErr w:type="spellEnd"/>
      <w:r>
        <w:t xml:space="preserve"> в состояние User происходит моментально.</w:t>
      </w:r>
      <w:r>
        <w:rPr>
          <w:spacing w:val="-18"/>
        </w:rPr>
        <w:t xml:space="preserve"> </w:t>
      </w:r>
      <w:r>
        <w:t>Теперь</w:t>
      </w:r>
      <w:r>
        <w:rPr>
          <w:spacing w:val="-17"/>
        </w:rPr>
        <w:t xml:space="preserve"> </w:t>
      </w:r>
      <w:r>
        <w:t>мы</w:t>
      </w:r>
      <w:r>
        <w:rPr>
          <w:spacing w:val="-18"/>
        </w:rPr>
        <w:t xml:space="preserve"> </w:t>
      </w:r>
      <w:r>
        <w:t>усовершенствуем</w:t>
      </w:r>
      <w:r>
        <w:rPr>
          <w:spacing w:val="-17"/>
        </w:rPr>
        <w:t xml:space="preserve"> </w:t>
      </w:r>
      <w:r>
        <w:t>модель,</w:t>
      </w:r>
      <w:r>
        <w:rPr>
          <w:spacing w:val="-18"/>
        </w:rPr>
        <w:t xml:space="preserve"> </w:t>
      </w:r>
      <w:r>
        <w:t>добавив</w:t>
      </w:r>
      <w:r>
        <w:rPr>
          <w:spacing w:val="-17"/>
        </w:rPr>
        <w:t xml:space="preserve"> </w:t>
      </w:r>
      <w:r>
        <w:t>у</w:t>
      </w:r>
      <w:r>
        <w:rPr>
          <w:spacing w:val="-18"/>
        </w:rPr>
        <w:t xml:space="preserve"> </w:t>
      </w:r>
      <w:r>
        <w:t>потребителя</w:t>
      </w:r>
      <w:r>
        <w:rPr>
          <w:spacing w:val="-17"/>
        </w:rPr>
        <w:t xml:space="preserve"> </w:t>
      </w:r>
      <w:r>
        <w:t>еще одно состояние, которое будет соответствовать времени, проходящему с момента принятия</w:t>
      </w:r>
      <w:r>
        <w:rPr>
          <w:spacing w:val="-6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покупке продукта до</w:t>
      </w:r>
      <w:r>
        <w:rPr>
          <w:spacing w:val="-2"/>
        </w:rPr>
        <w:t xml:space="preserve"> </w:t>
      </w:r>
      <w:r>
        <w:t>момента появления</w:t>
      </w:r>
      <w:r>
        <w:rPr>
          <w:spacing w:val="-6"/>
        </w:rPr>
        <w:t xml:space="preserve"> </w:t>
      </w:r>
      <w:r>
        <w:t>товара в продаже и доставки его покупателю.</w:t>
      </w:r>
    </w:p>
    <w:p w14:paraId="50F3DB26" w14:textId="77777777" w:rsidR="005F4661" w:rsidRDefault="005F4661">
      <w:pPr>
        <w:spacing w:line="360" w:lineRule="auto"/>
        <w:jc w:val="both"/>
        <w:sectPr w:rsidR="005F4661">
          <w:pgSz w:w="11910" w:h="16850"/>
          <w:pgMar w:top="1400" w:right="720" w:bottom="280" w:left="1580" w:header="720" w:footer="720" w:gutter="0"/>
          <w:cols w:space="720"/>
        </w:sectPr>
      </w:pPr>
    </w:p>
    <w:p w14:paraId="362B1699" w14:textId="77777777" w:rsidR="005F4661" w:rsidRDefault="00A42565">
      <w:pPr>
        <w:pStyle w:val="a3"/>
        <w:ind w:left="232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BA2957F" wp14:editId="30C3B527">
            <wp:extent cx="5786809" cy="3095407"/>
            <wp:effectExtent l="0" t="0" r="4445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09" cy="30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499" w14:textId="77777777" w:rsidR="005F4661" w:rsidRDefault="005F4661">
      <w:pPr>
        <w:pStyle w:val="a3"/>
        <w:spacing w:before="24"/>
      </w:pPr>
    </w:p>
    <w:p w14:paraId="0798F355" w14:textId="77777777" w:rsidR="005F4661" w:rsidRDefault="00A42565">
      <w:pPr>
        <w:pStyle w:val="a3"/>
        <w:ind w:left="23"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8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– Изменения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диаграмме</w:t>
      </w:r>
    </w:p>
    <w:p w14:paraId="11BBBDE0" w14:textId="77777777" w:rsidR="005F4661" w:rsidRDefault="005F4661">
      <w:pPr>
        <w:pStyle w:val="a3"/>
      </w:pPr>
    </w:p>
    <w:p w14:paraId="6A70047A" w14:textId="77777777" w:rsidR="005F4661" w:rsidRDefault="005F4661">
      <w:pPr>
        <w:pStyle w:val="a3"/>
        <w:spacing w:before="146"/>
      </w:pPr>
    </w:p>
    <w:p w14:paraId="6668AECF" w14:textId="77777777" w:rsidR="005F4661" w:rsidRDefault="00A42565">
      <w:pPr>
        <w:pStyle w:val="1"/>
      </w:pPr>
      <w:r>
        <w:rPr>
          <w:color w:val="212121"/>
        </w:rPr>
        <w:t>Фаза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7.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Моделирование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отказов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покупки</w:t>
      </w:r>
      <w:r>
        <w:rPr>
          <w:color w:val="212121"/>
          <w:spacing w:val="-2"/>
        </w:rPr>
        <w:t xml:space="preserve"> товара</w:t>
      </w:r>
    </w:p>
    <w:p w14:paraId="59072A04" w14:textId="77777777" w:rsidR="005F4661" w:rsidRDefault="00A42565">
      <w:pPr>
        <w:pStyle w:val="a3"/>
        <w:spacing w:before="201" w:line="362" w:lineRule="auto"/>
        <w:ind w:left="116" w:right="132"/>
        <w:jc w:val="both"/>
      </w:pPr>
      <w:r>
        <w:t xml:space="preserve">Теперь давайте учтем тот факт, что время, которое потребители согласны потратить на ожидание доставки товара, конечно. Если время доставки превысит предельно допустимое время ожидания, потребитель откажется от </w:t>
      </w:r>
      <w:r>
        <w:rPr>
          <w:spacing w:val="-2"/>
        </w:rPr>
        <w:t>покупки.</w:t>
      </w:r>
    </w:p>
    <w:p w14:paraId="02E3CE19" w14:textId="77777777" w:rsidR="005F4661" w:rsidRDefault="005F4661">
      <w:pPr>
        <w:spacing w:line="362" w:lineRule="auto"/>
        <w:jc w:val="both"/>
        <w:sectPr w:rsidR="005F4661">
          <w:pgSz w:w="11910" w:h="16850"/>
          <w:pgMar w:top="1340" w:right="720" w:bottom="280" w:left="1580" w:header="720" w:footer="720" w:gutter="0"/>
          <w:cols w:space="720"/>
        </w:sectPr>
      </w:pPr>
    </w:p>
    <w:p w14:paraId="7866451C" w14:textId="445D7CFD" w:rsidR="005F4661" w:rsidRDefault="00FB3995">
      <w:pPr>
        <w:pStyle w:val="a3"/>
        <w:ind w:left="2728"/>
        <w:rPr>
          <w:sz w:val="20"/>
        </w:rPr>
      </w:pPr>
      <w:r w:rsidRPr="00FB3995">
        <w:rPr>
          <w:noProof/>
          <w:sz w:val="20"/>
        </w:rPr>
        <w:lastRenderedPageBreak/>
        <w:drawing>
          <wp:inline distT="0" distB="0" distL="0" distR="0" wp14:anchorId="5190DF2F" wp14:editId="3DCEEFC8">
            <wp:extent cx="3391373" cy="32961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2D94" w14:textId="776BB7AD" w:rsidR="005F4661" w:rsidRDefault="00D37C0D">
      <w:pPr>
        <w:pStyle w:val="a3"/>
        <w:spacing w:before="144"/>
        <w:ind w:left="25" w:right="25"/>
        <w:jc w:val="center"/>
      </w:pPr>
      <w:r>
        <w:rPr>
          <w:noProof/>
          <w:lang w:eastAsia="ru-RU"/>
        </w:rPr>
        <w:drawing>
          <wp:anchor distT="0" distB="0" distL="0" distR="0" simplePos="0" relativeHeight="251656704" behindDoc="1" locked="0" layoutInCell="1" allowOverlap="1" wp14:anchorId="162BC62C" wp14:editId="20F884DE">
            <wp:simplePos x="0" y="0"/>
            <wp:positionH relativeFrom="page">
              <wp:posOffset>1170652</wp:posOffset>
            </wp:positionH>
            <wp:positionV relativeFrom="paragraph">
              <wp:posOffset>470708</wp:posOffset>
            </wp:positionV>
            <wp:extent cx="5771306" cy="2826399"/>
            <wp:effectExtent l="0" t="0" r="127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306" cy="2826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2565">
        <w:t>Рисунок</w:t>
      </w:r>
      <w:r w:rsidR="00A42565">
        <w:rPr>
          <w:spacing w:val="-26"/>
        </w:rPr>
        <w:t xml:space="preserve"> </w:t>
      </w:r>
      <w:r w:rsidR="00A42565">
        <w:t>9</w:t>
      </w:r>
      <w:r w:rsidR="00A42565">
        <w:rPr>
          <w:spacing w:val="6"/>
        </w:rPr>
        <w:t xml:space="preserve"> </w:t>
      </w:r>
      <w:r w:rsidR="00A42565">
        <w:t>–</w:t>
      </w:r>
      <w:r w:rsidR="00A42565">
        <w:rPr>
          <w:spacing w:val="4"/>
        </w:rPr>
        <w:t xml:space="preserve"> </w:t>
      </w:r>
      <w:r w:rsidR="00A42565">
        <w:t>Измененное</w:t>
      </w:r>
      <w:r w:rsidR="00A42565">
        <w:rPr>
          <w:spacing w:val="-12"/>
        </w:rPr>
        <w:t xml:space="preserve"> </w:t>
      </w:r>
      <w:r w:rsidR="00A42565">
        <w:rPr>
          <w:spacing w:val="-2"/>
        </w:rPr>
        <w:t>поведение</w:t>
      </w:r>
    </w:p>
    <w:p w14:paraId="06784D3D" w14:textId="5F66F0E2" w:rsidR="005F4661" w:rsidRDefault="005F4661">
      <w:pPr>
        <w:pStyle w:val="a3"/>
        <w:spacing w:before="28"/>
      </w:pPr>
    </w:p>
    <w:p w14:paraId="5037C7F2" w14:textId="671D2087" w:rsidR="005F4661" w:rsidRDefault="00A42565">
      <w:pPr>
        <w:pStyle w:val="a3"/>
        <w:ind w:left="10"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4"/>
        </w:rPr>
        <w:t xml:space="preserve"> </w:t>
      </w:r>
      <w:r w:rsidR="00D37C0D">
        <w:rPr>
          <w:color w:val="212121"/>
        </w:rPr>
        <w:t>Изменённая диаграмма</w:t>
      </w:r>
    </w:p>
    <w:p w14:paraId="06FE5DE4" w14:textId="77777777" w:rsidR="005F4661" w:rsidRDefault="005F4661">
      <w:pPr>
        <w:jc w:val="center"/>
        <w:sectPr w:rsidR="005F4661">
          <w:pgSz w:w="11910" w:h="16850"/>
          <w:pgMar w:top="1140" w:right="720" w:bottom="280" w:left="1580" w:header="720" w:footer="720" w:gutter="0"/>
          <w:cols w:space="720"/>
        </w:sectPr>
      </w:pPr>
    </w:p>
    <w:p w14:paraId="6764B889" w14:textId="77777777" w:rsidR="005F4661" w:rsidRDefault="00A42565">
      <w:pPr>
        <w:pStyle w:val="1"/>
        <w:spacing w:before="70"/>
      </w:pPr>
      <w:r>
        <w:rPr>
          <w:color w:val="212121"/>
        </w:rPr>
        <w:lastRenderedPageBreak/>
        <w:t>Фаза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8. Сравнение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прогонов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модели</w:t>
      </w:r>
    </w:p>
    <w:p w14:paraId="1E084F44" w14:textId="77777777" w:rsidR="005F4661" w:rsidRDefault="00A42565">
      <w:pPr>
        <w:pStyle w:val="a3"/>
        <w:spacing w:before="201" w:line="360" w:lineRule="auto"/>
        <w:ind w:left="116" w:right="123"/>
        <w:jc w:val="both"/>
      </w:pPr>
      <w:r>
        <w:t xml:space="preserve">Теперь давайте сравним поведение модели при различных начальных условиях. Мы могли бы вручную изменять значения параметров, запускать модель и сохранять результаты моделирования в специализированном инструменте для их сравнения, но намного проще будет воспользоваться встроенным экспериментом сравнения "прогонов" </w:t>
      </w:r>
      <w:proofErr w:type="spellStart"/>
      <w:r>
        <w:t>AnyLogic</w:t>
      </w:r>
      <w:proofErr w:type="spellEnd"/>
      <w:r>
        <w:t>.</w:t>
      </w:r>
    </w:p>
    <w:p w14:paraId="3FD5A1F8" w14:textId="77777777" w:rsidR="005F4661" w:rsidRDefault="00A42565">
      <w:pPr>
        <w:pStyle w:val="a3"/>
        <w:spacing w:before="4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 wp14:anchorId="43A0E097" wp14:editId="66950C22">
            <wp:simplePos x="0" y="0"/>
            <wp:positionH relativeFrom="page">
              <wp:posOffset>1365726</wp:posOffset>
            </wp:positionH>
            <wp:positionV relativeFrom="paragraph">
              <wp:posOffset>143164</wp:posOffset>
            </wp:positionV>
            <wp:extent cx="5443586" cy="2364104"/>
            <wp:effectExtent l="0" t="0" r="508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8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B37EC4" w14:textId="77777777" w:rsidR="005F4661" w:rsidRDefault="005F4661">
      <w:pPr>
        <w:pStyle w:val="a3"/>
        <w:spacing w:before="102"/>
      </w:pPr>
    </w:p>
    <w:p w14:paraId="5E12C63F" w14:textId="77777777" w:rsidR="005F4661" w:rsidRDefault="00A42565">
      <w:pPr>
        <w:pStyle w:val="a3"/>
        <w:ind w:left="5" w:right="25"/>
        <w:jc w:val="center"/>
      </w:pPr>
      <w:r>
        <w:rPr>
          <w:color w:val="212121"/>
        </w:rPr>
        <w:t>Рисунок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11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Прогоны</w:t>
      </w:r>
      <w:r>
        <w:rPr>
          <w:color w:val="212121"/>
          <w:spacing w:val="-25"/>
        </w:rPr>
        <w:t xml:space="preserve"> </w:t>
      </w:r>
      <w:r>
        <w:rPr>
          <w:color w:val="212121"/>
        </w:rPr>
        <w:t>модели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 xml:space="preserve">разных </w:t>
      </w:r>
      <w:r>
        <w:rPr>
          <w:color w:val="212121"/>
          <w:spacing w:val="-2"/>
        </w:rPr>
        <w:t>значениях</w:t>
      </w:r>
    </w:p>
    <w:p w14:paraId="114C3CB4" w14:textId="77777777" w:rsidR="005F4661" w:rsidRDefault="005F4661">
      <w:pPr>
        <w:jc w:val="center"/>
        <w:sectPr w:rsidR="005F4661">
          <w:pgSz w:w="11910" w:h="16850"/>
          <w:pgMar w:top="1060" w:right="720" w:bottom="280" w:left="1580" w:header="720" w:footer="720" w:gutter="0"/>
          <w:cols w:space="720"/>
        </w:sectPr>
      </w:pPr>
    </w:p>
    <w:p w14:paraId="34C17964" w14:textId="77777777" w:rsidR="005F4661" w:rsidRDefault="00A42565">
      <w:pPr>
        <w:pStyle w:val="2"/>
        <w:spacing w:before="67"/>
        <w:ind w:left="116"/>
      </w:pPr>
      <w:r>
        <w:rPr>
          <w:spacing w:val="-2"/>
        </w:rPr>
        <w:lastRenderedPageBreak/>
        <w:t>Вывод</w:t>
      </w:r>
    </w:p>
    <w:p w14:paraId="6B6B60A0" w14:textId="7EEECFEF" w:rsidR="005F4661" w:rsidRDefault="00D37C0D" w:rsidP="00D37C0D">
      <w:pPr>
        <w:pStyle w:val="a3"/>
        <w:spacing w:before="166" w:line="364" w:lineRule="auto"/>
        <w:ind w:left="116" w:right="117"/>
        <w:jc w:val="both"/>
      </w:pPr>
      <w:r w:rsidRPr="00D37C0D">
        <w:rPr>
          <w:color w:val="212121"/>
        </w:rPr>
        <w:t xml:space="preserve">В рамках данной работы была построена </w:t>
      </w:r>
      <w:proofErr w:type="spellStart"/>
      <w:r w:rsidRPr="00D37C0D">
        <w:rPr>
          <w:color w:val="212121"/>
        </w:rPr>
        <w:t>агентная</w:t>
      </w:r>
      <w:proofErr w:type="spellEnd"/>
      <w:r w:rsidRPr="00D37C0D">
        <w:rPr>
          <w:color w:val="212121"/>
        </w:rPr>
        <w:t xml:space="preserve"> модель потребительского рынка с использованием программного продукта </w:t>
      </w:r>
      <w:proofErr w:type="spellStart"/>
      <w:r w:rsidRPr="00D37C0D">
        <w:rPr>
          <w:color w:val="212121"/>
        </w:rPr>
        <w:t>AnyLogic</w:t>
      </w:r>
      <w:proofErr w:type="spellEnd"/>
      <w:r w:rsidRPr="00D37C0D">
        <w:rPr>
          <w:color w:val="212121"/>
        </w:rPr>
        <w:t>. Каждый потребитель представлял собой отдельного агента.</w:t>
      </w:r>
      <w:r>
        <w:rPr>
          <w:color w:val="212121"/>
        </w:rPr>
        <w:t xml:space="preserve"> </w:t>
      </w:r>
      <w:r w:rsidRPr="00D37C0D">
        <w:rPr>
          <w:color w:val="212121"/>
        </w:rPr>
        <w:t xml:space="preserve">Начально моделировалось потребительское поведение, основанное на воздействии рекламы, а затем был добавлен эффект рекомендаций от существующих пользователей. Также учтена ограниченность срока годности товара, приводящая к повторным покупкам после истечения этого срока. Модель также учитывала время доставки товара после принятия решения о покупке, с возможностью отказа от покупки в случае превышения предельного срока ожидания. Анализ различных сценариев развития рынка позволил выявить ключевые факторы, влияющие на динамику продаж и поведение потребителей при выводе нового продукта на рынок. Таким образом, разработанная </w:t>
      </w:r>
      <w:proofErr w:type="spellStart"/>
      <w:r w:rsidRPr="00D37C0D">
        <w:rPr>
          <w:color w:val="212121"/>
        </w:rPr>
        <w:t>агентная</w:t>
      </w:r>
      <w:proofErr w:type="spellEnd"/>
      <w:r w:rsidRPr="00D37C0D">
        <w:rPr>
          <w:color w:val="212121"/>
        </w:rPr>
        <w:t xml:space="preserve"> модель предоставляет инструмент для изучения и имитации процесса внедрения продукта на рынок с учетом разнообразных факторов влияния.</w:t>
      </w:r>
    </w:p>
    <w:sectPr w:rsidR="005F4661">
      <w:pgSz w:w="11910" w:h="16850"/>
      <w:pgMar w:top="1080" w:right="72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12A3A"/>
    <w:multiLevelType w:val="hybridMultilevel"/>
    <w:tmpl w:val="51524420"/>
    <w:lvl w:ilvl="0" w:tplc="0B225EEE">
      <w:numFmt w:val="bullet"/>
      <w:lvlText w:val=""/>
      <w:lvlJc w:val="left"/>
      <w:pPr>
        <w:ind w:left="477" w:hanging="361"/>
      </w:pPr>
      <w:rPr>
        <w:rFonts w:ascii="Symbol" w:eastAsia="Symbol" w:hAnsi="Symbol" w:cs="Symbol" w:hint="default"/>
        <w:b w:val="0"/>
        <w:bCs w:val="0"/>
        <w:i w:val="0"/>
        <w:iCs w:val="0"/>
        <w:color w:val="212121"/>
        <w:spacing w:val="0"/>
        <w:w w:val="101"/>
        <w:sz w:val="28"/>
        <w:szCs w:val="28"/>
        <w:lang w:val="ru-RU" w:eastAsia="en-US" w:bidi="ar-SA"/>
      </w:rPr>
    </w:lvl>
    <w:lvl w:ilvl="1" w:tplc="6784BFC2">
      <w:numFmt w:val="bullet"/>
      <w:lvlText w:val="•"/>
      <w:lvlJc w:val="left"/>
      <w:pPr>
        <w:ind w:left="1393" w:hanging="361"/>
      </w:pPr>
      <w:rPr>
        <w:rFonts w:hint="default"/>
        <w:lang w:val="ru-RU" w:eastAsia="en-US" w:bidi="ar-SA"/>
      </w:rPr>
    </w:lvl>
    <w:lvl w:ilvl="2" w:tplc="19B46DE0">
      <w:numFmt w:val="bullet"/>
      <w:lvlText w:val="•"/>
      <w:lvlJc w:val="left"/>
      <w:pPr>
        <w:ind w:left="2306" w:hanging="361"/>
      </w:pPr>
      <w:rPr>
        <w:rFonts w:hint="default"/>
        <w:lang w:val="ru-RU" w:eastAsia="en-US" w:bidi="ar-SA"/>
      </w:rPr>
    </w:lvl>
    <w:lvl w:ilvl="3" w:tplc="BAC2394C">
      <w:numFmt w:val="bullet"/>
      <w:lvlText w:val="•"/>
      <w:lvlJc w:val="left"/>
      <w:pPr>
        <w:ind w:left="3219" w:hanging="361"/>
      </w:pPr>
      <w:rPr>
        <w:rFonts w:hint="default"/>
        <w:lang w:val="ru-RU" w:eastAsia="en-US" w:bidi="ar-SA"/>
      </w:rPr>
    </w:lvl>
    <w:lvl w:ilvl="4" w:tplc="88A498AA">
      <w:numFmt w:val="bullet"/>
      <w:lvlText w:val="•"/>
      <w:lvlJc w:val="left"/>
      <w:pPr>
        <w:ind w:left="4132" w:hanging="361"/>
      </w:pPr>
      <w:rPr>
        <w:rFonts w:hint="default"/>
        <w:lang w:val="ru-RU" w:eastAsia="en-US" w:bidi="ar-SA"/>
      </w:rPr>
    </w:lvl>
    <w:lvl w:ilvl="5" w:tplc="1AF2F702">
      <w:numFmt w:val="bullet"/>
      <w:lvlText w:val="•"/>
      <w:lvlJc w:val="left"/>
      <w:pPr>
        <w:ind w:left="5045" w:hanging="361"/>
      </w:pPr>
      <w:rPr>
        <w:rFonts w:hint="default"/>
        <w:lang w:val="ru-RU" w:eastAsia="en-US" w:bidi="ar-SA"/>
      </w:rPr>
    </w:lvl>
    <w:lvl w:ilvl="6" w:tplc="AD9CC5E8">
      <w:numFmt w:val="bullet"/>
      <w:lvlText w:val="•"/>
      <w:lvlJc w:val="left"/>
      <w:pPr>
        <w:ind w:left="5958" w:hanging="361"/>
      </w:pPr>
      <w:rPr>
        <w:rFonts w:hint="default"/>
        <w:lang w:val="ru-RU" w:eastAsia="en-US" w:bidi="ar-SA"/>
      </w:rPr>
    </w:lvl>
    <w:lvl w:ilvl="7" w:tplc="EC063F1E">
      <w:numFmt w:val="bullet"/>
      <w:lvlText w:val="•"/>
      <w:lvlJc w:val="left"/>
      <w:pPr>
        <w:ind w:left="6871" w:hanging="361"/>
      </w:pPr>
      <w:rPr>
        <w:rFonts w:hint="default"/>
        <w:lang w:val="ru-RU" w:eastAsia="en-US" w:bidi="ar-SA"/>
      </w:rPr>
    </w:lvl>
    <w:lvl w:ilvl="8" w:tplc="B3CC3F54">
      <w:numFmt w:val="bullet"/>
      <w:lvlText w:val="•"/>
      <w:lvlJc w:val="left"/>
      <w:pPr>
        <w:ind w:left="7784" w:hanging="36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661"/>
    <w:rsid w:val="0013687E"/>
    <w:rsid w:val="00297CC5"/>
    <w:rsid w:val="003B3D61"/>
    <w:rsid w:val="005F4661"/>
    <w:rsid w:val="00902358"/>
    <w:rsid w:val="00A42565"/>
    <w:rsid w:val="00CE2A69"/>
    <w:rsid w:val="00D37C0D"/>
    <w:rsid w:val="00FB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7FBD0"/>
  <w15:docId w15:val="{62E28154-1E64-490D-A3EF-E5E9463CB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16"/>
      <w:jc w:val="both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14"/>
      <w:outlineLvl w:val="1"/>
    </w:pPr>
    <w:rPr>
      <w:b/>
      <w:bCs/>
      <w:sz w:val="31"/>
      <w:szCs w:val="31"/>
    </w:rPr>
  </w:style>
  <w:style w:type="paragraph" w:styleId="3">
    <w:name w:val="heading 3"/>
    <w:basedOn w:val="a"/>
    <w:uiPriority w:val="9"/>
    <w:unhideWhenUsed/>
    <w:qFormat/>
    <w:pPr>
      <w:spacing w:before="69"/>
      <w:ind w:left="13"/>
      <w:jc w:val="center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1"/>
      <w:ind w:left="477" w:hanging="361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𝓐𝓷𝓭𝓻𝓮𝔀 𝓖𝓻𝓲𝓼𝓴𝓲𝓷</cp:lastModifiedBy>
  <cp:revision>2</cp:revision>
  <dcterms:created xsi:type="dcterms:W3CDTF">2024-04-13T10:25:00Z</dcterms:created>
  <dcterms:modified xsi:type="dcterms:W3CDTF">2024-04-13T10:25:00Z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2024-04-12T00:00:00Z</vt:filetime>
  </property>
  <property fmtid="{D5CDD505-2E9C-101B-9397-08002B2CF9AE}" pid="5" name="Producer">
    <vt:lpwstr>Microsoft® Word LTSC</vt:lpwstr>
  </property>
</Properties>
</file>