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08B47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ind w:left="4217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10AC00A1" wp14:editId="31A0D371">
            <wp:extent cx="951183" cy="105260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183" cy="105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C1F06" w14:textId="77777777" w:rsidR="00E4422A" w:rsidRDefault="00000000">
      <w:pPr>
        <w:spacing w:before="30"/>
        <w:ind w:left="219" w:right="217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37FF0950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96" w:line="266" w:lineRule="auto"/>
        <w:ind w:left="213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E151DA0" w14:textId="77777777" w:rsidR="00E4422A" w:rsidRDefault="00000000">
      <w:pPr>
        <w:pStyle w:val="1"/>
        <w:spacing w:before="8"/>
        <w:ind w:left="222" w:right="217"/>
      </w:pPr>
      <w:r>
        <w:t>"МИРЭА - Российский технологический университет"</w:t>
      </w:r>
    </w:p>
    <w:p w14:paraId="1B1E5B9E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b/>
          <w:color w:val="000000"/>
          <w:sz w:val="28"/>
          <w:szCs w:val="28"/>
        </w:rPr>
      </w:pPr>
    </w:p>
    <w:p w14:paraId="76AD83BA" w14:textId="77777777" w:rsidR="00E4422A" w:rsidRDefault="00000000">
      <w:pPr>
        <w:pStyle w:val="a3"/>
        <w:ind w:firstLine="232"/>
      </w:pPr>
      <w:r>
        <w:t>РТУ МИРЭА</w:t>
      </w:r>
    </w:p>
    <w:p w14:paraId="79A373C6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01DC5D50" wp14:editId="7DF46F92">
                <wp:simplePos x="0" y="0"/>
                <wp:positionH relativeFrom="column">
                  <wp:posOffset>533400</wp:posOffset>
                </wp:positionH>
                <wp:positionV relativeFrom="paragraph">
                  <wp:posOffset>177800</wp:posOffset>
                </wp:positionV>
                <wp:extent cx="5610225" cy="48895"/>
                <wp:effectExtent l="0" t="0" r="0" b="0"/>
                <wp:wrapTopAndBottom distT="0" distB="0"/>
                <wp:docPr id="1" name="Полилиния: фигур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60315"/>
                          <a:ext cx="560070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0700" h="39370" extrusionOk="0">
                              <a:moveTo>
                                <a:pt x="5600700" y="25400"/>
                              </a:moveTo>
                              <a:lnTo>
                                <a:pt x="0" y="26670"/>
                              </a:lnTo>
                              <a:lnTo>
                                <a:pt x="0" y="39370"/>
                              </a:lnTo>
                              <a:lnTo>
                                <a:pt x="5600700" y="38100"/>
                              </a:lnTo>
                              <a:lnTo>
                                <a:pt x="5600700" y="25400"/>
                              </a:lnTo>
                              <a:close/>
                            </a:path>
                            <a:path w="5600700" h="39370" extrusionOk="0">
                              <a:moveTo>
                                <a:pt x="5600700" y="0"/>
                              </a:moveTo>
                              <a:lnTo>
                                <a:pt x="0" y="1270"/>
                              </a:lnTo>
                              <a:lnTo>
                                <a:pt x="0" y="13970"/>
                              </a:lnTo>
                              <a:lnTo>
                                <a:pt x="5600700" y="12700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177800</wp:posOffset>
                </wp:positionV>
                <wp:extent cx="5610225" cy="48895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48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E9D60DA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92"/>
        <w:rPr>
          <w:b/>
          <w:color w:val="000000"/>
          <w:sz w:val="36"/>
          <w:szCs w:val="36"/>
        </w:rPr>
      </w:pPr>
    </w:p>
    <w:p w14:paraId="469950A7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ind w:left="227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02B7FF1F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220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67C303AE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F7105A0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27"/>
        <w:rPr>
          <w:color w:val="000000"/>
          <w:sz w:val="28"/>
          <w:szCs w:val="28"/>
        </w:rPr>
      </w:pPr>
    </w:p>
    <w:p w14:paraId="6DF1ACAE" w14:textId="77777777" w:rsidR="00E4422A" w:rsidRDefault="00000000">
      <w:pPr>
        <w:spacing w:before="1"/>
        <w:ind w:left="231" w:right="2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ПРАКТИЧЕСКОЙ РАБОТЕ №3</w:t>
      </w:r>
    </w:p>
    <w:p w14:paraId="6B7A7C14" w14:textId="77777777" w:rsidR="00E4422A" w:rsidRDefault="00000000">
      <w:pPr>
        <w:spacing w:before="69"/>
        <w:ind w:left="213" w:right="40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54F7089F" w14:textId="77777777" w:rsidR="00E4422A" w:rsidRDefault="00000000">
      <w:pPr>
        <w:spacing w:before="64"/>
        <w:ind w:left="213" w:right="39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«Разработка клиент-серверных мобильных приложений»</w:t>
      </w:r>
    </w:p>
    <w:p w14:paraId="24129142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775B4E1D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04D0B722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560E4BEC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7D837BE4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3834CDE5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5CCB8B9A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07B782BE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b/>
          <w:color w:val="000000"/>
          <w:sz w:val="28"/>
          <w:szCs w:val="28"/>
        </w:rPr>
      </w:pPr>
    </w:p>
    <w:p w14:paraId="261F66CD" w14:textId="77777777" w:rsidR="00E4422A" w:rsidRDefault="00000000">
      <w:pPr>
        <w:tabs>
          <w:tab w:val="left" w:pos="6812"/>
        </w:tabs>
        <w:ind w:left="287"/>
        <w:rPr>
          <w:sz w:val="24"/>
          <w:szCs w:val="24"/>
        </w:rPr>
      </w:pPr>
      <w:bookmarkStart w:id="0" w:name="_qh5075msapvw" w:colFirst="0" w:colLast="0"/>
      <w:bookmarkEnd w:id="0"/>
      <w:r>
        <w:rPr>
          <w:sz w:val="24"/>
          <w:szCs w:val="24"/>
        </w:rPr>
        <w:t>Выполнил студент группы ИКБО-11-22</w:t>
      </w:r>
      <w:r>
        <w:rPr>
          <w:sz w:val="24"/>
          <w:szCs w:val="24"/>
        </w:rPr>
        <w:tab/>
        <w:t>Гришин А.В.</w:t>
      </w:r>
    </w:p>
    <w:p w14:paraId="1DB78DA8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32"/>
        <w:rPr>
          <w:color w:val="000000"/>
          <w:sz w:val="24"/>
          <w:szCs w:val="24"/>
        </w:rPr>
      </w:pPr>
    </w:p>
    <w:p w14:paraId="25C22EF0" w14:textId="77777777" w:rsidR="00E4422A" w:rsidRDefault="00000000">
      <w:pPr>
        <w:tabs>
          <w:tab w:val="left" w:pos="6489"/>
        </w:tabs>
        <w:ind w:left="287"/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>К.Э.Н., доцент Исабекова О.А.</w:t>
      </w:r>
    </w:p>
    <w:p w14:paraId="258F7CEA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CB7DAAD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44CE522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4FF0B5E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763C99A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A39D21D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73E9314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69D395C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60"/>
        <w:rPr>
          <w:color w:val="000000"/>
          <w:sz w:val="24"/>
          <w:szCs w:val="24"/>
        </w:rPr>
      </w:pPr>
    </w:p>
    <w:p w14:paraId="18AE691F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ind w:left="236" w:right="217"/>
        <w:jc w:val="center"/>
        <w:rPr>
          <w:color w:val="000000"/>
          <w:sz w:val="28"/>
          <w:szCs w:val="28"/>
        </w:rPr>
        <w:sectPr w:rsidR="00E4422A">
          <w:pgSz w:w="11930" w:h="16860"/>
          <w:pgMar w:top="1120" w:right="566" w:bottom="280" w:left="1417" w:header="720" w:footer="720" w:gutter="0"/>
          <w:pgNumType w:start="1"/>
          <w:cols w:space="720"/>
        </w:sectPr>
      </w:pPr>
      <w:r>
        <w:rPr>
          <w:color w:val="000000"/>
          <w:sz w:val="28"/>
          <w:szCs w:val="28"/>
        </w:rPr>
        <w:t>Москва 2025</w:t>
      </w:r>
    </w:p>
    <w:p w14:paraId="760396E9" w14:textId="77777777" w:rsidR="00E4422A" w:rsidRDefault="00000000">
      <w:pPr>
        <w:spacing w:before="61"/>
        <w:ind w:left="240" w:right="21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Практическая работа 3</w:t>
      </w:r>
    </w:p>
    <w:p w14:paraId="02C161E2" w14:textId="77777777" w:rsidR="00E4422A" w:rsidRDefault="00000000" w:rsidP="00476BB4">
      <w:pPr>
        <w:pStyle w:val="1"/>
        <w:spacing w:before="255"/>
        <w:ind w:left="0" w:firstLine="851"/>
        <w:jc w:val="left"/>
      </w:pPr>
      <w:r>
        <w:t>Задание 1</w:t>
      </w:r>
    </w:p>
    <w:p w14:paraId="4FD4CAAE" w14:textId="50AC5D13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233" w:line="360" w:lineRule="auto"/>
        <w:ind w:left="157" w:right="137" w:firstLine="6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Переключатель темной темы реализован посредством добавления </w:t>
      </w:r>
      <w:r>
        <w:rPr>
          <w:sz w:val="28"/>
          <w:szCs w:val="28"/>
        </w:rPr>
        <w:t xml:space="preserve">элемента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экране </w:t>
      </w:r>
      <w:r>
        <w:rPr>
          <w:sz w:val="28"/>
          <w:szCs w:val="28"/>
        </w:rPr>
        <w:t xml:space="preserve">настроек </w:t>
      </w:r>
      <w:r>
        <w:rPr>
          <w:color w:val="000000"/>
          <w:sz w:val="28"/>
          <w:szCs w:val="28"/>
        </w:rPr>
        <w:t>(</w:t>
      </w:r>
      <w:r>
        <w:rPr>
          <w:sz w:val="28"/>
          <w:szCs w:val="28"/>
        </w:rPr>
        <w:t xml:space="preserve">идентификатор </w:t>
      </w:r>
      <w:proofErr w:type="spellStart"/>
      <w:r>
        <w:rPr>
          <w:sz w:val="28"/>
          <w:szCs w:val="28"/>
        </w:rPr>
        <w:t>themeSwitch</w:t>
      </w:r>
      <w:proofErr w:type="spellEnd"/>
      <w:r>
        <w:rPr>
          <w:color w:val="000000"/>
          <w:sz w:val="28"/>
          <w:szCs w:val="28"/>
        </w:rPr>
        <w:t>). При нажатии на эт</w:t>
      </w:r>
      <w:r>
        <w:rPr>
          <w:sz w:val="28"/>
          <w:szCs w:val="28"/>
        </w:rPr>
        <w:t xml:space="preserve">от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происходит вызов логики, которая изменяет текущий режим темы приложения. Это делается через вызов метода из библиотеки поддержки с использованием </w:t>
      </w:r>
      <w:proofErr w:type="spellStart"/>
      <w:r>
        <w:rPr>
          <w:color w:val="000000"/>
          <w:sz w:val="28"/>
          <w:szCs w:val="28"/>
        </w:rPr>
        <w:t>AppCompatDelegate.setDefaultNightMode</w:t>
      </w:r>
      <w:proofErr w:type="spellEnd"/>
      <w:r>
        <w:rPr>
          <w:color w:val="000000"/>
          <w:sz w:val="28"/>
          <w:szCs w:val="28"/>
        </w:rPr>
        <w:t>()</w:t>
      </w:r>
      <w:r w:rsidR="00461CC7">
        <w:rPr>
          <w:color w:val="000000"/>
          <w:sz w:val="28"/>
          <w:szCs w:val="28"/>
        </w:rPr>
        <w:t xml:space="preserve"> (листинг 1, рис. 1, 2)</w:t>
      </w:r>
      <w:r>
        <w:rPr>
          <w:color w:val="000000"/>
          <w:sz w:val="28"/>
          <w:szCs w:val="28"/>
        </w:rPr>
        <w:t>.</w:t>
      </w:r>
    </w:p>
    <w:p w14:paraId="31705C2A" w14:textId="77777777" w:rsidR="00E4422A" w:rsidRDefault="00000000">
      <w:pPr>
        <w:spacing w:before="69"/>
        <w:ind w:left="14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Листинг 1 – Смена темы в приложении</w:t>
      </w:r>
    </w:p>
    <w:p w14:paraId="3E8C97C4" w14:textId="77777777" w:rsidR="00E4422A" w:rsidRDefault="00E4422A">
      <w:pPr>
        <w:spacing w:before="69"/>
        <w:ind w:left="143"/>
        <w:jc w:val="both"/>
        <w:rPr>
          <w:i/>
          <w:sz w:val="24"/>
          <w:szCs w:val="24"/>
        </w:rPr>
      </w:pPr>
    </w:p>
    <w:tbl>
      <w:tblPr>
        <w:tblStyle w:val="a5"/>
        <w:tblW w:w="9804" w:type="dxa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04"/>
      </w:tblGrid>
      <w:tr w:rsidR="00E4422A" w14:paraId="555B147F" w14:textId="77777777">
        <w:tc>
          <w:tcPr>
            <w:tcW w:w="9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123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themeSwitch.setOnCheckedChangeListener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{ _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isChecked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-&gt;</w:t>
            </w:r>
          </w:p>
          <w:p w14:paraId="4E73BEC5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sharedPreferences.edit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putBoolean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dark_mode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isChecked</w:t>
            </w:r>
            <w:proofErr w:type="spellEnd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).apply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96A7B22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1502B2F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AppCompatDelegate.setDefaultNightMode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397E7D3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isChecked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AppCompatDelegate.MODE_NIGHT_YES</w:t>
            </w:r>
            <w:proofErr w:type="spellEnd"/>
          </w:p>
          <w:p w14:paraId="15A55170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else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AppCompatDelegate.MODE_NIGHT_NO</w:t>
            </w:r>
            <w:proofErr w:type="spellEnd"/>
          </w:p>
          <w:p w14:paraId="0231E99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4FDC0127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46251C32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requireActivity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recreate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  <w:szCs w:val="24"/>
              </w:rPr>
              <w:t>()</w:t>
            </w:r>
          </w:p>
          <w:p w14:paraId="18B791A5" w14:textId="77777777" w:rsidR="00E4422A" w:rsidRDefault="00000000">
            <w:pPr>
              <w:rPr>
                <w:i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22E36C3" w14:textId="77777777" w:rsidR="00E4422A" w:rsidRDefault="00E4422A">
      <w:pPr>
        <w:spacing w:before="69"/>
        <w:ind w:left="143"/>
        <w:jc w:val="both"/>
        <w:rPr>
          <w:i/>
          <w:sz w:val="24"/>
          <w:szCs w:val="24"/>
        </w:rPr>
      </w:pPr>
    </w:p>
    <w:p w14:paraId="61F79C85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i/>
          <w:color w:val="000000"/>
          <w:sz w:val="4"/>
          <w:szCs w:val="4"/>
        </w:rPr>
      </w:pPr>
    </w:p>
    <w:p w14:paraId="769376E6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i/>
          <w:color w:val="000000"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25692602" wp14:editId="43F68265">
            <wp:extent cx="1594281" cy="3535680"/>
            <wp:effectExtent l="0" t="0" r="6350" b="762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424" cy="354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55875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56"/>
        <w:ind w:left="217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Часть экрана со светлой темой</w:t>
      </w:r>
    </w:p>
    <w:p w14:paraId="095F4092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3CE021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59"/>
        <w:jc w:val="center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C7238A0" wp14:editId="04F326B9">
            <wp:extent cx="1857715" cy="4122601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715" cy="4122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FD062" w14:textId="77777777" w:rsidR="00476BB4" w:rsidRDefault="00000000" w:rsidP="00476BB4">
      <w:pPr>
        <w:pBdr>
          <w:top w:val="nil"/>
          <w:left w:val="nil"/>
          <w:bottom w:val="nil"/>
          <w:right w:val="nil"/>
          <w:between w:val="nil"/>
        </w:pBdr>
        <w:spacing w:before="60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Часть экрана с темной темой</w:t>
      </w:r>
    </w:p>
    <w:p w14:paraId="2B9AF992" w14:textId="06970B79" w:rsidR="00E4422A" w:rsidRDefault="00000000" w:rsidP="00476BB4">
      <w:pPr>
        <w:pStyle w:val="1"/>
        <w:spacing w:before="255"/>
        <w:ind w:left="0" w:firstLine="851"/>
        <w:jc w:val="both"/>
      </w:pPr>
      <w:r>
        <w:t xml:space="preserve">Задание 2. Хранение истории поиска с помощью </w:t>
      </w:r>
      <w:proofErr w:type="spellStart"/>
      <w:r>
        <w:t>SharedPreferences</w:t>
      </w:r>
      <w:proofErr w:type="spellEnd"/>
    </w:p>
    <w:p w14:paraId="7365119B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61" w:line="360" w:lineRule="auto"/>
        <w:ind w:left="143" w:right="144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хранения истории поисковых запросов используется механизм </w:t>
      </w:r>
      <w:proofErr w:type="spellStart"/>
      <w:r>
        <w:rPr>
          <w:color w:val="000000"/>
          <w:sz w:val="28"/>
          <w:szCs w:val="28"/>
        </w:rPr>
        <w:t>SharedPreferences</w:t>
      </w:r>
      <w:proofErr w:type="spellEnd"/>
      <w:r>
        <w:rPr>
          <w:color w:val="000000"/>
          <w:sz w:val="28"/>
          <w:szCs w:val="28"/>
        </w:rPr>
        <w:t>. Основные моменты реализации:</w:t>
      </w:r>
    </w:p>
    <w:p w14:paraId="076150A9" w14:textId="2ACFEEFA" w:rsidR="00E4422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line="360" w:lineRule="auto"/>
        <w:ind w:right="140" w:firstLine="707"/>
        <w:jc w:val="both"/>
        <w:rPr>
          <w:color w:val="000000"/>
        </w:rPr>
      </w:pPr>
      <w:r>
        <w:rPr>
          <w:color w:val="000000"/>
          <w:sz w:val="28"/>
          <w:szCs w:val="28"/>
        </w:rPr>
        <w:t>Показ истории: при получении фокуса в поле ввода (класс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androidx.appcompat</w:t>
      </w:r>
      <w:proofErr w:type="gramEnd"/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widget.SearchView</w:t>
      </w:r>
      <w:proofErr w:type="spellEnd"/>
      <w:proofErr w:type="gramEnd"/>
      <w:r>
        <w:rPr>
          <w:color w:val="000000"/>
          <w:sz w:val="28"/>
          <w:szCs w:val="28"/>
        </w:rPr>
        <w:t xml:space="preserve">) вызывается метод, который загружает историю из </w:t>
      </w:r>
      <w:proofErr w:type="spellStart"/>
      <w:r>
        <w:rPr>
          <w:color w:val="000000"/>
          <w:sz w:val="28"/>
          <w:szCs w:val="28"/>
        </w:rPr>
        <w:t>SharedPreferences</w:t>
      </w:r>
      <w:proofErr w:type="spellEnd"/>
      <w:r>
        <w:rPr>
          <w:color w:val="000000"/>
          <w:sz w:val="28"/>
          <w:szCs w:val="28"/>
        </w:rPr>
        <w:t xml:space="preserve">. Если история не пуста, она отображается с помощью </w:t>
      </w:r>
      <w:r>
        <w:rPr>
          <w:sz w:val="28"/>
          <w:szCs w:val="28"/>
        </w:rPr>
        <w:t>списка</w:t>
      </w:r>
      <w:r w:rsidR="00476BB4" w:rsidRPr="00476BB4">
        <w:rPr>
          <w:color w:val="000000"/>
          <w:sz w:val="28"/>
          <w:szCs w:val="28"/>
        </w:rPr>
        <w:t xml:space="preserve"> (</w:t>
      </w:r>
      <w:r w:rsidR="00476BB4">
        <w:rPr>
          <w:color w:val="000000"/>
          <w:sz w:val="28"/>
          <w:szCs w:val="28"/>
        </w:rPr>
        <w:t>листинг 2, 3</w:t>
      </w:r>
      <w:r w:rsidR="00461CC7">
        <w:rPr>
          <w:color w:val="000000"/>
          <w:sz w:val="28"/>
          <w:szCs w:val="28"/>
        </w:rPr>
        <w:t>, рис. 3</w:t>
      </w:r>
      <w:r w:rsidR="00476BB4">
        <w:rPr>
          <w:color w:val="000000"/>
          <w:sz w:val="28"/>
          <w:szCs w:val="28"/>
        </w:rPr>
        <w:t>).</w:t>
      </w:r>
    </w:p>
    <w:p w14:paraId="3B6025DB" w14:textId="77777777" w:rsidR="00E4422A" w:rsidRDefault="00000000">
      <w:pPr>
        <w:spacing w:line="276" w:lineRule="auto"/>
        <w:ind w:left="143"/>
        <w:jc w:val="both"/>
        <w:rPr>
          <w:i/>
          <w:sz w:val="20"/>
          <w:szCs w:val="20"/>
        </w:rPr>
      </w:pPr>
      <w:r>
        <w:rPr>
          <w:i/>
          <w:sz w:val="24"/>
          <w:szCs w:val="24"/>
        </w:rPr>
        <w:t>Листинг 2 – Сохранение запроса в историю поиска</w:t>
      </w:r>
    </w:p>
    <w:tbl>
      <w:tblPr>
        <w:tblStyle w:val="a6"/>
        <w:tblW w:w="994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7"/>
      </w:tblGrid>
      <w:tr w:rsidR="00E4422A" w14:paraId="0CE33785" w14:textId="77777777">
        <w:tc>
          <w:tcPr>
            <w:tcW w:w="9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20D1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saveToHistory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query: String) {</w:t>
            </w:r>
          </w:p>
          <w:p w14:paraId="778CDF1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requireContext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getSharedPreferences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search_prefs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Context.MODE_PRIVATE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578E95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history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loadHistory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toMutableList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405D581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0EDC7495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history.remove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(query)</w:t>
            </w:r>
          </w:p>
          <w:p w14:paraId="3A712CE1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history.add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0, query)</w:t>
            </w:r>
          </w:p>
          <w:p w14:paraId="22D388C9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limited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history.take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(MAX_HISTORY_SIZE)</w:t>
            </w:r>
          </w:p>
          <w:p w14:paraId="283340B7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51468113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8D2928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for (item in limited) {</w:t>
            </w:r>
          </w:p>
          <w:p w14:paraId="614B98E9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jsonArray.put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(item)</w:t>
            </w:r>
          </w:p>
          <w:p w14:paraId="2C35FD02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E3811D1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38103B7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prefs.edit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putString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(HISTORY_PREF,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jsonArray.toString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).apply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1C63B71" w14:textId="77777777" w:rsidR="00E4422A" w:rsidRDefault="00000000">
            <w:pPr>
              <w:rPr>
                <w:i/>
                <w:sz w:val="20"/>
                <w:szCs w:val="20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3D59827" w14:textId="558E01A7" w:rsidR="00E4422A" w:rsidRDefault="00476BB4">
      <w:pPr>
        <w:pBdr>
          <w:top w:val="nil"/>
          <w:left w:val="nil"/>
          <w:bottom w:val="nil"/>
          <w:right w:val="nil"/>
          <w:between w:val="nil"/>
        </w:pBdr>
        <w:spacing w:before="97"/>
        <w:jc w:val="center"/>
        <w:rPr>
          <w:i/>
          <w:sz w:val="20"/>
          <w:szCs w:val="20"/>
        </w:rPr>
      </w:pPr>
      <w:r w:rsidRPr="00476BB4">
        <w:rPr>
          <w:i/>
          <w:sz w:val="20"/>
          <w:szCs w:val="20"/>
        </w:rPr>
        <w:lastRenderedPageBreak/>
        <w:drawing>
          <wp:inline distT="0" distB="0" distL="0" distR="0" wp14:anchorId="43E24599" wp14:editId="2C0CC1C9">
            <wp:extent cx="2155984" cy="4791075"/>
            <wp:effectExtent l="0" t="0" r="0" b="0"/>
            <wp:docPr id="149060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7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91" cy="47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C58B" w14:textId="77777777" w:rsidR="00476BB4" w:rsidRPr="00476BB4" w:rsidRDefault="00000000" w:rsidP="00476BB4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Показ истории поиска</w:t>
      </w:r>
    </w:p>
    <w:p w14:paraId="007856A0" w14:textId="77777777" w:rsid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rPr>
          <w:color w:val="000000"/>
          <w:sz w:val="28"/>
          <w:szCs w:val="28"/>
          <w:lang w:val="en-US"/>
        </w:rPr>
      </w:pPr>
    </w:p>
    <w:p w14:paraId="4AB5E20A" w14:textId="4C054016" w:rsidR="00E4422A" w:rsidRDefault="00000000" w:rsidP="00476BB4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rPr>
          <w:i/>
          <w:sz w:val="28"/>
          <w:szCs w:val="28"/>
        </w:rPr>
      </w:pPr>
      <w:r>
        <w:rPr>
          <w:i/>
          <w:sz w:val="24"/>
          <w:szCs w:val="24"/>
        </w:rPr>
        <w:t>Листинг 3 – Отображение истории (при фокусе в поле ввода):</w:t>
      </w:r>
    </w:p>
    <w:tbl>
      <w:tblPr>
        <w:tblStyle w:val="a7"/>
        <w:tblW w:w="994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7"/>
      </w:tblGrid>
      <w:tr w:rsidR="00E4422A" w14:paraId="23B97CA0" w14:textId="77777777">
        <w:tc>
          <w:tcPr>
            <w:tcW w:w="9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76F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showHistory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1FBAD48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history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loadHistory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78FCBD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history.isNotEmpty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()) {</w:t>
            </w:r>
          </w:p>
          <w:p w14:paraId="0584BE7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isShowingHistory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true</w:t>
            </w:r>
          </w:p>
          <w:p w14:paraId="508CCDD3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binding.recyclerView.adapter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historyAdapter</w:t>
            </w:r>
            <w:proofErr w:type="spellEnd"/>
          </w:p>
          <w:p w14:paraId="44C100A0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historyAdapter.update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(history)</w:t>
            </w:r>
          </w:p>
          <w:p w14:paraId="3B41E652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binding.recyclerView.visibility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View.VISIBLE</w:t>
            </w:r>
            <w:proofErr w:type="spellEnd"/>
          </w:p>
          <w:p w14:paraId="6A2DBCB7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binding.clearHistoryButton.visibility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View.VISIBLE</w:t>
            </w:r>
            <w:proofErr w:type="spellEnd"/>
          </w:p>
          <w:p w14:paraId="77ADAC0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binding.placeholderLayout.visibility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View.GONE</w:t>
            </w:r>
            <w:proofErr w:type="spellEnd"/>
          </w:p>
          <w:p w14:paraId="5CAD191A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  <w:p w14:paraId="77A8D9D3" w14:textId="77777777" w:rsidR="00E4422A" w:rsidRDefault="00000000">
            <w:pPr>
              <w:rPr>
                <w:i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14:paraId="1DEEBB1A" w14:textId="75BA0E8B" w:rsidR="00E4422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1" w:line="360" w:lineRule="auto"/>
        <w:ind w:right="141" w:firstLine="707"/>
        <w:jc w:val="both"/>
        <w:rPr>
          <w:color w:val="000000"/>
        </w:rPr>
      </w:pPr>
      <w:r>
        <w:rPr>
          <w:color w:val="000000"/>
          <w:sz w:val="28"/>
          <w:szCs w:val="28"/>
        </w:rPr>
        <w:lastRenderedPageBreak/>
        <w:t>Ограничение по количеству: в истории хранится не более 10 элементов. Если число запросов превышает 10, из списка удаляются элементы, начиная с 11-го</w:t>
      </w:r>
      <w:r w:rsidR="00476BB4">
        <w:rPr>
          <w:color w:val="000000"/>
          <w:sz w:val="28"/>
          <w:szCs w:val="28"/>
        </w:rPr>
        <w:t xml:space="preserve"> (листинг 4, рис. 4)</w:t>
      </w:r>
    </w:p>
    <w:p w14:paraId="6A8C9807" w14:textId="77777777" w:rsidR="00E4422A" w:rsidRDefault="00000000">
      <w:pPr>
        <w:spacing w:before="69"/>
        <w:ind w:left="143"/>
        <w:rPr>
          <w:sz w:val="28"/>
          <w:szCs w:val="28"/>
        </w:rPr>
      </w:pPr>
      <w:r>
        <w:rPr>
          <w:i/>
          <w:sz w:val="24"/>
          <w:szCs w:val="24"/>
        </w:rPr>
        <w:t>Листинг 4 – Лимитирование количества сохранённых запросов</w:t>
      </w:r>
    </w:p>
    <w:tbl>
      <w:tblPr>
        <w:tblStyle w:val="a8"/>
        <w:tblW w:w="994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7"/>
      </w:tblGrid>
      <w:tr w:rsidR="00E4422A" w14:paraId="4E2C5E61" w14:textId="77777777">
        <w:tc>
          <w:tcPr>
            <w:tcW w:w="9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13E9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history.add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0, query)</w:t>
            </w:r>
          </w:p>
          <w:p w14:paraId="60BB6FA9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limited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history.take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(MAX_HISTORY_SIZE) // 10</w:t>
            </w:r>
          </w:p>
          <w:p w14:paraId="11B79ECF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4C541AB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1914B5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for (item in limited) {</w:t>
            </w:r>
          </w:p>
          <w:p w14:paraId="4E056F80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jsonArray.put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item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)</w:t>
            </w:r>
          </w:p>
          <w:p w14:paraId="4193623C" w14:textId="77777777" w:rsidR="00E4422A" w:rsidRDefault="00000000">
            <w:pPr>
              <w:rPr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</w:tc>
      </w:tr>
    </w:tbl>
    <w:p w14:paraId="7C8D96B2" w14:textId="77777777" w:rsid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1" w:line="360" w:lineRule="auto"/>
        <w:ind w:left="850" w:right="140"/>
        <w:jc w:val="both"/>
        <w:rPr>
          <w:color w:val="000000"/>
          <w:lang w:val="en-US"/>
        </w:rPr>
      </w:pPr>
    </w:p>
    <w:p w14:paraId="3356BE7D" w14:textId="0EECDE71" w:rsid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1" w:line="360" w:lineRule="auto"/>
        <w:ind w:right="140"/>
        <w:jc w:val="center"/>
        <w:rPr>
          <w:color w:val="000000"/>
          <w:lang w:val="en-US"/>
        </w:rPr>
      </w:pPr>
      <w:r w:rsidRPr="00476BB4">
        <w:rPr>
          <w:color w:val="000000"/>
        </w:rPr>
        <w:drawing>
          <wp:inline distT="0" distB="0" distL="0" distR="0" wp14:anchorId="6F118244" wp14:editId="56883742">
            <wp:extent cx="2095977" cy="4657725"/>
            <wp:effectExtent l="0" t="0" r="0" b="0"/>
            <wp:docPr id="104536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8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000" cy="46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BB4">
        <w:rPr>
          <w:color w:val="000000"/>
        </w:rPr>
        <w:drawing>
          <wp:inline distT="0" distB="0" distL="0" distR="0" wp14:anchorId="301E4622" wp14:editId="0338CC10">
            <wp:extent cx="2095500" cy="4656666"/>
            <wp:effectExtent l="0" t="0" r="0" b="0"/>
            <wp:docPr id="1688786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6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968" cy="4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9910" w14:textId="71873007" w:rsidR="00476BB4" w:rsidRP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476BB4">
        <w:rPr>
          <w:color w:val="000000"/>
          <w:sz w:val="28"/>
          <w:szCs w:val="28"/>
        </w:rPr>
        <w:t xml:space="preserve"> 4 </w:t>
      </w:r>
      <w:r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Ограничение по количеству запросов</w:t>
      </w:r>
    </w:p>
    <w:p w14:paraId="12F40B2C" w14:textId="77777777" w:rsidR="00476BB4" w:rsidRP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1" w:line="360" w:lineRule="auto"/>
        <w:ind w:left="850" w:right="140"/>
        <w:jc w:val="both"/>
        <w:rPr>
          <w:color w:val="000000"/>
        </w:rPr>
      </w:pPr>
    </w:p>
    <w:p w14:paraId="172D8D20" w14:textId="786AC6BA" w:rsidR="00E4422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1" w:line="360" w:lineRule="auto"/>
        <w:ind w:right="140" w:firstLine="707"/>
        <w:jc w:val="both"/>
        <w:rPr>
          <w:color w:val="000000"/>
        </w:rPr>
      </w:pPr>
      <w:r>
        <w:rPr>
          <w:color w:val="000000"/>
          <w:sz w:val="28"/>
          <w:szCs w:val="28"/>
        </w:rPr>
        <w:t>Добавление запроса в историю: при выборе элемента из списка истории, при автоматической отправке запроса или при нажатии кнопки</w:t>
      </w:r>
    </w:p>
    <w:p w14:paraId="498BCEF4" w14:textId="04E976B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143" w:right="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«Поиск» вызывается метод, который добавляет новый запрос в историю. Если такой запрос уже есть, он удаляется и вновь добавляется в начало списка – таким </w:t>
      </w:r>
      <w:r>
        <w:rPr>
          <w:color w:val="000000"/>
          <w:sz w:val="28"/>
          <w:szCs w:val="28"/>
        </w:rPr>
        <w:lastRenderedPageBreak/>
        <w:t>образом, новые запросы отображаются вверху</w:t>
      </w:r>
      <w:r w:rsidR="00492AEB">
        <w:rPr>
          <w:color w:val="000000"/>
          <w:sz w:val="28"/>
          <w:szCs w:val="28"/>
        </w:rPr>
        <w:t xml:space="preserve"> (листинг 5, рис. 5).</w:t>
      </w:r>
    </w:p>
    <w:p w14:paraId="138F47AD" w14:textId="77777777" w:rsidR="00E4422A" w:rsidRDefault="00000000">
      <w:pPr>
        <w:spacing w:line="273" w:lineRule="auto"/>
        <w:ind w:left="14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Листинг 5 – Методы загрузки и сохранения истории</w:t>
      </w:r>
    </w:p>
    <w:tbl>
      <w:tblPr>
        <w:tblStyle w:val="a9"/>
        <w:tblW w:w="9804" w:type="dxa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04"/>
      </w:tblGrid>
      <w:tr w:rsidR="00E4422A" w14:paraId="285C7B2B" w14:textId="77777777">
        <w:tc>
          <w:tcPr>
            <w:tcW w:w="9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73F0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loadHistory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): List&lt;String&gt; {</w:t>
            </w:r>
          </w:p>
          <w:p w14:paraId="7759D780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115B1F3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requireContext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getSharedPreferences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search_prefs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Context.MODE_PRIVATE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E8BF3A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858A98B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prefs.getString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(HISTORY_PREF, null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: return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emptyList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D7E80E6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C6D136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return try {</w:t>
            </w:r>
          </w:p>
          <w:p w14:paraId="4F8E7BC9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82FA34A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List(</w:t>
            </w:r>
            <w:proofErr w:type="spellStart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jsonArray.length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-&gt;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jsonArray.getString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}</w:t>
            </w:r>
            <w:proofErr w:type="gramEnd"/>
          </w:p>
          <w:p w14:paraId="0C3A8F82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6981C7C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} catch (e: Exception) {</w:t>
            </w:r>
          </w:p>
          <w:p w14:paraId="54898947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emptyList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644687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E43101A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0F28BCD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CDEBA50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3E9FA62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saveToHistory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query: String) {</w:t>
            </w:r>
          </w:p>
          <w:p w14:paraId="001A90F9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2376350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requireContext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getSharedPreferences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search_prefs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Context.MODE_PRIVATE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3BEC7C5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1E9A225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history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loadHistory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toMutableList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AFE341F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2522491A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history.remove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(query)</w:t>
            </w:r>
          </w:p>
          <w:p w14:paraId="6F29228C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F5B3AFF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history.add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0, query)</w:t>
            </w:r>
          </w:p>
          <w:p w14:paraId="1998B5BE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9F3063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limited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history.take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(MAX_HISTORY_SIZE)</w:t>
            </w:r>
          </w:p>
          <w:p w14:paraId="5B42C4BF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2B82BFE2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9FB5873" w14:textId="77777777" w:rsidR="00476BB4" w:rsidRPr="00476BB4" w:rsidRDefault="00476BB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2081B8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for (item in limited) {</w:t>
            </w:r>
          </w:p>
          <w:p w14:paraId="1C156031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jsonArray.put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(item)</w:t>
            </w:r>
          </w:p>
          <w:p w14:paraId="7B17F03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0678BED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7F6FFF66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prefs.edit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putString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(HISTORY_PREF,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jsonArray.toString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).apply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6A5F960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5E2F9C2" w14:textId="588D6913" w:rsid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spacing w:before="70" w:line="360" w:lineRule="auto"/>
        <w:ind w:left="142" w:right="142"/>
        <w:jc w:val="center"/>
        <w:rPr>
          <w:color w:val="000000"/>
        </w:rPr>
      </w:pPr>
      <w:r w:rsidRPr="00476BB4">
        <w:rPr>
          <w:color w:val="000000"/>
        </w:rPr>
        <w:lastRenderedPageBreak/>
        <w:drawing>
          <wp:inline distT="0" distB="0" distL="0" distR="0" wp14:anchorId="33A841B4" wp14:editId="6DDBC6D5">
            <wp:extent cx="1937385" cy="4305300"/>
            <wp:effectExtent l="0" t="0" r="5715" b="0"/>
            <wp:docPr id="212124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7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2176" cy="43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BB4">
        <w:rPr>
          <w:color w:val="000000"/>
        </w:rPr>
        <w:drawing>
          <wp:inline distT="0" distB="0" distL="0" distR="0" wp14:anchorId="27907644" wp14:editId="3568E5B1">
            <wp:extent cx="1937385" cy="4305300"/>
            <wp:effectExtent l="0" t="0" r="5715" b="0"/>
            <wp:docPr id="207846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8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5125" cy="43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52C" w14:textId="2DD097CD" w:rsidR="00476BB4" w:rsidRPr="00476BB4" w:rsidRDefault="00476BB4" w:rsidP="00476BB4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476B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Вызов одного из недавних запросов</w:t>
      </w:r>
    </w:p>
    <w:p w14:paraId="2140C983" w14:textId="77777777" w:rsidR="00492AEB" w:rsidRPr="00492AEB" w:rsidRDefault="00492AEB" w:rsidP="00492AEB">
      <w:p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70" w:line="360" w:lineRule="auto"/>
        <w:ind w:left="850" w:right="142"/>
        <w:jc w:val="both"/>
        <w:rPr>
          <w:color w:val="000000"/>
        </w:rPr>
      </w:pPr>
    </w:p>
    <w:p w14:paraId="7EEDE94C" w14:textId="5337DDB2" w:rsidR="00E4422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1"/>
        </w:tabs>
        <w:spacing w:before="70" w:line="360" w:lineRule="auto"/>
        <w:ind w:right="142" w:firstLine="70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Очистка истории: при нажатии на кнопку «Очистить историю» происходит удаление записи истории из </w:t>
      </w:r>
      <w:proofErr w:type="spellStart"/>
      <w:r>
        <w:rPr>
          <w:color w:val="000000"/>
          <w:sz w:val="28"/>
          <w:szCs w:val="28"/>
        </w:rPr>
        <w:t>SharedPreferences</w:t>
      </w:r>
      <w:proofErr w:type="spellEnd"/>
      <w:r>
        <w:rPr>
          <w:color w:val="000000"/>
          <w:sz w:val="28"/>
          <w:szCs w:val="28"/>
        </w:rPr>
        <w:t>, после чего всплывающее окно закрывается</w:t>
      </w:r>
      <w:r w:rsidR="00492AEB">
        <w:rPr>
          <w:color w:val="000000"/>
          <w:sz w:val="28"/>
          <w:szCs w:val="28"/>
        </w:rPr>
        <w:t xml:space="preserve"> (рис. 6)</w:t>
      </w:r>
      <w:r>
        <w:rPr>
          <w:color w:val="000000"/>
          <w:sz w:val="28"/>
          <w:szCs w:val="28"/>
        </w:rPr>
        <w:t>.</w:t>
      </w:r>
    </w:p>
    <w:p w14:paraId="081C1029" w14:textId="77777777" w:rsidR="00E4422A" w:rsidRDefault="00000000">
      <w:pPr>
        <w:spacing w:line="274" w:lineRule="auto"/>
        <w:ind w:left="14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Листинг 6 – Очистка истории</w:t>
      </w:r>
    </w:p>
    <w:tbl>
      <w:tblPr>
        <w:tblStyle w:val="aa"/>
        <w:tblW w:w="9804" w:type="dxa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04"/>
      </w:tblGrid>
      <w:tr w:rsidR="00E4422A" w14:paraId="00EF51C6" w14:textId="77777777">
        <w:tc>
          <w:tcPr>
            <w:tcW w:w="9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498A3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clearHistory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2B279EE8" w14:textId="77777777" w:rsidR="00492AEB" w:rsidRPr="00492AEB" w:rsidRDefault="00492AEB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0807158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requireContext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getSharedPreferences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search_prefs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Context.MODE_PRIVATE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17507F" w14:textId="77777777" w:rsidR="00492AEB" w:rsidRPr="00492AEB" w:rsidRDefault="00492AEB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A89056D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prefs.edit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).remove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(HISTORY_PREF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).apply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5A1F2E1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820B699" w14:textId="7AE6D57A" w:rsidR="00E4422A" w:rsidRDefault="00476BB4" w:rsidP="00492AEB">
      <w:pPr>
        <w:spacing w:line="274" w:lineRule="auto"/>
        <w:ind w:left="143"/>
        <w:jc w:val="center"/>
        <w:rPr>
          <w:i/>
          <w:sz w:val="24"/>
          <w:szCs w:val="24"/>
        </w:rPr>
      </w:pPr>
      <w:r w:rsidRPr="00476BB4">
        <w:rPr>
          <w:i/>
          <w:sz w:val="24"/>
          <w:szCs w:val="24"/>
        </w:rPr>
        <w:lastRenderedPageBreak/>
        <w:drawing>
          <wp:inline distT="0" distB="0" distL="0" distR="0" wp14:anchorId="43786F18" wp14:editId="53B7FB5D">
            <wp:extent cx="2597468" cy="5772150"/>
            <wp:effectExtent l="0" t="0" r="0" b="0"/>
            <wp:docPr id="168623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33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8618" cy="57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AEB">
        <w:rPr>
          <w:i/>
          <w:noProof/>
          <w:sz w:val="24"/>
          <w:szCs w:val="24"/>
        </w:rPr>
        <w:drawing>
          <wp:inline distT="0" distB="0" distL="0" distR="0" wp14:anchorId="3CBC7E99" wp14:editId="1CB6B4FC">
            <wp:extent cx="2577547" cy="5768154"/>
            <wp:effectExtent l="0" t="0" r="0" b="4445"/>
            <wp:docPr id="20186433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32" cy="57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AA67" w14:textId="66C6FD0D" w:rsidR="00492AEB" w:rsidRPr="00476BB4" w:rsidRDefault="00492AEB" w:rsidP="00492AEB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476BB4">
        <w:rPr>
          <w:color w:val="000000"/>
          <w:sz w:val="28"/>
          <w:szCs w:val="28"/>
        </w:rPr>
        <w:t xml:space="preserve"> </w:t>
      </w:r>
      <w:r w:rsidRPr="00492AEB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Очистка истории</w:t>
      </w:r>
    </w:p>
    <w:p w14:paraId="1A0A0917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70"/>
        <w:rPr>
          <w:i/>
          <w:color w:val="000000"/>
          <w:sz w:val="28"/>
          <w:szCs w:val="28"/>
        </w:rPr>
      </w:pPr>
    </w:p>
    <w:p w14:paraId="0E0B7FF7" w14:textId="77777777" w:rsidR="00E4422A" w:rsidRDefault="00000000">
      <w:pPr>
        <w:pStyle w:val="1"/>
        <w:spacing w:before="1" w:line="360" w:lineRule="auto"/>
        <w:ind w:left="143" w:right="144" w:firstLine="707"/>
        <w:jc w:val="both"/>
      </w:pPr>
      <w:r>
        <w:t>Задание 3. Автоматическая отправка поискового запроса через 2 секунды бездействия</w:t>
      </w:r>
    </w:p>
    <w:p w14:paraId="6A38DA94" w14:textId="2C6C41C1" w:rsidR="00E4422A" w:rsidRPr="00E349F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" w:right="13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автоматической отправки запроса используется слушатель изменений текста (</w:t>
      </w:r>
      <w:proofErr w:type="spellStart"/>
      <w:r>
        <w:rPr>
          <w:sz w:val="28"/>
          <w:szCs w:val="28"/>
        </w:rPr>
        <w:t>OnQueryTextListener</w:t>
      </w:r>
      <w:proofErr w:type="spellEnd"/>
      <w:r>
        <w:rPr>
          <w:color w:val="000000"/>
          <w:sz w:val="28"/>
          <w:szCs w:val="28"/>
        </w:rPr>
        <w:t xml:space="preserve">) для поля ввода. При каждом изменении текста происходит сброс предыдущего таймера (через </w:t>
      </w:r>
      <w:proofErr w:type="spellStart"/>
      <w:r>
        <w:rPr>
          <w:color w:val="000000"/>
          <w:sz w:val="28"/>
          <w:szCs w:val="28"/>
        </w:rPr>
        <w:t>Handler</w:t>
      </w:r>
      <w:proofErr w:type="spellEnd"/>
      <w:r>
        <w:rPr>
          <w:color w:val="000000"/>
          <w:sz w:val="28"/>
          <w:szCs w:val="28"/>
        </w:rPr>
        <w:t>), и, если введённый текст не пустой, запускается новый отложенный вызов (с задержкой 2000 миллисекунд). Если пользователь не вводит новые символы в течение 2 секунд, вызывается метод отправки запроса, который также добавляет запрос в историю</w:t>
      </w:r>
      <w:r w:rsidR="00E349FA" w:rsidRPr="00E349FA">
        <w:rPr>
          <w:color w:val="000000"/>
          <w:sz w:val="28"/>
          <w:szCs w:val="28"/>
        </w:rPr>
        <w:t xml:space="preserve"> </w:t>
      </w:r>
      <w:r w:rsidR="00E349FA">
        <w:rPr>
          <w:color w:val="000000"/>
          <w:sz w:val="28"/>
          <w:szCs w:val="28"/>
          <w:lang w:val="en-US"/>
        </w:rPr>
        <w:t>(</w:t>
      </w:r>
      <w:r w:rsidR="00E349FA">
        <w:rPr>
          <w:color w:val="000000"/>
          <w:sz w:val="28"/>
          <w:szCs w:val="28"/>
        </w:rPr>
        <w:t>листинг 7, рис. 7).</w:t>
      </w:r>
    </w:p>
    <w:p w14:paraId="22265448" w14:textId="77777777" w:rsidR="00E4422A" w:rsidRDefault="00E4422A">
      <w:pPr>
        <w:ind w:left="143"/>
        <w:jc w:val="both"/>
        <w:rPr>
          <w:i/>
          <w:sz w:val="24"/>
          <w:szCs w:val="24"/>
        </w:rPr>
      </w:pPr>
    </w:p>
    <w:p w14:paraId="337C12F1" w14:textId="77777777" w:rsidR="00E4422A" w:rsidRDefault="00000000">
      <w:pPr>
        <w:ind w:left="14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Листинг 7 – Автоматическая отправка запроса</w:t>
      </w:r>
    </w:p>
    <w:tbl>
      <w:tblPr>
        <w:tblStyle w:val="ab"/>
        <w:tblW w:w="9804" w:type="dxa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04"/>
      </w:tblGrid>
      <w:tr w:rsidR="00E4422A" w14:paraId="24B33E74" w14:textId="77777777">
        <w:tc>
          <w:tcPr>
            <w:tcW w:w="9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77A6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binding.searchView.setOnQueryTextListener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object :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androidx.appcompat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widget.SearchView.OnQueryTextListener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2CDFBD0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override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onQueryTextSubmit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query: String?): Boolean {</w:t>
            </w:r>
          </w:p>
          <w:p w14:paraId="2342329B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searchRunnable</w:t>
            </w:r>
            <w:proofErr w:type="spellEnd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?.let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handler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.removeCallbacks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}</w:t>
            </w:r>
            <w:proofErr w:type="gramEnd"/>
          </w:p>
          <w:p w14:paraId="3D9C2832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2ABECF5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query?.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let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52634B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saveToHistory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(it)</w:t>
            </w:r>
          </w:p>
          <w:p w14:paraId="55C256E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fetchGames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(it)</w:t>
            </w:r>
          </w:p>
          <w:p w14:paraId="1B8DD6A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hideHistory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71B278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43D87697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binding.searchView.clearFocus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24A6641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binding.searchView.postDelayed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5B41BEED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hideKeyboard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44678D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}, 100)</w:t>
            </w:r>
          </w:p>
          <w:p w14:paraId="1E96BBC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7AE9BC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return true</w:t>
            </w:r>
          </w:p>
          <w:p w14:paraId="209C17DD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F4C2D96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487DA517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override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onQueryTextChange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newText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: String?): Boolean {</w:t>
            </w:r>
          </w:p>
          <w:p w14:paraId="173335C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searchRunnable</w:t>
            </w:r>
            <w:proofErr w:type="spellEnd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?.let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handler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.removeCallbacks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(it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}</w:t>
            </w:r>
            <w:proofErr w:type="gramEnd"/>
          </w:p>
          <w:p w14:paraId="22A2E5A4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5E508FF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newText.isNullOrEmpty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()) {</w:t>
            </w:r>
          </w:p>
          <w:p w14:paraId="53AF7980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loadHistory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isNotEmpty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()) {</w:t>
            </w:r>
          </w:p>
          <w:p w14:paraId="0DD518F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showHistory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32C748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1B8052D7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24F6C11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binding.searchView.clearFocus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95B92E3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binding.searchView.postDelayed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391ED306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hideKeyboard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E926EBC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}, 100)</w:t>
            </w:r>
          </w:p>
          <w:p w14:paraId="02AF0F2C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10E5BB9E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return false</w:t>
            </w:r>
          </w:p>
          <w:p w14:paraId="585B4B74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16A94AE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30D6B47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searchRunnable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Runnable {</w:t>
            </w:r>
          </w:p>
          <w:p w14:paraId="37D74B72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saveToHistory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newText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976300D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fetchGames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newText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61E422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hideHistory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DDC848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4596FBC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handler.postDelayed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searchRunnable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!!, SEARCH_DELAY)</w:t>
            </w:r>
          </w:p>
          <w:p w14:paraId="5620699E" w14:textId="77777777" w:rsidR="00E4422A" w:rsidRPr="00476BB4" w:rsidRDefault="00E4422A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  <w:p w14:paraId="3480C8F0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false</w:t>
            </w:r>
          </w:p>
          <w:p w14:paraId="4BA9604D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3BE03DE5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})</w:t>
            </w:r>
          </w:p>
        </w:tc>
      </w:tr>
    </w:tbl>
    <w:p w14:paraId="0B6FADD4" w14:textId="77777777" w:rsidR="00E4422A" w:rsidRPr="00E349FA" w:rsidRDefault="00E4422A" w:rsidP="00E349FA">
      <w:pPr>
        <w:jc w:val="both"/>
        <w:rPr>
          <w:i/>
          <w:sz w:val="24"/>
          <w:szCs w:val="24"/>
          <w:lang w:val="en-US"/>
        </w:rPr>
        <w:sectPr w:rsidR="00E4422A" w:rsidRPr="00E349FA">
          <w:footerReference w:type="default" r:id="rId18"/>
          <w:pgSz w:w="11930" w:h="16860"/>
          <w:pgMar w:top="1040" w:right="566" w:bottom="1340" w:left="1417" w:header="0" w:footer="1145" w:gutter="0"/>
          <w:cols w:space="720"/>
        </w:sectPr>
      </w:pPr>
    </w:p>
    <w:p w14:paraId="2A982BD7" w14:textId="4B34B79C" w:rsidR="00E349FA" w:rsidRDefault="00E349FA" w:rsidP="00E349FA">
      <w:pPr>
        <w:jc w:val="center"/>
      </w:pPr>
      <w:r w:rsidRPr="00E349FA">
        <w:rPr>
          <w:lang w:val="en-US"/>
        </w:rPr>
        <w:lastRenderedPageBreak/>
        <w:drawing>
          <wp:inline distT="0" distB="0" distL="0" distR="0" wp14:anchorId="2732EC4D" wp14:editId="74ED0FBC">
            <wp:extent cx="2023110" cy="4495800"/>
            <wp:effectExtent l="0" t="0" r="0" b="0"/>
            <wp:docPr id="136246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63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6536" cy="45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9FA">
        <w:rPr>
          <w:lang w:val="en-US"/>
        </w:rPr>
        <w:drawing>
          <wp:inline distT="0" distB="0" distL="0" distR="0" wp14:anchorId="53D5AC93" wp14:editId="3A4A3088">
            <wp:extent cx="2020094" cy="4489097"/>
            <wp:effectExtent l="0" t="0" r="0" b="6985"/>
            <wp:docPr id="930689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9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2799" cy="4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A56" w14:textId="1E4C5950" w:rsidR="00E349FA" w:rsidRPr="00476BB4" w:rsidRDefault="00E349FA" w:rsidP="00E349FA">
      <w:pPr>
        <w:pBdr>
          <w:top w:val="nil"/>
          <w:left w:val="nil"/>
          <w:bottom w:val="nil"/>
          <w:right w:val="nil"/>
          <w:between w:val="nil"/>
        </w:pBdr>
        <w:spacing w:before="177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476B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</w:t>
      </w:r>
      <w:proofErr w:type="spellStart"/>
      <w:r>
        <w:rPr>
          <w:color w:val="000000"/>
          <w:sz w:val="28"/>
          <w:szCs w:val="28"/>
        </w:rPr>
        <w:t>Автоотправка</w:t>
      </w:r>
      <w:proofErr w:type="spellEnd"/>
      <w:r>
        <w:rPr>
          <w:color w:val="000000"/>
          <w:sz w:val="28"/>
          <w:szCs w:val="28"/>
        </w:rPr>
        <w:t xml:space="preserve"> запроса</w:t>
      </w:r>
    </w:p>
    <w:p w14:paraId="772AECBC" w14:textId="77777777" w:rsidR="00E349FA" w:rsidRPr="00E349FA" w:rsidRDefault="00E349FA" w:rsidP="00E349FA">
      <w:pPr>
        <w:jc w:val="center"/>
      </w:pPr>
    </w:p>
    <w:p w14:paraId="566C4EA5" w14:textId="4D46A797" w:rsidR="00E4422A" w:rsidRDefault="00000000">
      <w:pPr>
        <w:pStyle w:val="1"/>
        <w:spacing w:line="360" w:lineRule="auto"/>
        <w:ind w:left="143" w:right="717" w:firstLine="707"/>
        <w:jc w:val="both"/>
      </w:pPr>
      <w:r>
        <w:t xml:space="preserve">Задание 4. Отображение </w:t>
      </w:r>
      <w:proofErr w:type="spellStart"/>
      <w:r>
        <w:t>ProgressBar</w:t>
      </w:r>
      <w:proofErr w:type="spellEnd"/>
      <w:r>
        <w:t xml:space="preserve"> при выполнении поискового запроса</w:t>
      </w:r>
    </w:p>
    <w:p w14:paraId="1411E55D" w14:textId="77777777" w:rsidR="00E4422A" w:rsidRDefault="00000000">
      <w:pPr>
        <w:spacing w:before="240"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отображения процесса загрузки используется </w:t>
      </w:r>
      <w:proofErr w:type="spellStart"/>
      <w:r>
        <w:rPr>
          <w:sz w:val="28"/>
          <w:szCs w:val="28"/>
        </w:rPr>
        <w:t>ProgressBar</w:t>
      </w:r>
      <w:proofErr w:type="spellEnd"/>
      <w:r>
        <w:rPr>
          <w:sz w:val="28"/>
          <w:szCs w:val="28"/>
        </w:rPr>
        <w:t xml:space="preserve">. Когда начинается запрос, вызывается функция </w:t>
      </w:r>
      <w:proofErr w:type="spellStart"/>
      <w:proofErr w:type="gramStart"/>
      <w:r>
        <w:rPr>
          <w:sz w:val="28"/>
          <w:szCs w:val="28"/>
        </w:rPr>
        <w:t>showLoadingState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), которая:</w:t>
      </w:r>
    </w:p>
    <w:p w14:paraId="0D98D6F6" w14:textId="77777777" w:rsidR="00E4422A" w:rsidRDefault="00000000">
      <w:pPr>
        <w:numPr>
          <w:ilvl w:val="0"/>
          <w:numId w:val="1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Скрывает </w:t>
      </w:r>
      <w:proofErr w:type="spellStart"/>
      <w:r>
        <w:rPr>
          <w:sz w:val="28"/>
          <w:szCs w:val="28"/>
        </w:rPr>
        <w:t>RecyclerView</w:t>
      </w:r>
      <w:proofErr w:type="spellEnd"/>
      <w:r>
        <w:rPr>
          <w:sz w:val="28"/>
          <w:szCs w:val="28"/>
        </w:rPr>
        <w:t>, содержащий данные;</w:t>
      </w:r>
    </w:p>
    <w:p w14:paraId="3B7B5B5B" w14:textId="77777777" w:rsidR="00E4422A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Скрывает макет-заглушку </w:t>
      </w:r>
      <w:proofErr w:type="spellStart"/>
      <w:r>
        <w:rPr>
          <w:sz w:val="28"/>
          <w:szCs w:val="28"/>
        </w:rPr>
        <w:t>placeholderLayout</w:t>
      </w:r>
      <w:proofErr w:type="spellEnd"/>
      <w:r>
        <w:rPr>
          <w:sz w:val="28"/>
          <w:szCs w:val="28"/>
        </w:rPr>
        <w:t>, если он был отображён;</w:t>
      </w:r>
    </w:p>
    <w:p w14:paraId="066C908C" w14:textId="77777777" w:rsidR="00E4422A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Показывает </w:t>
      </w:r>
      <w:proofErr w:type="spellStart"/>
      <w:r>
        <w:rPr>
          <w:sz w:val="28"/>
          <w:szCs w:val="28"/>
        </w:rPr>
        <w:t>ProgressBar</w:t>
      </w:r>
      <w:proofErr w:type="spellEnd"/>
      <w:r>
        <w:rPr>
          <w:sz w:val="28"/>
          <w:szCs w:val="28"/>
        </w:rPr>
        <w:t>, сигнализируя о процессе загрузки.</w:t>
      </w:r>
    </w:p>
    <w:p w14:paraId="0DF20036" w14:textId="77777777" w:rsidR="00E4422A" w:rsidRDefault="00000000">
      <w:pPr>
        <w:spacing w:line="273" w:lineRule="auto"/>
        <w:ind w:left="143"/>
        <w:jc w:val="both"/>
        <w:rPr>
          <w:i/>
          <w:sz w:val="20"/>
          <w:szCs w:val="20"/>
        </w:rPr>
      </w:pPr>
      <w:r>
        <w:rPr>
          <w:i/>
          <w:sz w:val="24"/>
          <w:szCs w:val="24"/>
        </w:rPr>
        <w:t xml:space="preserve">Листинг 8 – Отображение </w:t>
      </w:r>
      <w:proofErr w:type="spellStart"/>
      <w:r>
        <w:rPr>
          <w:i/>
          <w:sz w:val="24"/>
          <w:szCs w:val="24"/>
        </w:rPr>
        <w:t>ProgressBar</w:t>
      </w:r>
      <w:proofErr w:type="spellEnd"/>
    </w:p>
    <w:tbl>
      <w:tblPr>
        <w:tblStyle w:val="ac"/>
        <w:tblW w:w="994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7"/>
      </w:tblGrid>
      <w:tr w:rsidR="00E4422A" w14:paraId="56CF8281" w14:textId="77777777">
        <w:tc>
          <w:tcPr>
            <w:tcW w:w="9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D7AF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private fun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showLoadingState</w:t>
            </w:r>
            <w:proofErr w:type="spell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26A513A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binding.recyclerView.visibility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View.GONE</w:t>
            </w:r>
            <w:proofErr w:type="spellEnd"/>
          </w:p>
          <w:p w14:paraId="25F0385A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binding.placeholderLayout.visibility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View.GONE</w:t>
            </w:r>
            <w:proofErr w:type="spellEnd"/>
          </w:p>
          <w:p w14:paraId="0BAE9523" w14:textId="77777777" w:rsidR="00E4422A" w:rsidRPr="00476BB4" w:rsidRDefault="00000000">
            <w:pPr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binding.progressBar.visibility</w:t>
            </w:r>
            <w:proofErr w:type="spellEnd"/>
            <w:proofErr w:type="gramEnd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>View.VISIBLE</w:t>
            </w:r>
            <w:proofErr w:type="spellEnd"/>
          </w:p>
          <w:p w14:paraId="439C1B48" w14:textId="77777777" w:rsidR="00E4422A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76BB4"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1CE7789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74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114300" distB="114300" distL="114300" distR="114300" wp14:anchorId="52FD214E" wp14:editId="5E5EDA79">
            <wp:extent cx="2305941" cy="3333771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34885"/>
                    <a:stretch>
                      <a:fillRect/>
                    </a:stretch>
                  </pic:blipFill>
                  <pic:spPr>
                    <a:xfrm>
                      <a:off x="0" y="0"/>
                      <a:ext cx="2313007" cy="3343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D1653" w14:textId="77777777" w:rsidR="00E349FA" w:rsidRDefault="00000000" w:rsidP="00E349FA">
      <w:pPr>
        <w:pBdr>
          <w:top w:val="nil"/>
          <w:left w:val="nil"/>
          <w:bottom w:val="nil"/>
          <w:right w:val="nil"/>
          <w:between w:val="nil"/>
        </w:pBdr>
        <w:spacing w:before="140"/>
        <w:ind w:left="218" w:right="2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 – Отображение </w:t>
      </w:r>
      <w:proofErr w:type="spellStart"/>
      <w:r>
        <w:rPr>
          <w:color w:val="000000"/>
          <w:sz w:val="28"/>
          <w:szCs w:val="28"/>
        </w:rPr>
        <w:t>ProgressBar</w:t>
      </w:r>
      <w:proofErr w:type="spellEnd"/>
      <w:r>
        <w:rPr>
          <w:color w:val="000000"/>
          <w:sz w:val="28"/>
          <w:szCs w:val="28"/>
        </w:rPr>
        <w:t xml:space="preserve"> при выполнении запроса</w:t>
      </w:r>
    </w:p>
    <w:p w14:paraId="6CD9A463" w14:textId="77777777" w:rsidR="00E349FA" w:rsidRDefault="00E349FA" w:rsidP="00E349FA">
      <w:pPr>
        <w:pBdr>
          <w:top w:val="nil"/>
          <w:left w:val="nil"/>
          <w:bottom w:val="nil"/>
          <w:right w:val="nil"/>
          <w:between w:val="nil"/>
        </w:pBdr>
        <w:spacing w:before="140"/>
        <w:ind w:left="218" w:right="217"/>
        <w:jc w:val="center"/>
        <w:rPr>
          <w:color w:val="000000"/>
          <w:sz w:val="28"/>
          <w:szCs w:val="28"/>
        </w:rPr>
      </w:pPr>
    </w:p>
    <w:p w14:paraId="00F38C8F" w14:textId="4F5154C0" w:rsidR="00E4422A" w:rsidRDefault="00000000" w:rsidP="00E349FA">
      <w:pPr>
        <w:pStyle w:val="1"/>
        <w:spacing w:line="360" w:lineRule="auto"/>
        <w:ind w:left="143" w:right="717" w:firstLine="707"/>
        <w:jc w:val="both"/>
      </w:pPr>
      <w:r>
        <w:t>Вывод</w:t>
      </w:r>
    </w:p>
    <w:p w14:paraId="1A63EF44" w14:textId="500B1A93" w:rsidR="00E4422A" w:rsidRDefault="00000000">
      <w:pPr>
        <w:spacing w:before="240"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были успешно реализованы все поставленные задачи, направленные на улучшение функциональности и удобства использования мобильного приложения. Реализован переключатель тёмной темы, позволяющий пользователю адаптировать внешний вид интерфейса в соответствии со своими предпочтениями. Переключение темы происходит корректно и сохраняется между сессиями. Внедрена система хранения истории поиска с использованием </w:t>
      </w:r>
      <w:proofErr w:type="spellStart"/>
      <w:r>
        <w:rPr>
          <w:sz w:val="28"/>
          <w:szCs w:val="28"/>
        </w:rPr>
        <w:t>SharedPreferences</w:t>
      </w:r>
      <w:proofErr w:type="spellEnd"/>
      <w:r>
        <w:rPr>
          <w:sz w:val="28"/>
          <w:szCs w:val="28"/>
        </w:rPr>
        <w:t xml:space="preserve">. При нажатии на строку поиска пользователю отображается список из последних 10 запросов (если история не пуста). История формируется в порядке добавления, при этом новые запросы отображаются первыми. При выборе элемента из результатов поиска он автоматически добавляется в историю. Также реализована функция полной очистки истории одним нажатием. Добавлена возможность автоматической отправки поискового запроса через 2 секунды бездействия пользователя после ввода. Реализовано отображение </w:t>
      </w:r>
      <w:proofErr w:type="spellStart"/>
      <w:r>
        <w:rPr>
          <w:sz w:val="28"/>
          <w:szCs w:val="28"/>
        </w:rPr>
        <w:t>ProgressBar</w:t>
      </w:r>
      <w:proofErr w:type="spellEnd"/>
      <w:r>
        <w:rPr>
          <w:sz w:val="28"/>
          <w:szCs w:val="28"/>
        </w:rPr>
        <w:t xml:space="preserve"> в момент выполнения поискового запроса. Пользователь визуально информируется о процессе загрузки, что делает интерфейс более понятным и отзывчивым.</w:t>
      </w:r>
    </w:p>
    <w:p w14:paraId="06DEC8B8" w14:textId="77777777" w:rsidR="00E4422A" w:rsidRDefault="00E4422A">
      <w:pPr>
        <w:pBdr>
          <w:top w:val="nil"/>
          <w:left w:val="nil"/>
          <w:bottom w:val="nil"/>
          <w:right w:val="nil"/>
          <w:between w:val="nil"/>
        </w:pBdr>
        <w:spacing w:before="161" w:line="360" w:lineRule="auto"/>
        <w:ind w:left="143" w:right="144" w:firstLine="707"/>
        <w:jc w:val="both"/>
        <w:rPr>
          <w:sz w:val="28"/>
          <w:szCs w:val="28"/>
        </w:rPr>
        <w:sectPr w:rsidR="00E4422A">
          <w:pgSz w:w="11930" w:h="16860"/>
          <w:pgMar w:top="980" w:right="566" w:bottom="1340" w:left="1417" w:header="0" w:footer="1145" w:gutter="0"/>
          <w:cols w:space="720"/>
        </w:sectPr>
      </w:pPr>
    </w:p>
    <w:p w14:paraId="2BC6DEA0" w14:textId="77777777" w:rsidR="00E4422A" w:rsidRDefault="00000000">
      <w:pPr>
        <w:pStyle w:val="1"/>
        <w:ind w:left="995"/>
        <w:jc w:val="both"/>
      </w:pPr>
      <w:r>
        <w:lastRenderedPageBreak/>
        <w:t>Список источников</w:t>
      </w:r>
    </w:p>
    <w:p w14:paraId="07575C8F" w14:textId="77777777" w:rsidR="00E442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240" w:line="360" w:lineRule="auto"/>
        <w:ind w:right="260" w:firstLine="702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Сомон., П. И. Волшебство </w:t>
      </w:r>
      <w:proofErr w:type="spellStart"/>
      <w:proofErr w:type="gramStart"/>
      <w:r>
        <w:rPr>
          <w:color w:val="000000"/>
          <w:sz w:val="28"/>
          <w:szCs w:val="28"/>
        </w:rPr>
        <w:t>Kotlin</w:t>
      </w:r>
      <w:proofErr w:type="spellEnd"/>
      <w:r>
        <w:rPr>
          <w:color w:val="000000"/>
          <w:sz w:val="28"/>
          <w:szCs w:val="28"/>
        </w:rPr>
        <w:t xml:space="preserve"> :</w:t>
      </w:r>
      <w:proofErr w:type="gramEnd"/>
      <w:r>
        <w:rPr>
          <w:color w:val="000000"/>
          <w:sz w:val="28"/>
          <w:szCs w:val="28"/>
        </w:rPr>
        <w:t xml:space="preserve"> руководство / П. И. Сомон</w:t>
      </w:r>
      <w:proofErr w:type="gramStart"/>
      <w:r>
        <w:rPr>
          <w:color w:val="000000"/>
          <w:sz w:val="28"/>
          <w:szCs w:val="28"/>
        </w:rPr>
        <w:t>. ;</w:t>
      </w:r>
      <w:proofErr w:type="gramEnd"/>
      <w:r>
        <w:rPr>
          <w:color w:val="000000"/>
          <w:sz w:val="28"/>
          <w:szCs w:val="28"/>
        </w:rPr>
        <w:t xml:space="preserve"> перевод с английского А. Н. </w:t>
      </w:r>
      <w:proofErr w:type="gramStart"/>
      <w:r>
        <w:rPr>
          <w:color w:val="000000"/>
          <w:sz w:val="28"/>
          <w:szCs w:val="28"/>
        </w:rPr>
        <w:t>Киселева..</w:t>
      </w:r>
      <w:proofErr w:type="gramEnd"/>
      <w:r>
        <w:rPr>
          <w:color w:val="000000"/>
          <w:sz w:val="28"/>
          <w:szCs w:val="28"/>
        </w:rPr>
        <w:t xml:space="preserve">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ДМК Пресс, 2020. — 536 с. — ISBN 978-5-97060-801-2. — </w:t>
      </w:r>
      <w:proofErr w:type="gramStart"/>
      <w:r>
        <w:rPr>
          <w:color w:val="000000"/>
          <w:sz w:val="28"/>
          <w:szCs w:val="28"/>
        </w:rPr>
        <w:t>Текст :</w:t>
      </w:r>
      <w:proofErr w:type="gramEnd"/>
      <w:r>
        <w:rPr>
          <w:color w:val="000000"/>
          <w:sz w:val="28"/>
          <w:szCs w:val="28"/>
        </w:rPr>
        <w:t xml:space="preserve"> электронный // </w:t>
      </w:r>
      <w:proofErr w:type="gramStart"/>
      <w:r>
        <w:rPr>
          <w:color w:val="000000"/>
          <w:sz w:val="28"/>
          <w:szCs w:val="28"/>
        </w:rPr>
        <w:t>Лань :</w:t>
      </w:r>
      <w:proofErr w:type="gramEnd"/>
      <w:r>
        <w:rPr>
          <w:color w:val="000000"/>
          <w:sz w:val="28"/>
          <w:szCs w:val="28"/>
        </w:rPr>
        <w:t xml:space="preserve"> электронно- библиотечная система. — URL: https://e.lanbook.com/book/140599 (дата обращения: 15.02.2024). — Режим доступа: для </w:t>
      </w:r>
      <w:proofErr w:type="spellStart"/>
      <w:r>
        <w:rPr>
          <w:color w:val="000000"/>
          <w:sz w:val="28"/>
          <w:szCs w:val="28"/>
        </w:rPr>
        <w:t>авториз</w:t>
      </w:r>
      <w:proofErr w:type="spellEnd"/>
      <w:r>
        <w:rPr>
          <w:color w:val="000000"/>
          <w:sz w:val="28"/>
          <w:szCs w:val="28"/>
        </w:rPr>
        <w:t>. пользователей.</w:t>
      </w:r>
    </w:p>
    <w:p w14:paraId="3D868D2A" w14:textId="77777777" w:rsidR="00E442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9"/>
        </w:tabs>
        <w:spacing w:before="161"/>
        <w:ind w:left="1279" w:hanging="284"/>
        <w:jc w:val="both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Калгина</w:t>
      </w:r>
      <w:proofErr w:type="spellEnd"/>
      <w:r>
        <w:rPr>
          <w:color w:val="000000"/>
          <w:sz w:val="28"/>
          <w:szCs w:val="28"/>
        </w:rPr>
        <w:t xml:space="preserve">, И. С. Разработка мобильных </w:t>
      </w:r>
      <w:proofErr w:type="gramStart"/>
      <w:r>
        <w:rPr>
          <w:color w:val="000000"/>
          <w:sz w:val="28"/>
          <w:szCs w:val="28"/>
        </w:rPr>
        <w:t>приложений :</w:t>
      </w:r>
      <w:proofErr w:type="gramEnd"/>
      <w:r>
        <w:rPr>
          <w:color w:val="000000"/>
          <w:sz w:val="28"/>
          <w:szCs w:val="28"/>
        </w:rPr>
        <w:t xml:space="preserve"> учебное пособие</w:t>
      </w:r>
    </w:p>
    <w:p w14:paraId="6DE250B8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28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/ И. С. </w:t>
      </w:r>
      <w:proofErr w:type="spellStart"/>
      <w:r>
        <w:rPr>
          <w:color w:val="000000"/>
          <w:sz w:val="28"/>
          <w:szCs w:val="28"/>
        </w:rPr>
        <w:t>Калгина</w:t>
      </w:r>
      <w:proofErr w:type="spellEnd"/>
      <w:r>
        <w:rPr>
          <w:color w:val="000000"/>
          <w:sz w:val="28"/>
          <w:szCs w:val="28"/>
        </w:rPr>
        <w:t xml:space="preserve">. — </w:t>
      </w:r>
      <w:proofErr w:type="gramStart"/>
      <w:r>
        <w:rPr>
          <w:color w:val="000000"/>
          <w:sz w:val="28"/>
          <w:szCs w:val="28"/>
        </w:rPr>
        <w:t>Чита :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ЗабГУ</w:t>
      </w:r>
      <w:proofErr w:type="spellEnd"/>
      <w:r>
        <w:rPr>
          <w:color w:val="000000"/>
          <w:sz w:val="28"/>
          <w:szCs w:val="28"/>
        </w:rPr>
        <w:t>, 2022. — 163 с. — ISBN 978-5-9293-3137-</w:t>
      </w:r>
    </w:p>
    <w:p w14:paraId="1E3F9DE1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287" w:right="2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— </w:t>
      </w:r>
      <w:proofErr w:type="gramStart"/>
      <w:r>
        <w:rPr>
          <w:color w:val="000000"/>
          <w:sz w:val="28"/>
          <w:szCs w:val="28"/>
        </w:rPr>
        <w:t>Текст :</w:t>
      </w:r>
      <w:proofErr w:type="gramEnd"/>
      <w:r>
        <w:rPr>
          <w:color w:val="000000"/>
          <w:sz w:val="28"/>
          <w:szCs w:val="28"/>
        </w:rPr>
        <w:t xml:space="preserve"> электронный // </w:t>
      </w:r>
      <w:proofErr w:type="gramStart"/>
      <w:r>
        <w:rPr>
          <w:color w:val="000000"/>
          <w:sz w:val="28"/>
          <w:szCs w:val="28"/>
        </w:rPr>
        <w:t>Лань :</w:t>
      </w:r>
      <w:proofErr w:type="gramEnd"/>
      <w:r>
        <w:rPr>
          <w:color w:val="000000"/>
          <w:sz w:val="28"/>
          <w:szCs w:val="28"/>
        </w:rPr>
        <w:t xml:space="preserve"> электронно-библиотечная система. — URL: https://e.lanbook.com/book/363323 (дата обращения: 15.02.2024). — Режим доступа: для </w:t>
      </w:r>
      <w:proofErr w:type="spellStart"/>
      <w:r>
        <w:rPr>
          <w:color w:val="000000"/>
          <w:sz w:val="28"/>
          <w:szCs w:val="28"/>
        </w:rPr>
        <w:t>авториз</w:t>
      </w:r>
      <w:proofErr w:type="spellEnd"/>
      <w:r>
        <w:rPr>
          <w:color w:val="000000"/>
          <w:sz w:val="28"/>
          <w:szCs w:val="28"/>
        </w:rPr>
        <w:t>. пользователей.</w:t>
      </w:r>
    </w:p>
    <w:p w14:paraId="09987E1C" w14:textId="77777777" w:rsidR="00E442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64"/>
        </w:tabs>
        <w:spacing w:before="162" w:line="360" w:lineRule="auto"/>
        <w:ind w:left="287" w:right="267" w:firstLine="705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Алпатов, А. Н. Архитектура, проектирование и разработка программных </w:t>
      </w:r>
      <w:proofErr w:type="gramStart"/>
      <w:r>
        <w:rPr>
          <w:color w:val="000000"/>
          <w:sz w:val="28"/>
          <w:szCs w:val="28"/>
        </w:rPr>
        <w:t>средств :</w:t>
      </w:r>
      <w:proofErr w:type="gramEnd"/>
      <w:r>
        <w:rPr>
          <w:color w:val="000000"/>
          <w:sz w:val="28"/>
          <w:szCs w:val="28"/>
        </w:rPr>
        <w:t xml:space="preserve"> учебное пособие / А. Н. Алпатов, И. Е. Рогов.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РТУ МИРЭА, 2023. — 120 с. — ISBN 978-5-7339-1972-0. — </w:t>
      </w:r>
      <w:proofErr w:type="gramStart"/>
      <w:r>
        <w:rPr>
          <w:color w:val="000000"/>
          <w:sz w:val="28"/>
          <w:szCs w:val="28"/>
        </w:rPr>
        <w:t>Текст :</w:t>
      </w:r>
      <w:proofErr w:type="gramEnd"/>
    </w:p>
    <w:p w14:paraId="3A2AA295" w14:textId="77777777" w:rsidR="00E4422A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287" w:right="2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электронный // </w:t>
      </w:r>
      <w:proofErr w:type="gramStart"/>
      <w:r>
        <w:rPr>
          <w:color w:val="000000"/>
          <w:sz w:val="28"/>
          <w:szCs w:val="28"/>
        </w:rPr>
        <w:t>Лань :</w:t>
      </w:r>
      <w:proofErr w:type="gramEnd"/>
      <w:r>
        <w:rPr>
          <w:color w:val="000000"/>
          <w:sz w:val="28"/>
          <w:szCs w:val="28"/>
        </w:rPr>
        <w:t xml:space="preserve"> электронно-библиотечная система. — URL: https://e.lanbook.com/book/386189 (дата обращения: 15.02.2024). — Режим доступа: для </w:t>
      </w:r>
      <w:proofErr w:type="spellStart"/>
      <w:r>
        <w:rPr>
          <w:color w:val="000000"/>
          <w:sz w:val="28"/>
          <w:szCs w:val="28"/>
        </w:rPr>
        <w:t>авториз</w:t>
      </w:r>
      <w:proofErr w:type="spellEnd"/>
      <w:r>
        <w:rPr>
          <w:color w:val="000000"/>
          <w:sz w:val="28"/>
          <w:szCs w:val="28"/>
        </w:rPr>
        <w:t>. пользователей.</w:t>
      </w:r>
    </w:p>
    <w:sectPr w:rsidR="00E4422A">
      <w:pgSz w:w="11930" w:h="16860"/>
      <w:pgMar w:top="980" w:right="566" w:bottom="1340" w:left="1417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BD75C8" w14:textId="77777777" w:rsidR="00C3677D" w:rsidRDefault="00C3677D">
      <w:r>
        <w:separator/>
      </w:r>
    </w:p>
  </w:endnote>
  <w:endnote w:type="continuationSeparator" w:id="0">
    <w:p w14:paraId="3EB16FAE" w14:textId="77777777" w:rsidR="00C3677D" w:rsidRDefault="00C36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FA0F1" w14:textId="77777777" w:rsidR="00E4422A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17C31A6" wp14:editId="048971B8">
              <wp:simplePos x="0" y="0"/>
              <wp:positionH relativeFrom="column">
                <wp:posOffset>3200400</wp:posOffset>
              </wp:positionH>
              <wp:positionV relativeFrom="paragraph">
                <wp:posOffset>9817100</wp:posOffset>
              </wp:positionV>
              <wp:extent cx="187960" cy="2324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6783" y="3668558"/>
                        <a:ext cx="1784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DC4D1A" w14:textId="77777777" w:rsidR="00E4422A" w:rsidRDefault="00000000">
                          <w:pPr>
                            <w:spacing w:before="8"/>
                            <w:ind w:left="60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 PAGE 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3200400</wp:posOffset>
              </wp:positionH>
              <wp:positionV relativeFrom="paragraph">
                <wp:posOffset>9817100</wp:posOffset>
              </wp:positionV>
              <wp:extent cx="187960" cy="232410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960" cy="2324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0941E" w14:textId="77777777" w:rsidR="00C3677D" w:rsidRDefault="00C3677D">
      <w:r>
        <w:separator/>
      </w:r>
    </w:p>
  </w:footnote>
  <w:footnote w:type="continuationSeparator" w:id="0">
    <w:p w14:paraId="39EA1021" w14:textId="77777777" w:rsidR="00C3677D" w:rsidRDefault="00C36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A4FB7"/>
    <w:multiLevelType w:val="multilevel"/>
    <w:tmpl w:val="C1520C16"/>
    <w:lvl w:ilvl="0">
      <w:start w:val="1"/>
      <w:numFmt w:val="decimal"/>
      <w:lvlText w:val="%1."/>
      <w:lvlJc w:val="left"/>
      <w:pPr>
        <w:ind w:left="143" w:hanging="732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1">
      <w:numFmt w:val="bullet"/>
      <w:lvlText w:val="•"/>
      <w:lvlJc w:val="left"/>
      <w:pPr>
        <w:ind w:left="1119" w:hanging="732"/>
      </w:pPr>
    </w:lvl>
    <w:lvl w:ilvl="2">
      <w:numFmt w:val="bullet"/>
      <w:lvlText w:val="•"/>
      <w:lvlJc w:val="left"/>
      <w:pPr>
        <w:ind w:left="2099" w:hanging="732"/>
      </w:pPr>
    </w:lvl>
    <w:lvl w:ilvl="3">
      <w:numFmt w:val="bullet"/>
      <w:lvlText w:val="•"/>
      <w:lvlJc w:val="left"/>
      <w:pPr>
        <w:ind w:left="3079" w:hanging="732"/>
      </w:pPr>
    </w:lvl>
    <w:lvl w:ilvl="4">
      <w:numFmt w:val="bullet"/>
      <w:lvlText w:val="•"/>
      <w:lvlJc w:val="left"/>
      <w:pPr>
        <w:ind w:left="4059" w:hanging="732"/>
      </w:pPr>
    </w:lvl>
    <w:lvl w:ilvl="5">
      <w:numFmt w:val="bullet"/>
      <w:lvlText w:val="•"/>
      <w:lvlJc w:val="left"/>
      <w:pPr>
        <w:ind w:left="5038" w:hanging="732"/>
      </w:pPr>
    </w:lvl>
    <w:lvl w:ilvl="6">
      <w:numFmt w:val="bullet"/>
      <w:lvlText w:val="•"/>
      <w:lvlJc w:val="left"/>
      <w:pPr>
        <w:ind w:left="6018" w:hanging="732"/>
      </w:pPr>
    </w:lvl>
    <w:lvl w:ilvl="7">
      <w:numFmt w:val="bullet"/>
      <w:lvlText w:val="•"/>
      <w:lvlJc w:val="left"/>
      <w:pPr>
        <w:ind w:left="6998" w:hanging="732"/>
      </w:pPr>
    </w:lvl>
    <w:lvl w:ilvl="8">
      <w:numFmt w:val="bullet"/>
      <w:lvlText w:val="•"/>
      <w:lvlJc w:val="left"/>
      <w:pPr>
        <w:ind w:left="7978" w:hanging="732"/>
      </w:pPr>
    </w:lvl>
  </w:abstractNum>
  <w:abstractNum w:abstractNumId="1" w15:restartNumberingAfterBreak="0">
    <w:nsid w:val="38711413"/>
    <w:multiLevelType w:val="multilevel"/>
    <w:tmpl w:val="B90CA57E"/>
    <w:lvl w:ilvl="0">
      <w:start w:val="1"/>
      <w:numFmt w:val="decimal"/>
      <w:lvlText w:val="%1."/>
      <w:lvlJc w:val="left"/>
      <w:pPr>
        <w:ind w:left="289" w:hanging="348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1">
      <w:numFmt w:val="bullet"/>
      <w:lvlText w:val="•"/>
      <w:lvlJc w:val="left"/>
      <w:pPr>
        <w:ind w:left="1245" w:hanging="348"/>
      </w:pPr>
    </w:lvl>
    <w:lvl w:ilvl="2">
      <w:numFmt w:val="bullet"/>
      <w:lvlText w:val="•"/>
      <w:lvlJc w:val="left"/>
      <w:pPr>
        <w:ind w:left="2211" w:hanging="348"/>
      </w:pPr>
    </w:lvl>
    <w:lvl w:ilvl="3">
      <w:numFmt w:val="bullet"/>
      <w:lvlText w:val="•"/>
      <w:lvlJc w:val="left"/>
      <w:pPr>
        <w:ind w:left="3177" w:hanging="348"/>
      </w:pPr>
    </w:lvl>
    <w:lvl w:ilvl="4">
      <w:numFmt w:val="bullet"/>
      <w:lvlText w:val="•"/>
      <w:lvlJc w:val="left"/>
      <w:pPr>
        <w:ind w:left="4143" w:hanging="348"/>
      </w:pPr>
    </w:lvl>
    <w:lvl w:ilvl="5">
      <w:numFmt w:val="bullet"/>
      <w:lvlText w:val="•"/>
      <w:lvlJc w:val="left"/>
      <w:pPr>
        <w:ind w:left="5108" w:hanging="348"/>
      </w:pPr>
    </w:lvl>
    <w:lvl w:ilvl="6">
      <w:numFmt w:val="bullet"/>
      <w:lvlText w:val="•"/>
      <w:lvlJc w:val="left"/>
      <w:pPr>
        <w:ind w:left="6074" w:hanging="348"/>
      </w:pPr>
    </w:lvl>
    <w:lvl w:ilvl="7">
      <w:numFmt w:val="bullet"/>
      <w:lvlText w:val="•"/>
      <w:lvlJc w:val="left"/>
      <w:pPr>
        <w:ind w:left="7040" w:hanging="348"/>
      </w:pPr>
    </w:lvl>
    <w:lvl w:ilvl="8">
      <w:numFmt w:val="bullet"/>
      <w:lvlText w:val="•"/>
      <w:lvlJc w:val="left"/>
      <w:pPr>
        <w:ind w:left="8006" w:hanging="347"/>
      </w:pPr>
    </w:lvl>
  </w:abstractNum>
  <w:abstractNum w:abstractNumId="2" w15:restartNumberingAfterBreak="0">
    <w:nsid w:val="5E854EE4"/>
    <w:multiLevelType w:val="multilevel"/>
    <w:tmpl w:val="918E5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0013029">
    <w:abstractNumId w:val="2"/>
  </w:num>
  <w:num w:numId="2" w16cid:durableId="2063013933">
    <w:abstractNumId w:val="1"/>
  </w:num>
  <w:num w:numId="3" w16cid:durableId="115292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2A"/>
    <w:rsid w:val="00461CC7"/>
    <w:rsid w:val="00476BB4"/>
    <w:rsid w:val="00492AEB"/>
    <w:rsid w:val="005C129B"/>
    <w:rsid w:val="007C613A"/>
    <w:rsid w:val="00C3677D"/>
    <w:rsid w:val="00E349FA"/>
    <w:rsid w:val="00E4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47F04"/>
  <w15:docId w15:val="{9DBD7EBE-22CD-439C-BA93-5AFB2E3A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9FA"/>
  </w:style>
  <w:style w:type="paragraph" w:styleId="1">
    <w:name w:val="heading 1"/>
    <w:basedOn w:val="a"/>
    <w:next w:val="a"/>
    <w:uiPriority w:val="9"/>
    <w:qFormat/>
    <w:pPr>
      <w:spacing w:before="70"/>
      <w:ind w:left="851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ind w:left="232" w:right="217"/>
      <w:jc w:val="center"/>
    </w:pPr>
    <w:rPr>
      <w:b/>
      <w:sz w:val="36"/>
      <w:szCs w:val="3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Rarmash</dc:creator>
  <cp:lastModifiedBy>Andrew Rarmash</cp:lastModifiedBy>
  <cp:revision>6</cp:revision>
  <cp:lastPrinted>2025-04-18T10:22:00Z</cp:lastPrinted>
  <dcterms:created xsi:type="dcterms:W3CDTF">2025-04-18T10:06:00Z</dcterms:created>
  <dcterms:modified xsi:type="dcterms:W3CDTF">2025-04-18T10:27:00Z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2025-03-16T00:00:00Z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2025-04-10T00:00:00Z</vt:lpwstr>
  </property>
  <property fmtid="{D5CDD505-2E9C-101B-9397-08002B2CF9AE}" pid="5" name="Producer">
    <vt:lpwstr>3-Heights(TM) PDF Security Shell 4.8.25.2 (http://www.pdf-tools.com)</vt:lpwstr>
  </property>
</Properties>
</file>