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301C0" w14:paraId="6852EEBA" w14:textId="77777777" w:rsidTr="00751157">
        <w:trPr>
          <w:cantSplit/>
          <w:trHeight w:val="180"/>
        </w:trPr>
        <w:tc>
          <w:tcPr>
            <w:tcW w:w="5000" w:type="pct"/>
            <w:hideMark/>
          </w:tcPr>
          <w:p w14:paraId="58DB935A" w14:textId="77777777" w:rsidR="00F301C0" w:rsidRDefault="00F301C0" w:rsidP="00751157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 wp14:anchorId="5C8AF6BC" wp14:editId="5A2862B6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0B66A" w14:textId="77777777" w:rsidR="00F301C0" w:rsidRDefault="00F301C0" w:rsidP="00751157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F301C0" w14:paraId="2D17A862" w14:textId="77777777" w:rsidTr="00751157">
        <w:trPr>
          <w:cantSplit/>
          <w:trHeight w:val="1417"/>
        </w:trPr>
        <w:tc>
          <w:tcPr>
            <w:tcW w:w="5000" w:type="pct"/>
            <w:hideMark/>
          </w:tcPr>
          <w:p w14:paraId="509D36E7" w14:textId="77777777" w:rsidR="00F301C0" w:rsidRDefault="00F301C0" w:rsidP="00751157">
            <w:pPr>
              <w:pStyle w:val="a4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3A5013E2" w14:textId="77777777" w:rsidR="00F301C0" w:rsidRDefault="00F301C0" w:rsidP="00751157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5FC6D8" wp14:editId="275C276F">
                      <wp:extent cx="5600700" cy="1270"/>
                      <wp:effectExtent l="19050" t="19050" r="19050" b="27305"/>
                      <wp:docPr id="3" name="Прямая соединительная линия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B3ADA86" id="Прямая соединительная линия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G6WXgIAAHE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zsbpZ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7FA384ED" w14:textId="77777777" w:rsidR="00F301C0" w:rsidRPr="001A3ED0" w:rsidRDefault="00F301C0" w:rsidP="00F301C0">
      <w:pPr>
        <w:jc w:val="center"/>
        <w:rPr>
          <w:bCs/>
          <w:sz w:val="28"/>
          <w:szCs w:val="28"/>
        </w:rPr>
      </w:pPr>
      <w:r w:rsidRPr="001A3ED0">
        <w:rPr>
          <w:bCs/>
          <w:sz w:val="28"/>
          <w:szCs w:val="28"/>
        </w:rPr>
        <w:t>Институт информационных технологий (ИИТ)</w:t>
      </w:r>
    </w:p>
    <w:p w14:paraId="3F2F6352" w14:textId="77777777" w:rsidR="00F301C0" w:rsidRDefault="00F301C0" w:rsidP="00F301C0">
      <w:pPr>
        <w:jc w:val="center"/>
      </w:pPr>
      <w:r>
        <w:t>Кафедра</w:t>
      </w:r>
      <w:r>
        <w:rPr>
          <w:spacing w:val="-14"/>
        </w:rPr>
        <w:t xml:space="preserve"> </w:t>
      </w:r>
      <w:r>
        <w:t>математического</w:t>
      </w:r>
      <w:r>
        <w:rPr>
          <w:spacing w:val="-13"/>
        </w:rPr>
        <w:t xml:space="preserve"> </w:t>
      </w:r>
      <w:r>
        <w:t>обеспечения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стандартизации</w:t>
      </w:r>
      <w:r>
        <w:rPr>
          <w:spacing w:val="-14"/>
        </w:rPr>
        <w:t xml:space="preserve"> </w:t>
      </w:r>
      <w:r>
        <w:t>информационных</w:t>
      </w:r>
      <w:r>
        <w:rPr>
          <w:spacing w:val="-12"/>
        </w:rPr>
        <w:t xml:space="preserve"> </w:t>
      </w:r>
      <w:r>
        <w:t>технологий</w:t>
      </w:r>
      <w:r>
        <w:rPr>
          <w:spacing w:val="-57"/>
        </w:rPr>
        <w:t xml:space="preserve"> </w:t>
      </w:r>
      <w:r>
        <w:t>(МОСИТ)</w:t>
      </w:r>
    </w:p>
    <w:p w14:paraId="180217EF" w14:textId="77777777" w:rsidR="00F301C0" w:rsidRDefault="00F301C0" w:rsidP="00F301C0">
      <w:pPr>
        <w:jc w:val="center"/>
        <w:rPr>
          <w:b/>
        </w:rPr>
      </w:pPr>
    </w:p>
    <w:p w14:paraId="235CE8D1" w14:textId="77777777" w:rsidR="00F301C0" w:rsidRDefault="00F301C0" w:rsidP="00F301C0">
      <w:pPr>
        <w:rPr>
          <w:b/>
        </w:rPr>
      </w:pPr>
    </w:p>
    <w:p w14:paraId="3E5C6E38" w14:textId="77777777" w:rsidR="00F301C0" w:rsidRDefault="00F301C0" w:rsidP="00F301C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7AFD4171" w14:textId="77777777" w:rsidR="00F301C0" w:rsidRDefault="00F301C0" w:rsidP="00F301C0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«Распределенные системы управления базами данных»</w:t>
      </w:r>
    </w:p>
    <w:p w14:paraId="60C489DB" w14:textId="77777777" w:rsidR="00F301C0" w:rsidRDefault="00F301C0" w:rsidP="00F301C0">
      <w:pPr>
        <w:spacing w:line="360" w:lineRule="auto"/>
        <w:jc w:val="center"/>
        <w:rPr>
          <w:sz w:val="28"/>
          <w:szCs w:val="28"/>
        </w:rPr>
      </w:pPr>
    </w:p>
    <w:p w14:paraId="6EE96F7F" w14:textId="77777777" w:rsidR="00F301C0" w:rsidRDefault="00F301C0" w:rsidP="00F301C0">
      <w:pPr>
        <w:spacing w:line="360" w:lineRule="auto"/>
        <w:jc w:val="center"/>
        <w:rPr>
          <w:sz w:val="28"/>
          <w:szCs w:val="28"/>
        </w:rPr>
      </w:pPr>
    </w:p>
    <w:p w14:paraId="0C674C48" w14:textId="77777777" w:rsidR="00F301C0" w:rsidRDefault="00F301C0" w:rsidP="00F301C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Практическое занятие № 3</w:t>
      </w:r>
    </w:p>
    <w:p w14:paraId="71E6246B" w14:textId="77777777" w:rsidR="00F301C0" w:rsidRDefault="00F301C0" w:rsidP="00F301C0">
      <w:pPr>
        <w:spacing w:line="360" w:lineRule="auto"/>
        <w:rPr>
          <w:sz w:val="28"/>
          <w:szCs w:val="28"/>
        </w:rPr>
      </w:pPr>
    </w:p>
    <w:p w14:paraId="25101AE7" w14:textId="77777777" w:rsidR="00F301C0" w:rsidRDefault="00F301C0" w:rsidP="00F301C0">
      <w:pPr>
        <w:spacing w:line="360" w:lineRule="auto"/>
        <w:rPr>
          <w:sz w:val="28"/>
          <w:szCs w:val="28"/>
        </w:rPr>
      </w:pPr>
    </w:p>
    <w:p w14:paraId="75E4D779" w14:textId="77777777" w:rsidR="00F301C0" w:rsidRDefault="00F301C0" w:rsidP="00F301C0">
      <w:pPr>
        <w:spacing w:line="360" w:lineRule="auto"/>
        <w:jc w:val="center"/>
        <w:rPr>
          <w:sz w:val="28"/>
          <w:szCs w:val="28"/>
        </w:rPr>
      </w:pPr>
    </w:p>
    <w:tbl>
      <w:tblPr>
        <w:tblStyle w:val="a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F301C0" w14:paraId="294E8D4E" w14:textId="77777777" w:rsidTr="00751157">
        <w:trPr>
          <w:gridAfter w:val="1"/>
          <w:wAfter w:w="1106" w:type="dxa"/>
        </w:trPr>
        <w:tc>
          <w:tcPr>
            <w:tcW w:w="2547" w:type="dxa"/>
          </w:tcPr>
          <w:p w14:paraId="672B28B4" w14:textId="77777777" w:rsidR="00F301C0" w:rsidRPr="009B7FB5" w:rsidRDefault="00F301C0" w:rsidP="00751157">
            <w:r w:rsidRPr="009B7FB5">
              <w:t xml:space="preserve">Студент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7DC56305" w14:textId="77777777" w:rsidR="00F301C0" w:rsidRDefault="00F301C0" w:rsidP="00751157"/>
        </w:tc>
        <w:tc>
          <w:tcPr>
            <w:tcW w:w="4819" w:type="dxa"/>
          </w:tcPr>
          <w:p w14:paraId="1874AAA9" w14:textId="76F4664F" w:rsidR="00F301C0" w:rsidRPr="0056706B" w:rsidRDefault="00F301C0" w:rsidP="00751157">
            <w:pPr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ИКБО-11-22</w:t>
            </w:r>
            <w:r w:rsidRPr="009E797E">
              <w:rPr>
                <w:i/>
                <w:iCs/>
              </w:rPr>
              <w:t xml:space="preserve">, </w:t>
            </w:r>
            <w:r w:rsidR="0056706B">
              <w:rPr>
                <w:i/>
                <w:iCs/>
              </w:rPr>
              <w:t>Гришин Андрей Валерьевич</w:t>
            </w:r>
          </w:p>
        </w:tc>
        <w:tc>
          <w:tcPr>
            <w:tcW w:w="1666" w:type="dxa"/>
            <w:gridSpan w:val="2"/>
          </w:tcPr>
          <w:p w14:paraId="4EC3C1FA" w14:textId="77777777" w:rsidR="00F301C0" w:rsidRDefault="00F301C0" w:rsidP="00751157">
            <w:pPr>
              <w:pBdr>
                <w:bottom w:val="single" w:sz="12" w:space="1" w:color="auto"/>
              </w:pBdr>
            </w:pPr>
          </w:p>
          <w:p w14:paraId="46F57095" w14:textId="77777777" w:rsidR="00F301C0" w:rsidRDefault="00F301C0" w:rsidP="00751157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50ECD906" w14:textId="77777777" w:rsidR="00F301C0" w:rsidRDefault="00F301C0" w:rsidP="00751157"/>
        </w:tc>
      </w:tr>
      <w:tr w:rsidR="00F301C0" w14:paraId="5C82AB05" w14:textId="77777777" w:rsidTr="00751157">
        <w:trPr>
          <w:gridAfter w:val="1"/>
          <w:wAfter w:w="1106" w:type="dxa"/>
        </w:trPr>
        <w:tc>
          <w:tcPr>
            <w:tcW w:w="2547" w:type="dxa"/>
          </w:tcPr>
          <w:p w14:paraId="458F9FCF" w14:textId="77777777" w:rsidR="00F301C0" w:rsidRDefault="00F301C0" w:rsidP="00751157">
            <w:r>
              <w:t>Преподаватель</w:t>
            </w:r>
          </w:p>
          <w:p w14:paraId="31F2A410" w14:textId="77777777" w:rsidR="00F301C0" w:rsidRDefault="00F301C0" w:rsidP="00751157"/>
        </w:tc>
        <w:tc>
          <w:tcPr>
            <w:tcW w:w="4819" w:type="dxa"/>
          </w:tcPr>
          <w:p w14:paraId="448CC7D0" w14:textId="77777777" w:rsidR="00F301C0" w:rsidRPr="009E797E" w:rsidRDefault="00F301C0" w:rsidP="0075115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Красников Степан Альбертович </w:t>
            </w:r>
          </w:p>
          <w:p w14:paraId="67DA53C5" w14:textId="77777777" w:rsidR="00F301C0" w:rsidRDefault="00F301C0" w:rsidP="00751157"/>
        </w:tc>
        <w:tc>
          <w:tcPr>
            <w:tcW w:w="1666" w:type="dxa"/>
            <w:gridSpan w:val="2"/>
          </w:tcPr>
          <w:p w14:paraId="3DCCAB45" w14:textId="77777777" w:rsidR="00F301C0" w:rsidRDefault="00F301C0" w:rsidP="00751157">
            <w:pPr>
              <w:pBdr>
                <w:bottom w:val="single" w:sz="12" w:space="1" w:color="auto"/>
              </w:pBdr>
            </w:pPr>
          </w:p>
          <w:p w14:paraId="6FD355D2" w14:textId="77777777" w:rsidR="00F301C0" w:rsidRDefault="00F301C0" w:rsidP="00751157">
            <w:pPr>
              <w:pBdr>
                <w:bottom w:val="single" w:sz="12" w:space="1" w:color="auto"/>
              </w:pBdr>
            </w:pPr>
          </w:p>
          <w:p w14:paraId="19905EBD" w14:textId="77777777" w:rsidR="00F301C0" w:rsidRDefault="00F301C0" w:rsidP="00751157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528F3F77" w14:textId="77777777" w:rsidR="00F301C0" w:rsidRDefault="00F301C0" w:rsidP="00751157"/>
        </w:tc>
      </w:tr>
      <w:tr w:rsidR="00F301C0" w14:paraId="2099DF71" w14:textId="77777777" w:rsidTr="00751157">
        <w:tc>
          <w:tcPr>
            <w:tcW w:w="2547" w:type="dxa"/>
          </w:tcPr>
          <w:p w14:paraId="1BE7C326" w14:textId="77777777" w:rsidR="00F301C0" w:rsidRDefault="00F301C0" w:rsidP="00751157"/>
          <w:p w14:paraId="25364499" w14:textId="77777777" w:rsidR="00F301C0" w:rsidRDefault="00F301C0" w:rsidP="00751157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2DF27979" w14:textId="77777777" w:rsidR="00F301C0" w:rsidRDefault="00F301C0" w:rsidP="00751157"/>
          <w:p w14:paraId="4A2AF345" w14:textId="77777777" w:rsidR="00F301C0" w:rsidRDefault="00F301C0" w:rsidP="00751157">
            <w:r>
              <w:t>«___</w:t>
            </w:r>
            <w:r w:rsidRPr="009E797E">
              <w:t>»</w:t>
            </w:r>
            <w:r>
              <w:t>________202__г.</w:t>
            </w:r>
          </w:p>
        </w:tc>
        <w:tc>
          <w:tcPr>
            <w:tcW w:w="1666" w:type="dxa"/>
            <w:gridSpan w:val="2"/>
          </w:tcPr>
          <w:p w14:paraId="6CC36F83" w14:textId="77777777" w:rsidR="00F301C0" w:rsidRDefault="00F301C0" w:rsidP="00751157"/>
        </w:tc>
      </w:tr>
    </w:tbl>
    <w:p w14:paraId="4A1DA66D" w14:textId="77777777" w:rsidR="00F301C0" w:rsidRDefault="00F301C0" w:rsidP="00F301C0">
      <w:pPr>
        <w:jc w:val="center"/>
        <w:rPr>
          <w:szCs w:val="28"/>
        </w:rPr>
      </w:pPr>
    </w:p>
    <w:p w14:paraId="6E867C29" w14:textId="77777777" w:rsidR="00F301C0" w:rsidRDefault="00F301C0" w:rsidP="00F301C0">
      <w:pPr>
        <w:jc w:val="center"/>
        <w:rPr>
          <w:szCs w:val="28"/>
        </w:rPr>
      </w:pPr>
    </w:p>
    <w:p w14:paraId="3856258F" w14:textId="77777777" w:rsidR="00F301C0" w:rsidRDefault="00F301C0" w:rsidP="00F301C0">
      <w:pPr>
        <w:jc w:val="center"/>
        <w:rPr>
          <w:szCs w:val="28"/>
        </w:rPr>
      </w:pPr>
    </w:p>
    <w:p w14:paraId="5BEBB1BE" w14:textId="77777777" w:rsidR="00F301C0" w:rsidRDefault="00F301C0" w:rsidP="00F301C0">
      <w:pPr>
        <w:jc w:val="center"/>
        <w:rPr>
          <w:szCs w:val="28"/>
        </w:rPr>
      </w:pPr>
    </w:p>
    <w:p w14:paraId="7C0EBB35" w14:textId="77777777" w:rsidR="00F301C0" w:rsidRDefault="00F301C0" w:rsidP="00F301C0">
      <w:pPr>
        <w:jc w:val="center"/>
        <w:rPr>
          <w:szCs w:val="28"/>
        </w:rPr>
      </w:pPr>
    </w:p>
    <w:p w14:paraId="5C30E3C0" w14:textId="77777777" w:rsidR="00F301C0" w:rsidRDefault="00F301C0" w:rsidP="00F301C0">
      <w:pPr>
        <w:jc w:val="center"/>
        <w:rPr>
          <w:szCs w:val="28"/>
        </w:rPr>
      </w:pPr>
    </w:p>
    <w:p w14:paraId="5A9E348F" w14:textId="77777777" w:rsidR="00F301C0" w:rsidRDefault="00F301C0" w:rsidP="00F301C0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25</w:t>
      </w:r>
      <w:r w:rsidRPr="009B66C5">
        <w:rPr>
          <w:szCs w:val="28"/>
        </w:rPr>
        <w:t xml:space="preserve"> г.</w:t>
      </w:r>
    </w:p>
    <w:p w14:paraId="02533CCD" w14:textId="77777777" w:rsidR="00091C8E" w:rsidRDefault="00091C8E"/>
    <w:p w14:paraId="4E5038B2" w14:textId="77777777" w:rsidR="00F301C0" w:rsidRDefault="00F301C0"/>
    <w:p w14:paraId="769BF5A8" w14:textId="77777777" w:rsidR="00F301C0" w:rsidRDefault="00F301C0"/>
    <w:p w14:paraId="582C1B93" w14:textId="77777777" w:rsidR="00F301C0" w:rsidRDefault="00F301C0"/>
    <w:p w14:paraId="2F2AC5D2" w14:textId="77777777" w:rsidR="00F301C0" w:rsidRDefault="00F301C0"/>
    <w:p w14:paraId="16F3E6F4" w14:textId="77777777" w:rsidR="00F301C0" w:rsidRDefault="00F301C0"/>
    <w:p w14:paraId="25EFD411" w14:textId="77777777" w:rsidR="00F301C0" w:rsidRDefault="00F301C0"/>
    <w:p w14:paraId="7CA75734" w14:textId="77777777" w:rsidR="00F301C0" w:rsidRDefault="00F301C0"/>
    <w:p w14:paraId="3AC96D96" w14:textId="77777777" w:rsidR="00F301C0" w:rsidRDefault="00F301C0"/>
    <w:p w14:paraId="5C7DEB88" w14:textId="77777777" w:rsidR="00F301C0" w:rsidRPr="00F301C0" w:rsidRDefault="00F301C0" w:rsidP="00AF465F">
      <w:pPr>
        <w:spacing w:line="360" w:lineRule="auto"/>
        <w:rPr>
          <w:sz w:val="28"/>
        </w:rPr>
      </w:pPr>
      <w:r w:rsidRPr="00F301C0">
        <w:rPr>
          <w:sz w:val="28"/>
        </w:rPr>
        <w:lastRenderedPageBreak/>
        <w:t>ТЕОРЕТИЧЕСКАЯ ЧАСТЬ</w:t>
      </w:r>
    </w:p>
    <w:p w14:paraId="65C1AAA7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1.1 Что такое TTL</w:t>
      </w:r>
    </w:p>
    <w:p w14:paraId="51BCB83C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Столбцы и таблицы поддерживают необязательный срок действия,</w:t>
      </w:r>
    </w:p>
    <w:p w14:paraId="4FF4C165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называемый TTL (</w:t>
      </w:r>
      <w:proofErr w:type="spellStart"/>
      <w:r w:rsidRPr="00F301C0">
        <w:rPr>
          <w:sz w:val="24"/>
        </w:rPr>
        <w:t>time-to-live</w:t>
      </w:r>
      <w:proofErr w:type="spellEnd"/>
      <w:r w:rsidRPr="00F301C0">
        <w:rPr>
          <w:sz w:val="24"/>
        </w:rPr>
        <w:t>); TTL не поддерживается для столбцов счетчиков.</w:t>
      </w:r>
    </w:p>
    <w:p w14:paraId="7BAC133C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Значение TTL задается в секундах. Срок действия данных истекает, когда они</w:t>
      </w:r>
    </w:p>
    <w:p w14:paraId="136AD2F2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 xml:space="preserve">превышают период TTL, после чего они помечаются меткой </w:t>
      </w:r>
      <w:proofErr w:type="spellStart"/>
      <w:r w:rsidRPr="00F301C0">
        <w:rPr>
          <w:sz w:val="24"/>
        </w:rPr>
        <w:t>tombstone</w:t>
      </w:r>
      <w:proofErr w:type="spellEnd"/>
      <w:r w:rsidRPr="00F301C0">
        <w:rPr>
          <w:sz w:val="24"/>
        </w:rPr>
        <w:t>. Данные</w:t>
      </w:r>
    </w:p>
    <w:p w14:paraId="042B41FE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с истекшим сроком действия по-прежнему доступны для запросов на чтение в</w:t>
      </w:r>
    </w:p>
    <w:p w14:paraId="0A8F69F8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течение определенного периода. Обычные процессы сжатия данных и починки</w:t>
      </w:r>
    </w:p>
    <w:p w14:paraId="3AE10784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 xml:space="preserve">автоматически удаляют </w:t>
      </w:r>
      <w:proofErr w:type="spellStart"/>
      <w:r w:rsidRPr="00F301C0">
        <w:rPr>
          <w:sz w:val="24"/>
        </w:rPr>
        <w:t>tombstones</w:t>
      </w:r>
      <w:proofErr w:type="spellEnd"/>
      <w:r w:rsidRPr="00F301C0">
        <w:rPr>
          <w:sz w:val="24"/>
        </w:rPr>
        <w:t>.</w:t>
      </w:r>
    </w:p>
    <w:p w14:paraId="65EA242C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 xml:space="preserve">1.2 Что такое </w:t>
      </w:r>
      <w:proofErr w:type="spellStart"/>
      <w:r w:rsidRPr="00F301C0">
        <w:rPr>
          <w:sz w:val="24"/>
        </w:rPr>
        <w:t>Tombstones</w:t>
      </w:r>
      <w:proofErr w:type="spellEnd"/>
      <w:r w:rsidRPr="00F301C0">
        <w:rPr>
          <w:sz w:val="24"/>
        </w:rPr>
        <w:t xml:space="preserve"> и для чего они нужны</w:t>
      </w:r>
    </w:p>
    <w:p w14:paraId="627AA84A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 xml:space="preserve">В </w:t>
      </w:r>
      <w:proofErr w:type="spellStart"/>
      <w:r w:rsidRPr="00F301C0">
        <w:rPr>
          <w:sz w:val="24"/>
        </w:rPr>
        <w:t>Cassandra</w:t>
      </w:r>
      <w:proofErr w:type="spellEnd"/>
      <w:r w:rsidRPr="00F301C0">
        <w:rPr>
          <w:sz w:val="24"/>
        </w:rPr>
        <w:t xml:space="preserve"> удаленные данные не удаляются сразу с диска. Вместо этого</w:t>
      </w:r>
    </w:p>
    <w:p w14:paraId="169705D6" w14:textId="77777777" w:rsidR="00F301C0" w:rsidRPr="00F301C0" w:rsidRDefault="00F301C0" w:rsidP="00AF465F">
      <w:pPr>
        <w:spacing w:line="360" w:lineRule="auto"/>
        <w:rPr>
          <w:sz w:val="24"/>
        </w:rPr>
      </w:pPr>
      <w:proofErr w:type="spellStart"/>
      <w:r w:rsidRPr="00F301C0">
        <w:rPr>
          <w:sz w:val="24"/>
        </w:rPr>
        <w:t>Cassandra</w:t>
      </w:r>
      <w:proofErr w:type="spellEnd"/>
      <w:r w:rsidRPr="00F301C0">
        <w:rPr>
          <w:sz w:val="24"/>
        </w:rPr>
        <w:t xml:space="preserve"> записывает специальное значение, известное как </w:t>
      </w:r>
      <w:proofErr w:type="spellStart"/>
      <w:r w:rsidRPr="00F301C0">
        <w:rPr>
          <w:sz w:val="24"/>
        </w:rPr>
        <w:t>tombstone</w:t>
      </w:r>
      <w:proofErr w:type="spellEnd"/>
      <w:r w:rsidRPr="00F301C0">
        <w:rPr>
          <w:sz w:val="24"/>
        </w:rPr>
        <w:t>, чтобы</w:t>
      </w:r>
    </w:p>
    <w:p w14:paraId="3AC7AC3F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указать, что данные были удалены.</w:t>
      </w:r>
    </w:p>
    <w:p w14:paraId="1927CDFF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Назначение:</w:t>
      </w:r>
    </w:p>
    <w:p w14:paraId="271672B3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Эти значения предотвращают возврат удаленных данных во время чтения</w:t>
      </w:r>
    </w:p>
    <w:p w14:paraId="233B064F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и в конечном итоге позволяют удалить данные посредством сжатия.</w:t>
      </w:r>
    </w:p>
    <w:p w14:paraId="2A6DD0E7" w14:textId="77777777" w:rsidR="00F301C0" w:rsidRPr="00F301C0" w:rsidRDefault="00F301C0" w:rsidP="00AF465F">
      <w:pPr>
        <w:spacing w:line="360" w:lineRule="auto"/>
        <w:rPr>
          <w:sz w:val="24"/>
        </w:rPr>
      </w:pPr>
      <w:proofErr w:type="spellStart"/>
      <w:r w:rsidRPr="00F301C0">
        <w:rPr>
          <w:sz w:val="24"/>
        </w:rPr>
        <w:t>Tombstones</w:t>
      </w:r>
      <w:proofErr w:type="spellEnd"/>
      <w:r w:rsidRPr="00F301C0">
        <w:rPr>
          <w:sz w:val="24"/>
        </w:rPr>
        <w:t xml:space="preserve"> являются частью реализации модели хранения данных (во</w:t>
      </w:r>
    </w:p>
    <w:p w14:paraId="51F3FD57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время записи существующие данные не читаются)</w:t>
      </w:r>
    </w:p>
    <w:p w14:paraId="184AE121" w14:textId="77777777" w:rsidR="00F301C0" w:rsidRPr="00F301C0" w:rsidRDefault="00F301C0" w:rsidP="00AF465F">
      <w:pPr>
        <w:spacing w:line="360" w:lineRule="auto"/>
        <w:rPr>
          <w:sz w:val="24"/>
        </w:rPr>
      </w:pPr>
      <w:proofErr w:type="spellStart"/>
      <w:r w:rsidRPr="00F301C0">
        <w:rPr>
          <w:sz w:val="24"/>
        </w:rPr>
        <w:t>Tombstones</w:t>
      </w:r>
      <w:proofErr w:type="spellEnd"/>
      <w:r w:rsidRPr="00F301C0">
        <w:rPr>
          <w:sz w:val="24"/>
        </w:rPr>
        <w:t xml:space="preserve"> — это записи — они проходят обычный путь записи,</w:t>
      </w:r>
    </w:p>
    <w:p w14:paraId="0BAB5F65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 xml:space="preserve">занимают место на диске и используют механизмы согласованности </w:t>
      </w:r>
      <w:proofErr w:type="spellStart"/>
      <w:r w:rsidRPr="00F301C0">
        <w:rPr>
          <w:sz w:val="24"/>
        </w:rPr>
        <w:t>Cassandra</w:t>
      </w:r>
      <w:proofErr w:type="spellEnd"/>
      <w:r w:rsidRPr="00F301C0">
        <w:rPr>
          <w:sz w:val="24"/>
        </w:rPr>
        <w:t>.</w:t>
      </w:r>
    </w:p>
    <w:p w14:paraId="48776634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Если кластер управляется правильно, это гарантирует, что данные останутся</w:t>
      </w:r>
    </w:p>
    <w:p w14:paraId="2798C1CB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удаленными, даже если узел не работает, когда выполняется удаление.</w:t>
      </w:r>
    </w:p>
    <w:p w14:paraId="2A4F479D" w14:textId="77777777" w:rsidR="00F301C0" w:rsidRPr="00F301C0" w:rsidRDefault="00F301C0" w:rsidP="00AF465F">
      <w:pPr>
        <w:spacing w:line="360" w:lineRule="auto"/>
        <w:rPr>
          <w:sz w:val="24"/>
        </w:rPr>
      </w:pPr>
      <w:proofErr w:type="spellStart"/>
      <w:r w:rsidRPr="00F301C0">
        <w:rPr>
          <w:sz w:val="24"/>
        </w:rPr>
        <w:t>Tombstones</w:t>
      </w:r>
      <w:proofErr w:type="spellEnd"/>
      <w:r w:rsidRPr="00F301C0">
        <w:rPr>
          <w:sz w:val="24"/>
        </w:rPr>
        <w:t xml:space="preserve"> генерируются при помощи:</w:t>
      </w:r>
    </w:p>
    <w:p w14:paraId="3E7B14B9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rFonts w:ascii="Cambria Math" w:hAnsi="Cambria Math" w:cs="Cambria Math"/>
          <w:sz w:val="24"/>
        </w:rPr>
        <w:t>⎯</w:t>
      </w:r>
      <w:r w:rsidRPr="00F301C0">
        <w:rPr>
          <w:sz w:val="24"/>
        </w:rPr>
        <w:t xml:space="preserve"> операции DELETE;</w:t>
      </w:r>
    </w:p>
    <w:p w14:paraId="12D6CA03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rFonts w:ascii="Cambria Math" w:hAnsi="Cambria Math" w:cs="Cambria Math"/>
          <w:sz w:val="24"/>
        </w:rPr>
        <w:t>⎯</w:t>
      </w:r>
      <w:r w:rsidRPr="00F301C0">
        <w:rPr>
          <w:sz w:val="24"/>
        </w:rPr>
        <w:t xml:space="preserve"> установки TTL;</w:t>
      </w:r>
    </w:p>
    <w:p w14:paraId="55108F88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rFonts w:ascii="Cambria Math" w:hAnsi="Cambria Math" w:cs="Cambria Math"/>
          <w:sz w:val="24"/>
        </w:rPr>
        <w:t>⎯</w:t>
      </w:r>
      <w:r w:rsidRPr="00F301C0">
        <w:rPr>
          <w:sz w:val="24"/>
        </w:rPr>
        <w:t xml:space="preserve"> вставки </w:t>
      </w:r>
      <w:proofErr w:type="spellStart"/>
      <w:r w:rsidRPr="00F301C0">
        <w:rPr>
          <w:sz w:val="24"/>
        </w:rPr>
        <w:t>null</w:t>
      </w:r>
      <w:proofErr w:type="spellEnd"/>
      <w:r w:rsidRPr="00F301C0">
        <w:rPr>
          <w:sz w:val="24"/>
        </w:rPr>
        <w:t xml:space="preserve"> значений;</w:t>
      </w:r>
    </w:p>
    <w:p w14:paraId="775F4851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rFonts w:ascii="Cambria Math" w:hAnsi="Cambria Math" w:cs="Cambria Math"/>
          <w:sz w:val="24"/>
        </w:rPr>
        <w:t>⎯</w:t>
      </w:r>
      <w:r w:rsidRPr="00F301C0">
        <w:rPr>
          <w:sz w:val="24"/>
        </w:rPr>
        <w:t xml:space="preserve"> вставки данных в части коллекций.</w:t>
      </w:r>
    </w:p>
    <w:p w14:paraId="1D664B8E" w14:textId="77777777" w:rsidR="00F301C0" w:rsidRPr="00F301C0" w:rsidRDefault="00F301C0" w:rsidP="00AF465F">
      <w:pPr>
        <w:spacing w:line="360" w:lineRule="auto"/>
        <w:rPr>
          <w:sz w:val="24"/>
        </w:rPr>
      </w:pPr>
      <w:proofErr w:type="spellStart"/>
      <w:r w:rsidRPr="00F301C0">
        <w:rPr>
          <w:sz w:val="24"/>
        </w:rPr>
        <w:t>Tombstones</w:t>
      </w:r>
      <w:proofErr w:type="spellEnd"/>
      <w:r w:rsidRPr="00F301C0">
        <w:rPr>
          <w:sz w:val="24"/>
        </w:rPr>
        <w:t xml:space="preserve"> написаны с отметкой времени. В идеальных условиях</w:t>
      </w:r>
    </w:p>
    <w:p w14:paraId="786D5170" w14:textId="77777777" w:rsidR="00F301C0" w:rsidRP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они (и связанные с ними данные) будут удалены во время сжатия данных по</w:t>
      </w:r>
    </w:p>
    <w:p w14:paraId="14DA2123" w14:textId="77777777" w:rsidR="00F301C0" w:rsidRDefault="00F301C0" w:rsidP="00AF465F">
      <w:pPr>
        <w:spacing w:line="360" w:lineRule="auto"/>
        <w:rPr>
          <w:sz w:val="24"/>
        </w:rPr>
      </w:pPr>
      <w:r w:rsidRPr="00F301C0">
        <w:rPr>
          <w:sz w:val="24"/>
        </w:rPr>
        <w:t>прошествии определенного времени.</w:t>
      </w:r>
    </w:p>
    <w:p w14:paraId="0F36017A" w14:textId="77777777" w:rsidR="00F301C0" w:rsidRDefault="00F301C0" w:rsidP="00AF465F">
      <w:pPr>
        <w:spacing w:line="360" w:lineRule="auto"/>
        <w:rPr>
          <w:sz w:val="24"/>
        </w:rPr>
      </w:pPr>
    </w:p>
    <w:p w14:paraId="25E35CEB" w14:textId="77777777" w:rsidR="00F301C0" w:rsidRDefault="00F301C0" w:rsidP="00AF465F">
      <w:pPr>
        <w:spacing w:line="360" w:lineRule="auto"/>
        <w:rPr>
          <w:sz w:val="24"/>
        </w:rPr>
      </w:pPr>
    </w:p>
    <w:p w14:paraId="1E7074AC" w14:textId="77777777" w:rsidR="00F301C0" w:rsidRDefault="00F301C0" w:rsidP="00AF465F">
      <w:pPr>
        <w:spacing w:line="360" w:lineRule="auto"/>
        <w:rPr>
          <w:sz w:val="24"/>
        </w:rPr>
      </w:pPr>
    </w:p>
    <w:p w14:paraId="5B38A108" w14:textId="77777777" w:rsidR="00F301C0" w:rsidRDefault="00F301C0" w:rsidP="00AF465F">
      <w:pPr>
        <w:spacing w:line="360" w:lineRule="auto"/>
        <w:rPr>
          <w:sz w:val="24"/>
        </w:rPr>
      </w:pPr>
    </w:p>
    <w:p w14:paraId="268692BD" w14:textId="77777777" w:rsidR="00F301C0" w:rsidRDefault="00F301C0" w:rsidP="00AF465F">
      <w:pPr>
        <w:spacing w:line="360" w:lineRule="auto"/>
        <w:rPr>
          <w:sz w:val="24"/>
        </w:rPr>
      </w:pPr>
    </w:p>
    <w:p w14:paraId="13B8268B" w14:textId="77777777" w:rsidR="00F301C0" w:rsidRPr="0056706B" w:rsidRDefault="00F301C0" w:rsidP="00AF465F">
      <w:pPr>
        <w:spacing w:line="360" w:lineRule="auto"/>
        <w:rPr>
          <w:b/>
          <w:bCs/>
          <w:sz w:val="24"/>
        </w:rPr>
      </w:pPr>
      <w:bookmarkStart w:id="0" w:name="bookmark8"/>
      <w:r w:rsidRPr="00F301C0">
        <w:rPr>
          <w:sz w:val="24"/>
        </w:rPr>
        <w:lastRenderedPageBreak/>
        <w:t>Практическая часть</w:t>
      </w:r>
      <w:bookmarkEnd w:id="0"/>
      <w:r w:rsidRPr="0056706B">
        <w:rPr>
          <w:sz w:val="24"/>
        </w:rPr>
        <w:t>:</w:t>
      </w:r>
    </w:p>
    <w:p w14:paraId="1AAB59B9" w14:textId="77777777" w:rsidR="00F301C0" w:rsidRDefault="00F03693" w:rsidP="0056706B">
      <w:pPr>
        <w:spacing w:line="360" w:lineRule="auto"/>
        <w:jc w:val="center"/>
        <w:rPr>
          <w:sz w:val="24"/>
        </w:rPr>
      </w:pPr>
      <w:r w:rsidRPr="00F03693">
        <w:rPr>
          <w:noProof/>
          <w:sz w:val="24"/>
        </w:rPr>
        <w:drawing>
          <wp:inline distT="0" distB="0" distL="0" distR="0" wp14:anchorId="1561946F" wp14:editId="7E4F2027">
            <wp:extent cx="4870466" cy="26670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425" cy="267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BCAA" w14:textId="075D13F2" w:rsidR="00F301C0" w:rsidRPr="00E7515B" w:rsidRDefault="00F301C0" w:rsidP="00AF465F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 – </w:t>
      </w:r>
      <w:r w:rsidR="005D45C8">
        <w:rPr>
          <w:sz w:val="24"/>
        </w:rPr>
        <w:t xml:space="preserve">Создание и вход в контейнер </w:t>
      </w:r>
      <w:r w:rsidR="00E7515B">
        <w:rPr>
          <w:sz w:val="24"/>
          <w:lang w:val="en-US"/>
        </w:rPr>
        <w:t>Cassandra</w:t>
      </w:r>
    </w:p>
    <w:p w14:paraId="505B90E9" w14:textId="18D2D4A7" w:rsidR="00F03693" w:rsidRDefault="0056706B" w:rsidP="00AF465F">
      <w:pPr>
        <w:spacing w:line="360" w:lineRule="auto"/>
        <w:jc w:val="center"/>
        <w:rPr>
          <w:sz w:val="24"/>
        </w:rPr>
      </w:pPr>
      <w:r w:rsidRPr="00F03693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117D6630" wp14:editId="65688578">
            <wp:simplePos x="0" y="0"/>
            <wp:positionH relativeFrom="margin">
              <wp:align>center</wp:align>
            </wp:positionH>
            <wp:positionV relativeFrom="paragraph">
              <wp:posOffset>2377440</wp:posOffset>
            </wp:positionV>
            <wp:extent cx="4561205" cy="3268980"/>
            <wp:effectExtent l="0" t="0" r="0" b="762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693" w:rsidRPr="00F03693">
        <w:rPr>
          <w:noProof/>
          <w:sz w:val="24"/>
        </w:rPr>
        <w:drawing>
          <wp:inline distT="0" distB="0" distL="0" distR="0" wp14:anchorId="507D5BBD" wp14:editId="15C6E1E1">
            <wp:extent cx="4312607" cy="2365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607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B9A" w14:textId="4984DDF1" w:rsidR="00F301C0" w:rsidRPr="00E7515B" w:rsidRDefault="00E7515B" w:rsidP="00AF465F">
      <w:pPr>
        <w:spacing w:line="360" w:lineRule="auto"/>
        <w:jc w:val="center"/>
        <w:rPr>
          <w:sz w:val="24"/>
          <w:lang w:val="en-US"/>
        </w:rPr>
      </w:pPr>
      <w:r>
        <w:rPr>
          <w:sz w:val="24"/>
        </w:rPr>
        <w:t>Рисунок 2</w:t>
      </w:r>
      <w:r w:rsidR="00F301C0">
        <w:rPr>
          <w:sz w:val="24"/>
        </w:rPr>
        <w:t xml:space="preserve"> – </w:t>
      </w:r>
      <w:r>
        <w:rPr>
          <w:sz w:val="24"/>
        </w:rPr>
        <w:t xml:space="preserve">Сборка инструментов </w:t>
      </w:r>
      <w:r>
        <w:rPr>
          <w:sz w:val="24"/>
          <w:lang w:val="en-US"/>
        </w:rPr>
        <w:t>Cassandra</w:t>
      </w:r>
    </w:p>
    <w:p w14:paraId="34D6BE6F" w14:textId="77777777" w:rsidR="00F301C0" w:rsidRDefault="00F301C0" w:rsidP="00AF465F">
      <w:pPr>
        <w:spacing w:line="360" w:lineRule="auto"/>
        <w:jc w:val="center"/>
        <w:rPr>
          <w:sz w:val="24"/>
        </w:rPr>
      </w:pPr>
    </w:p>
    <w:p w14:paraId="2D5479D9" w14:textId="2056F8FF" w:rsidR="0025162C" w:rsidRDefault="0025162C" w:rsidP="00AF465F">
      <w:pPr>
        <w:spacing w:line="360" w:lineRule="auto"/>
        <w:jc w:val="center"/>
        <w:rPr>
          <w:sz w:val="24"/>
        </w:rPr>
      </w:pPr>
    </w:p>
    <w:p w14:paraId="1CD3454A" w14:textId="0893FAF3" w:rsidR="00F301C0" w:rsidRDefault="0025162C" w:rsidP="0056706B">
      <w:pPr>
        <w:rPr>
          <w:sz w:val="24"/>
        </w:rPr>
      </w:pPr>
      <w:r w:rsidRPr="0025162C">
        <w:rPr>
          <w:noProof/>
          <w:sz w:val="24"/>
        </w:rPr>
        <w:drawing>
          <wp:inline distT="0" distB="0" distL="0" distR="0" wp14:anchorId="38BCD4BC" wp14:editId="128B6450">
            <wp:extent cx="5940425" cy="762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4B9" w14:textId="1279CB63" w:rsidR="0056706B" w:rsidRDefault="0056706B" w:rsidP="0056706B">
      <w:pPr>
        <w:pStyle w:val="a9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0F17A8AE" wp14:editId="29A3F850">
            <wp:extent cx="4663440" cy="15544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2EE6" w14:textId="0EBFB85F" w:rsidR="0056706B" w:rsidRDefault="0056706B" w:rsidP="0056706B">
      <w:pPr>
        <w:pStyle w:val="a9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575F8A29" wp14:editId="725DACEB">
            <wp:extent cx="5940425" cy="2273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D7FC" w14:textId="2E283B93" w:rsidR="006E1DFE" w:rsidRDefault="0056706B" w:rsidP="0056706B">
      <w:pPr>
        <w:pStyle w:val="a9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7D3151B3" wp14:editId="3426C1AE">
            <wp:extent cx="5227320" cy="2407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CFEB" w14:textId="77777777" w:rsidR="0025162C" w:rsidRDefault="0025162C" w:rsidP="00AF465F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="00E7515B">
        <w:rPr>
          <w:sz w:val="24"/>
        </w:rPr>
        <w:t>3 -</w:t>
      </w:r>
      <w:r w:rsidR="00E7515B" w:rsidRPr="00E7515B">
        <w:rPr>
          <w:sz w:val="24"/>
        </w:rPr>
        <w:t xml:space="preserve"> </w:t>
      </w:r>
      <w:r w:rsidR="00E7515B" w:rsidRPr="00E7515B">
        <w:rPr>
          <w:bCs/>
          <w:sz w:val="24"/>
        </w:rPr>
        <w:t xml:space="preserve">Создание </w:t>
      </w:r>
      <w:proofErr w:type="spellStart"/>
      <w:r w:rsidR="00E7515B" w:rsidRPr="00E7515B">
        <w:rPr>
          <w:bCs/>
          <w:sz w:val="24"/>
        </w:rPr>
        <w:t>keyspace</w:t>
      </w:r>
      <w:proofErr w:type="spellEnd"/>
      <w:r w:rsidR="00E7515B" w:rsidRPr="00E7515B">
        <w:rPr>
          <w:bCs/>
          <w:sz w:val="24"/>
        </w:rPr>
        <w:t xml:space="preserve"> и таблиц</w:t>
      </w:r>
      <w:r w:rsidR="00E7515B">
        <w:rPr>
          <w:bCs/>
          <w:sz w:val="24"/>
        </w:rPr>
        <w:t xml:space="preserve"> </w:t>
      </w:r>
    </w:p>
    <w:p w14:paraId="0D34171B" w14:textId="77777777" w:rsidR="0025162C" w:rsidRDefault="0025162C" w:rsidP="00AF465F">
      <w:pPr>
        <w:spacing w:line="360" w:lineRule="auto"/>
        <w:jc w:val="center"/>
        <w:rPr>
          <w:sz w:val="24"/>
        </w:rPr>
      </w:pPr>
    </w:p>
    <w:p w14:paraId="22672B25" w14:textId="77777777" w:rsidR="0025162C" w:rsidRDefault="0025162C" w:rsidP="00AF465F">
      <w:pPr>
        <w:spacing w:line="360" w:lineRule="auto"/>
        <w:jc w:val="center"/>
        <w:rPr>
          <w:sz w:val="24"/>
        </w:rPr>
      </w:pPr>
      <w:r w:rsidRPr="0025162C">
        <w:rPr>
          <w:noProof/>
          <w:sz w:val="24"/>
        </w:rPr>
        <w:lastRenderedPageBreak/>
        <w:drawing>
          <wp:inline distT="0" distB="0" distL="0" distR="0" wp14:anchorId="55751DBB" wp14:editId="5FCE4AC9">
            <wp:extent cx="4494523" cy="358902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140" cy="360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F717" w14:textId="77777777" w:rsidR="0025162C" w:rsidRPr="0025162C" w:rsidRDefault="0025162C" w:rsidP="00AF465F">
      <w:pPr>
        <w:spacing w:line="360" w:lineRule="auto"/>
        <w:jc w:val="center"/>
        <w:rPr>
          <w:sz w:val="24"/>
        </w:rPr>
      </w:pPr>
      <w:r w:rsidRPr="0025162C">
        <w:rPr>
          <w:noProof/>
          <w:sz w:val="24"/>
        </w:rPr>
        <w:drawing>
          <wp:inline distT="0" distB="0" distL="0" distR="0" wp14:anchorId="3C6EC61F" wp14:editId="64C52C08">
            <wp:extent cx="4459918" cy="4572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019" cy="45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2696" w14:textId="77777777" w:rsidR="006E1DFE" w:rsidRDefault="0025162C" w:rsidP="00AF465F">
      <w:pPr>
        <w:spacing w:line="360" w:lineRule="auto"/>
        <w:jc w:val="center"/>
        <w:rPr>
          <w:sz w:val="24"/>
        </w:rPr>
      </w:pPr>
      <w:r>
        <w:rPr>
          <w:sz w:val="24"/>
        </w:rPr>
        <w:t>Рисунок</w:t>
      </w:r>
      <w:r w:rsidR="00E7515B">
        <w:rPr>
          <w:sz w:val="24"/>
        </w:rPr>
        <w:t xml:space="preserve"> 4 - </w:t>
      </w:r>
      <w:r w:rsidR="00E7515B" w:rsidRPr="00E7515B">
        <w:rPr>
          <w:bCs/>
          <w:sz w:val="24"/>
        </w:rPr>
        <w:t xml:space="preserve">Выгрузка данных в </w:t>
      </w:r>
      <w:proofErr w:type="spellStart"/>
      <w:r w:rsidR="00E7515B" w:rsidRPr="00E7515B">
        <w:rPr>
          <w:bCs/>
          <w:sz w:val="24"/>
        </w:rPr>
        <w:t>SSTable</w:t>
      </w:r>
      <w:proofErr w:type="spellEnd"/>
      <w:r w:rsidR="00E7515B">
        <w:rPr>
          <w:sz w:val="24"/>
        </w:rPr>
        <w:t xml:space="preserve"> </w:t>
      </w:r>
    </w:p>
    <w:p w14:paraId="0AF744CD" w14:textId="77777777" w:rsidR="00E7515B" w:rsidRDefault="00E7515B" w:rsidP="00AF465F">
      <w:pPr>
        <w:spacing w:line="360" w:lineRule="auto"/>
        <w:jc w:val="center"/>
        <w:rPr>
          <w:noProof/>
          <w:sz w:val="24"/>
        </w:rPr>
      </w:pPr>
    </w:p>
    <w:p w14:paraId="4B172D23" w14:textId="77777777" w:rsidR="0025162C" w:rsidRDefault="0025162C" w:rsidP="00AF465F">
      <w:pPr>
        <w:spacing w:line="360" w:lineRule="auto"/>
        <w:jc w:val="center"/>
        <w:rPr>
          <w:sz w:val="24"/>
        </w:rPr>
      </w:pPr>
      <w:r w:rsidRPr="0025162C">
        <w:rPr>
          <w:noProof/>
          <w:sz w:val="24"/>
        </w:rPr>
        <w:lastRenderedPageBreak/>
        <w:drawing>
          <wp:inline distT="0" distB="0" distL="0" distR="0" wp14:anchorId="7B14B6A7" wp14:editId="0716F301">
            <wp:extent cx="5937250" cy="1539240"/>
            <wp:effectExtent l="0" t="0" r="635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76" b="982"/>
                    <a:stretch/>
                  </pic:blipFill>
                  <pic:spPr bwMode="auto">
                    <a:xfrm>
                      <a:off x="0" y="0"/>
                      <a:ext cx="5940425" cy="154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B6830" w14:textId="77777777" w:rsidR="0025162C" w:rsidRDefault="0025162C" w:rsidP="00AF465F">
      <w:pPr>
        <w:spacing w:line="360" w:lineRule="auto"/>
        <w:jc w:val="center"/>
        <w:rPr>
          <w:sz w:val="24"/>
        </w:rPr>
      </w:pPr>
      <w:r>
        <w:rPr>
          <w:sz w:val="24"/>
        </w:rPr>
        <w:t>Рисунок</w:t>
      </w:r>
      <w:r w:rsidR="00E7515B">
        <w:rPr>
          <w:sz w:val="24"/>
        </w:rPr>
        <w:t xml:space="preserve"> 5 – Удаление записи из таблицы</w:t>
      </w:r>
    </w:p>
    <w:p w14:paraId="4348D66C" w14:textId="77777777" w:rsidR="0025162C" w:rsidRDefault="0025162C" w:rsidP="00AF465F">
      <w:pPr>
        <w:spacing w:line="360" w:lineRule="auto"/>
        <w:jc w:val="center"/>
        <w:rPr>
          <w:sz w:val="24"/>
        </w:rPr>
      </w:pPr>
      <w:r w:rsidRPr="0025162C">
        <w:rPr>
          <w:noProof/>
          <w:sz w:val="24"/>
        </w:rPr>
        <w:drawing>
          <wp:inline distT="0" distB="0" distL="0" distR="0" wp14:anchorId="54835C4C" wp14:editId="78DD2A96">
            <wp:extent cx="5579060" cy="19735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553" cy="197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D708" w14:textId="77777777" w:rsidR="0025162C" w:rsidRDefault="0025162C" w:rsidP="00AF465F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="00E7515B">
        <w:rPr>
          <w:sz w:val="24"/>
        </w:rPr>
        <w:t xml:space="preserve">6 – Выгрузка </w:t>
      </w:r>
      <w:r w:rsidR="00E7515B">
        <w:rPr>
          <w:sz w:val="24"/>
          <w:lang w:val="en-US"/>
        </w:rPr>
        <w:t>T</w:t>
      </w:r>
      <w:r w:rsidR="00E7515B" w:rsidRPr="00E7515B">
        <w:rPr>
          <w:bCs/>
          <w:sz w:val="24"/>
        </w:rPr>
        <w:t>ombstone для разделов</w:t>
      </w:r>
    </w:p>
    <w:p w14:paraId="0A843A08" w14:textId="70EC9294" w:rsidR="0025162C" w:rsidRDefault="00340A45" w:rsidP="0056706B">
      <w:pPr>
        <w:jc w:val="center"/>
        <w:rPr>
          <w:sz w:val="24"/>
          <w:lang w:val="en-US"/>
        </w:rPr>
      </w:pPr>
      <w:r w:rsidRPr="00340A45">
        <w:rPr>
          <w:noProof/>
          <w:sz w:val="24"/>
        </w:rPr>
        <w:drawing>
          <wp:inline distT="0" distB="0" distL="0" distR="0" wp14:anchorId="06DB4903" wp14:editId="0E626C97">
            <wp:extent cx="5940425" cy="1587763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1AAC" w14:textId="28819DFB" w:rsidR="0056706B" w:rsidRPr="0056706B" w:rsidRDefault="0056706B" w:rsidP="0056706B">
      <w:pPr>
        <w:pStyle w:val="a9"/>
        <w:spacing w:before="0" w:beforeAutospacing="0" w:after="0" w:afterAutospacing="0"/>
      </w:pPr>
      <w:r>
        <w:rPr>
          <w:noProof/>
        </w:rPr>
        <w:drawing>
          <wp:inline distT="0" distB="0" distL="0" distR="0" wp14:anchorId="49D7B256" wp14:editId="6727B0F6">
            <wp:extent cx="5940425" cy="3028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FC82" w14:textId="77777777" w:rsidR="00340A45" w:rsidRDefault="00340A45" w:rsidP="00AF465F">
      <w:pPr>
        <w:spacing w:line="360" w:lineRule="auto"/>
        <w:jc w:val="center"/>
        <w:rPr>
          <w:sz w:val="24"/>
        </w:rPr>
      </w:pPr>
      <w:r>
        <w:rPr>
          <w:sz w:val="24"/>
        </w:rPr>
        <w:t>Рисунок</w:t>
      </w:r>
      <w:r w:rsidR="00E7515B">
        <w:rPr>
          <w:sz w:val="24"/>
        </w:rPr>
        <w:t xml:space="preserve"> 7 </w:t>
      </w:r>
      <w:r w:rsidR="00F4412A">
        <w:rPr>
          <w:sz w:val="24"/>
        </w:rPr>
        <w:t>–</w:t>
      </w:r>
      <w:r w:rsidR="00E7515B">
        <w:rPr>
          <w:sz w:val="24"/>
        </w:rPr>
        <w:t xml:space="preserve"> </w:t>
      </w:r>
      <w:r w:rsidR="00F4412A">
        <w:rPr>
          <w:sz w:val="24"/>
        </w:rPr>
        <w:t xml:space="preserve">Удаление строки и выгрузка </w:t>
      </w:r>
      <w:proofErr w:type="spellStart"/>
      <w:r w:rsidR="00F4412A">
        <w:rPr>
          <w:bCs/>
          <w:sz w:val="24"/>
        </w:rPr>
        <w:t>Tombstone</w:t>
      </w:r>
      <w:proofErr w:type="spellEnd"/>
    </w:p>
    <w:p w14:paraId="268DB22A" w14:textId="77777777" w:rsidR="006432FA" w:rsidRDefault="00340A45" w:rsidP="00AF465F">
      <w:pPr>
        <w:spacing w:line="360" w:lineRule="auto"/>
        <w:jc w:val="center"/>
        <w:rPr>
          <w:sz w:val="24"/>
          <w:lang w:val="en-US"/>
        </w:rPr>
      </w:pPr>
      <w:r w:rsidRPr="00340A45">
        <w:rPr>
          <w:noProof/>
          <w:sz w:val="24"/>
        </w:rPr>
        <w:lastRenderedPageBreak/>
        <w:drawing>
          <wp:inline distT="0" distB="0" distL="0" distR="0" wp14:anchorId="217641A6" wp14:editId="1055E2B3">
            <wp:extent cx="4331954" cy="36836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954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E0AA" w14:textId="6D9F8FC7" w:rsidR="00340A45" w:rsidRPr="00F4412A" w:rsidRDefault="006432FA" w:rsidP="0056706B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</w:t>
      </w:r>
      <w:r w:rsidR="00E7515B">
        <w:rPr>
          <w:sz w:val="24"/>
        </w:rPr>
        <w:t>8</w:t>
      </w:r>
      <w:r w:rsidR="00F4412A">
        <w:rPr>
          <w:sz w:val="24"/>
        </w:rPr>
        <w:t xml:space="preserve"> – Повторное создание и заполнение таблицы</w:t>
      </w:r>
      <w:r w:rsidR="0056706B">
        <w:rPr>
          <w:sz w:val="24"/>
        </w:rPr>
        <w:t xml:space="preserve"> </w:t>
      </w:r>
      <w:r w:rsidR="0056706B">
        <w:rPr>
          <w:sz w:val="24"/>
          <w:lang w:val="en-US"/>
        </w:rPr>
        <w:t>c</w:t>
      </w:r>
      <w:r w:rsidR="0056706B" w:rsidRPr="0056706B">
        <w:rPr>
          <w:sz w:val="24"/>
        </w:rPr>
        <w:t xml:space="preserve"> </w:t>
      </w:r>
      <w:r w:rsidR="0056706B">
        <w:rPr>
          <w:sz w:val="24"/>
        </w:rPr>
        <w:t>последующим удалением записи</w:t>
      </w:r>
    </w:p>
    <w:p w14:paraId="35380109" w14:textId="76C5D15B" w:rsidR="0056706B" w:rsidRDefault="0056706B" w:rsidP="0056706B">
      <w:pPr>
        <w:spacing w:line="360" w:lineRule="auto"/>
        <w:jc w:val="center"/>
        <w:rPr>
          <w:sz w:val="24"/>
        </w:rPr>
      </w:pPr>
      <w:r w:rsidRPr="00340A45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23D45CA4" wp14:editId="3C62F577">
            <wp:simplePos x="0" y="0"/>
            <wp:positionH relativeFrom="margin">
              <wp:align>center</wp:align>
            </wp:positionH>
            <wp:positionV relativeFrom="paragraph">
              <wp:posOffset>2256155</wp:posOffset>
            </wp:positionV>
            <wp:extent cx="4371340" cy="230886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0A45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1218E03B" wp14:editId="24494404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4422140" cy="2225040"/>
            <wp:effectExtent l="0" t="0" r="0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2FA">
        <w:rPr>
          <w:sz w:val="24"/>
        </w:rPr>
        <w:t xml:space="preserve">Рисунок </w:t>
      </w:r>
      <w:r w:rsidR="00F4412A">
        <w:rPr>
          <w:sz w:val="24"/>
        </w:rPr>
        <w:t xml:space="preserve">9 – Использование </w:t>
      </w:r>
      <w:r w:rsidR="00F4412A">
        <w:rPr>
          <w:sz w:val="24"/>
          <w:lang w:val="en-US"/>
        </w:rPr>
        <w:t>sstabledump</w:t>
      </w:r>
      <w:r w:rsidR="00F4412A" w:rsidRPr="00F4412A">
        <w:rPr>
          <w:sz w:val="24"/>
        </w:rPr>
        <w:t xml:space="preserve"> </w:t>
      </w:r>
      <w:r w:rsidR="00F4412A">
        <w:rPr>
          <w:sz w:val="24"/>
        </w:rPr>
        <w:t>для определения изменений в диапазоне</w:t>
      </w:r>
    </w:p>
    <w:p w14:paraId="3D083FBC" w14:textId="5AC6BE5D" w:rsidR="00340A45" w:rsidRDefault="005F0704" w:rsidP="0056706B">
      <w:pPr>
        <w:ind w:left="-284"/>
        <w:rPr>
          <w:sz w:val="24"/>
        </w:rPr>
      </w:pPr>
      <w:r w:rsidRPr="006432FA">
        <w:rPr>
          <w:noProof/>
          <w:sz w:val="24"/>
        </w:rPr>
        <w:lastRenderedPageBreak/>
        <w:drawing>
          <wp:inline distT="0" distB="0" distL="0" distR="0" wp14:anchorId="5683A888" wp14:editId="50835E55">
            <wp:extent cx="6386195" cy="10929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0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EDAC" w14:textId="0193306D" w:rsidR="0056706B" w:rsidRPr="00340A45" w:rsidRDefault="0056706B" w:rsidP="0056706B">
      <w:pPr>
        <w:pStyle w:val="a9"/>
        <w:spacing w:before="0" w:beforeAutospacing="0" w:after="0" w:afterAutospacing="0"/>
      </w:pPr>
      <w:r>
        <w:rPr>
          <w:noProof/>
        </w:rPr>
        <w:drawing>
          <wp:inline distT="0" distB="0" distL="0" distR="0" wp14:anchorId="30F30071" wp14:editId="5EFF41FB">
            <wp:extent cx="5960769" cy="223266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848" cy="223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F20E" w14:textId="77777777" w:rsidR="0025162C" w:rsidRPr="005F0704" w:rsidRDefault="005F0704" w:rsidP="00AF465F">
      <w:pPr>
        <w:spacing w:line="360" w:lineRule="auto"/>
        <w:jc w:val="center"/>
        <w:rPr>
          <w:sz w:val="24"/>
        </w:rPr>
      </w:pPr>
      <w:r>
        <w:rPr>
          <w:sz w:val="24"/>
        </w:rPr>
        <w:t>Рисунок</w:t>
      </w:r>
      <w:r w:rsidR="00F4412A">
        <w:rPr>
          <w:sz w:val="24"/>
        </w:rPr>
        <w:t xml:space="preserve"> 10 – Вставка данных в таблицу и определение изменений в столбцах </w:t>
      </w:r>
    </w:p>
    <w:p w14:paraId="142FC600" w14:textId="77777777" w:rsidR="006E1DFE" w:rsidRPr="00F4412A" w:rsidRDefault="006E1DFE" w:rsidP="00AF465F">
      <w:pPr>
        <w:spacing w:line="360" w:lineRule="auto"/>
        <w:jc w:val="center"/>
        <w:rPr>
          <w:b/>
          <w:sz w:val="24"/>
        </w:rPr>
      </w:pPr>
    </w:p>
    <w:p w14:paraId="07CBA959" w14:textId="17DF9292" w:rsidR="006E1DFE" w:rsidRDefault="005F0704" w:rsidP="003240D4">
      <w:pPr>
        <w:rPr>
          <w:b/>
          <w:sz w:val="24"/>
          <w:lang w:val="en-US"/>
        </w:rPr>
      </w:pPr>
      <w:r w:rsidRPr="005F0704">
        <w:rPr>
          <w:b/>
          <w:noProof/>
          <w:sz w:val="24"/>
        </w:rPr>
        <w:drawing>
          <wp:inline distT="0" distB="0" distL="0" distR="0" wp14:anchorId="600C1A21" wp14:editId="4EF13DE0">
            <wp:extent cx="5940425" cy="168267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67F" w14:textId="01E21885" w:rsidR="0056706B" w:rsidRPr="003240D4" w:rsidRDefault="0056706B" w:rsidP="003240D4">
      <w:pPr>
        <w:pStyle w:val="a9"/>
        <w:spacing w:before="0" w:beforeAutospacing="0" w:after="0" w:afterAutospacing="0"/>
      </w:pPr>
      <w:r>
        <w:rPr>
          <w:noProof/>
        </w:rPr>
        <w:drawing>
          <wp:inline distT="0" distB="0" distL="0" distR="0" wp14:anchorId="7DD786D8" wp14:editId="1382351A">
            <wp:extent cx="5940425" cy="3017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74EB" w14:textId="77777777" w:rsidR="005F0704" w:rsidRPr="00F4412A" w:rsidRDefault="005F0704" w:rsidP="00AF465F">
      <w:pPr>
        <w:spacing w:line="360" w:lineRule="auto"/>
        <w:jc w:val="center"/>
        <w:rPr>
          <w:sz w:val="24"/>
        </w:rPr>
      </w:pPr>
      <w:r w:rsidRPr="005F0704">
        <w:rPr>
          <w:sz w:val="24"/>
        </w:rPr>
        <w:t>Рисунок</w:t>
      </w:r>
      <w:r w:rsidR="00F4412A">
        <w:rPr>
          <w:sz w:val="24"/>
        </w:rPr>
        <w:t xml:space="preserve"> 11 – Вставка </w:t>
      </w:r>
      <w:r w:rsidR="00F4412A">
        <w:rPr>
          <w:sz w:val="24"/>
          <w:lang w:val="en-US"/>
        </w:rPr>
        <w:t>null</w:t>
      </w:r>
      <w:r w:rsidR="00F4412A" w:rsidRPr="00F4412A">
        <w:rPr>
          <w:sz w:val="24"/>
        </w:rPr>
        <w:t xml:space="preserve"> </w:t>
      </w:r>
      <w:r w:rsidR="00F4412A">
        <w:rPr>
          <w:sz w:val="24"/>
        </w:rPr>
        <w:t>в ячейку</w:t>
      </w:r>
      <w:r w:rsidR="00F4412A" w:rsidRPr="00F4412A">
        <w:rPr>
          <w:sz w:val="24"/>
        </w:rPr>
        <w:t xml:space="preserve"> </w:t>
      </w:r>
      <w:r w:rsidR="00F4412A">
        <w:rPr>
          <w:sz w:val="24"/>
        </w:rPr>
        <w:t>и определение изменений для неё</w:t>
      </w:r>
    </w:p>
    <w:p w14:paraId="638E1254" w14:textId="77777777" w:rsidR="005F0704" w:rsidRDefault="005F0704" w:rsidP="00AF465F">
      <w:pPr>
        <w:spacing w:line="360" w:lineRule="auto"/>
        <w:jc w:val="center"/>
        <w:rPr>
          <w:sz w:val="24"/>
          <w:lang w:val="en-US"/>
        </w:rPr>
      </w:pPr>
      <w:r w:rsidRPr="005F0704">
        <w:rPr>
          <w:noProof/>
          <w:sz w:val="24"/>
        </w:rPr>
        <w:lastRenderedPageBreak/>
        <w:drawing>
          <wp:inline distT="0" distB="0" distL="0" distR="0" wp14:anchorId="588DE51A" wp14:editId="73ABCC47">
            <wp:extent cx="5410414" cy="2628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62" cy="263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167D" w14:textId="77777777" w:rsidR="005F0704" w:rsidRDefault="005F0704" w:rsidP="00AF465F">
      <w:pPr>
        <w:spacing w:line="360" w:lineRule="auto"/>
        <w:jc w:val="center"/>
        <w:rPr>
          <w:sz w:val="24"/>
        </w:rPr>
      </w:pPr>
      <w:r>
        <w:rPr>
          <w:sz w:val="24"/>
        </w:rPr>
        <w:t>Рисунок</w:t>
      </w:r>
      <w:r w:rsidR="002B1DC3">
        <w:rPr>
          <w:sz w:val="24"/>
        </w:rPr>
        <w:t xml:space="preserve"> 12 – Установка времени жизни записи</w:t>
      </w:r>
    </w:p>
    <w:p w14:paraId="3A05A635" w14:textId="770F06B9" w:rsidR="005F0704" w:rsidRDefault="00271648" w:rsidP="003240D4">
      <w:pPr>
        <w:jc w:val="center"/>
        <w:rPr>
          <w:sz w:val="24"/>
        </w:rPr>
      </w:pPr>
      <w:r w:rsidRPr="00271648">
        <w:rPr>
          <w:noProof/>
          <w:sz w:val="24"/>
        </w:rPr>
        <w:drawing>
          <wp:inline distT="0" distB="0" distL="0" distR="0" wp14:anchorId="12E0FC99" wp14:editId="0F4F3193">
            <wp:extent cx="5943768" cy="975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74" cy="9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D175" w14:textId="1E4C6E73" w:rsidR="003240D4" w:rsidRDefault="003240D4" w:rsidP="003240D4">
      <w:pPr>
        <w:pStyle w:val="a9"/>
        <w:spacing w:before="0" w:beforeAutospacing="0" w:after="0" w:afterAutospacing="0"/>
      </w:pPr>
      <w:r>
        <w:rPr>
          <w:noProof/>
        </w:rPr>
        <w:drawing>
          <wp:inline distT="0" distB="0" distL="0" distR="0" wp14:anchorId="5D7361F8" wp14:editId="5D9EB5C6">
            <wp:extent cx="5940425" cy="13620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0F35" w14:textId="77777777" w:rsidR="00271648" w:rsidRDefault="00271648" w:rsidP="00AF465F">
      <w:pPr>
        <w:spacing w:line="360" w:lineRule="auto"/>
        <w:jc w:val="center"/>
        <w:rPr>
          <w:sz w:val="24"/>
        </w:rPr>
      </w:pPr>
      <w:r>
        <w:rPr>
          <w:sz w:val="24"/>
        </w:rPr>
        <w:t>Рисунок</w:t>
      </w:r>
      <w:r w:rsidR="002B1DC3">
        <w:rPr>
          <w:sz w:val="24"/>
        </w:rPr>
        <w:t xml:space="preserve"> 13 - Установка времени жизни записи</w:t>
      </w:r>
    </w:p>
    <w:p w14:paraId="1A421077" w14:textId="77777777" w:rsidR="00271648" w:rsidRDefault="00271648" w:rsidP="00AF465F">
      <w:pPr>
        <w:spacing w:line="360" w:lineRule="auto"/>
        <w:jc w:val="center"/>
        <w:rPr>
          <w:sz w:val="24"/>
          <w:lang w:val="en-US"/>
        </w:rPr>
      </w:pPr>
      <w:r w:rsidRPr="00271648">
        <w:rPr>
          <w:noProof/>
          <w:sz w:val="24"/>
        </w:rPr>
        <w:drawing>
          <wp:inline distT="0" distB="0" distL="0" distR="0" wp14:anchorId="31E046E4" wp14:editId="194DEDF7">
            <wp:extent cx="5927946" cy="245349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946" cy="24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F26" w14:textId="77777777" w:rsidR="00271648" w:rsidRPr="002B1DC3" w:rsidRDefault="00271648" w:rsidP="00AF465F">
      <w:pPr>
        <w:spacing w:line="360" w:lineRule="auto"/>
        <w:jc w:val="center"/>
        <w:rPr>
          <w:sz w:val="24"/>
          <w:lang w:val="en-US"/>
        </w:rPr>
      </w:pPr>
      <w:r>
        <w:rPr>
          <w:sz w:val="24"/>
        </w:rPr>
        <w:t>Рисунок</w:t>
      </w:r>
      <w:r w:rsidR="002B1DC3">
        <w:rPr>
          <w:sz w:val="24"/>
        </w:rPr>
        <w:t xml:space="preserve"> 14 – Выгрузка </w:t>
      </w:r>
      <w:r w:rsidR="002B1DC3" w:rsidRPr="002B1DC3">
        <w:rPr>
          <w:bCs/>
          <w:sz w:val="24"/>
        </w:rPr>
        <w:t xml:space="preserve">TTL </w:t>
      </w:r>
      <w:proofErr w:type="spellStart"/>
      <w:r w:rsidR="002B1DC3" w:rsidRPr="002B1DC3">
        <w:rPr>
          <w:bCs/>
          <w:sz w:val="24"/>
        </w:rPr>
        <w:t>tombstones</w:t>
      </w:r>
      <w:proofErr w:type="spellEnd"/>
    </w:p>
    <w:p w14:paraId="52151E4E" w14:textId="77777777" w:rsidR="00271648" w:rsidRDefault="00271648" w:rsidP="00AF465F">
      <w:pPr>
        <w:spacing w:line="360" w:lineRule="auto"/>
        <w:jc w:val="center"/>
        <w:rPr>
          <w:sz w:val="24"/>
          <w:lang w:val="en-US"/>
        </w:rPr>
      </w:pPr>
      <w:r w:rsidRPr="00271648">
        <w:rPr>
          <w:noProof/>
          <w:sz w:val="24"/>
        </w:rPr>
        <w:lastRenderedPageBreak/>
        <w:drawing>
          <wp:inline distT="0" distB="0" distL="0" distR="0" wp14:anchorId="6895A9F6" wp14:editId="16C6CF4F">
            <wp:extent cx="5940425" cy="267426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6696" w14:textId="77777777" w:rsidR="00271648" w:rsidRPr="002B1DC3" w:rsidRDefault="00271648" w:rsidP="00AF465F">
      <w:pPr>
        <w:spacing w:line="360" w:lineRule="auto"/>
        <w:jc w:val="center"/>
        <w:rPr>
          <w:sz w:val="24"/>
        </w:rPr>
      </w:pPr>
      <w:r>
        <w:rPr>
          <w:sz w:val="24"/>
        </w:rPr>
        <w:t>Рисунок</w:t>
      </w:r>
      <w:r w:rsidR="002B1DC3" w:rsidRPr="002B1DC3">
        <w:rPr>
          <w:sz w:val="24"/>
        </w:rPr>
        <w:t xml:space="preserve"> 15 - </w:t>
      </w:r>
      <w:r w:rsidR="002B1DC3">
        <w:rPr>
          <w:sz w:val="24"/>
        </w:rPr>
        <w:t>Выгрузка</w:t>
      </w:r>
      <w:r w:rsidR="002B1DC3" w:rsidRPr="002B1DC3">
        <w:rPr>
          <w:sz w:val="24"/>
        </w:rPr>
        <w:t xml:space="preserve"> </w:t>
      </w:r>
      <w:r w:rsidR="002B1DC3" w:rsidRPr="002B1DC3">
        <w:rPr>
          <w:bCs/>
          <w:sz w:val="24"/>
          <w:lang w:val="en-US"/>
        </w:rPr>
        <w:t>TTL</w:t>
      </w:r>
      <w:r w:rsidR="002B1DC3" w:rsidRPr="002B1DC3">
        <w:rPr>
          <w:bCs/>
          <w:sz w:val="24"/>
        </w:rPr>
        <w:t xml:space="preserve"> </w:t>
      </w:r>
      <w:r w:rsidR="002B1DC3" w:rsidRPr="002B1DC3">
        <w:rPr>
          <w:bCs/>
          <w:sz w:val="24"/>
          <w:lang w:val="en-US"/>
        </w:rPr>
        <w:t>tombstones</w:t>
      </w:r>
      <w:r w:rsidR="002B1DC3" w:rsidRPr="002B1DC3">
        <w:rPr>
          <w:bCs/>
          <w:sz w:val="24"/>
        </w:rPr>
        <w:t xml:space="preserve"> </w:t>
      </w:r>
      <w:r w:rsidR="002B1DC3">
        <w:rPr>
          <w:bCs/>
          <w:sz w:val="24"/>
        </w:rPr>
        <w:t>для отдельной ячейки</w:t>
      </w:r>
    </w:p>
    <w:p w14:paraId="01C45094" w14:textId="77777777" w:rsidR="005F0704" w:rsidRPr="002B1DC3" w:rsidRDefault="005F0704" w:rsidP="00AF465F">
      <w:pPr>
        <w:spacing w:line="360" w:lineRule="auto"/>
        <w:jc w:val="center"/>
        <w:rPr>
          <w:sz w:val="24"/>
        </w:rPr>
      </w:pPr>
    </w:p>
    <w:p w14:paraId="6353E733" w14:textId="77777777" w:rsidR="002B1DC3" w:rsidRPr="0056706B" w:rsidRDefault="002B1DC3" w:rsidP="00AF465F">
      <w:pPr>
        <w:pStyle w:val="a6"/>
        <w:spacing w:line="360" w:lineRule="auto"/>
        <w:rPr>
          <w:rFonts w:ascii="Times New Roman" w:hAnsi="Times New Roman" w:cs="Times New Roman"/>
          <w:sz w:val="28"/>
        </w:rPr>
      </w:pPr>
      <w:r w:rsidRPr="00AF465F">
        <w:rPr>
          <w:rFonts w:ascii="Times New Roman" w:hAnsi="Times New Roman" w:cs="Times New Roman"/>
          <w:sz w:val="28"/>
        </w:rPr>
        <w:t>Заключение</w:t>
      </w:r>
      <w:r w:rsidRPr="0056706B">
        <w:rPr>
          <w:rFonts w:ascii="Times New Roman" w:hAnsi="Times New Roman" w:cs="Times New Roman"/>
          <w:sz w:val="28"/>
        </w:rPr>
        <w:t>:</w:t>
      </w:r>
    </w:p>
    <w:p w14:paraId="21FD7DE4" w14:textId="77777777" w:rsidR="003240D4" w:rsidRPr="003240D4" w:rsidRDefault="003240D4" w:rsidP="003240D4">
      <w:pPr>
        <w:widowControl/>
        <w:autoSpaceDE/>
        <w:autoSpaceDN/>
        <w:adjustRightInd/>
        <w:spacing w:before="100" w:beforeAutospacing="1" w:after="100" w:afterAutospacing="1" w:line="360" w:lineRule="auto"/>
        <w:ind w:firstLine="709"/>
        <w:rPr>
          <w:sz w:val="24"/>
          <w:szCs w:val="24"/>
        </w:rPr>
      </w:pPr>
      <w:r w:rsidRPr="003240D4">
        <w:rPr>
          <w:sz w:val="24"/>
          <w:szCs w:val="24"/>
        </w:rPr>
        <w:t xml:space="preserve">В ходе практического исследования были проанализированы механизмы TTL (Time-To-Live) и </w:t>
      </w:r>
      <w:proofErr w:type="spellStart"/>
      <w:r w:rsidRPr="003240D4">
        <w:rPr>
          <w:sz w:val="24"/>
          <w:szCs w:val="24"/>
        </w:rPr>
        <w:t>Tombstones</w:t>
      </w:r>
      <w:proofErr w:type="spellEnd"/>
      <w:r w:rsidRPr="003240D4">
        <w:rPr>
          <w:sz w:val="24"/>
          <w:szCs w:val="24"/>
        </w:rPr>
        <w:t xml:space="preserve"> в распределенных СУБД. Основное внимание уделено особенностям удаления данных и их связи с производительностью системы. Ключевые результаты:</w:t>
      </w:r>
    </w:p>
    <w:p w14:paraId="14D36128" w14:textId="77777777" w:rsidR="003240D4" w:rsidRPr="003240D4" w:rsidRDefault="003240D4" w:rsidP="003240D4">
      <w:pPr>
        <w:widowControl/>
        <w:numPr>
          <w:ilvl w:val="0"/>
          <w:numId w:val="5"/>
        </w:numPr>
        <w:autoSpaceDE/>
        <w:autoSpaceDN/>
        <w:adjustRightInd/>
        <w:spacing w:before="100" w:beforeAutospacing="1" w:after="100" w:afterAutospacing="1" w:line="360" w:lineRule="auto"/>
        <w:ind w:hanging="11"/>
        <w:rPr>
          <w:sz w:val="24"/>
          <w:szCs w:val="24"/>
        </w:rPr>
      </w:pPr>
      <w:r w:rsidRPr="003240D4">
        <w:rPr>
          <w:b/>
          <w:bCs/>
          <w:sz w:val="24"/>
          <w:szCs w:val="24"/>
        </w:rPr>
        <w:t>TTL-удаление</w:t>
      </w:r>
    </w:p>
    <w:p w14:paraId="0C430065" w14:textId="77777777" w:rsidR="003240D4" w:rsidRPr="003240D4" w:rsidRDefault="003240D4" w:rsidP="003240D4">
      <w:pPr>
        <w:widowControl/>
        <w:numPr>
          <w:ilvl w:val="1"/>
          <w:numId w:val="5"/>
        </w:numPr>
        <w:tabs>
          <w:tab w:val="clear" w:pos="1440"/>
          <w:tab w:val="num" w:pos="720"/>
        </w:tabs>
        <w:autoSpaceDE/>
        <w:autoSpaceDN/>
        <w:adjustRightInd/>
        <w:spacing w:before="100" w:beforeAutospacing="1" w:after="100" w:afterAutospacing="1" w:line="360" w:lineRule="auto"/>
        <w:ind w:left="1985" w:hanging="709"/>
        <w:rPr>
          <w:sz w:val="24"/>
          <w:szCs w:val="24"/>
        </w:rPr>
      </w:pPr>
      <w:r w:rsidRPr="003240D4">
        <w:rPr>
          <w:sz w:val="24"/>
          <w:szCs w:val="24"/>
        </w:rPr>
        <w:t>Автоматическое удаление данных по истечении заданного времени демонстрирует эффективность, однако требует контроля за нагрузкой на сборку мусора (GC) для предотвращения снижения производительности.</w:t>
      </w:r>
    </w:p>
    <w:p w14:paraId="0172D366" w14:textId="77777777" w:rsidR="003240D4" w:rsidRPr="003240D4" w:rsidRDefault="003240D4" w:rsidP="003240D4">
      <w:pPr>
        <w:widowControl/>
        <w:numPr>
          <w:ilvl w:val="0"/>
          <w:numId w:val="5"/>
        </w:numPr>
        <w:autoSpaceDE/>
        <w:autoSpaceDN/>
        <w:adjustRightInd/>
        <w:spacing w:before="100" w:beforeAutospacing="1" w:after="100" w:afterAutospacing="1" w:line="360" w:lineRule="auto"/>
        <w:ind w:hanging="11"/>
        <w:rPr>
          <w:sz w:val="24"/>
          <w:szCs w:val="24"/>
        </w:rPr>
      </w:pPr>
      <w:r w:rsidRPr="003240D4">
        <w:rPr>
          <w:b/>
          <w:bCs/>
          <w:sz w:val="24"/>
          <w:szCs w:val="24"/>
        </w:rPr>
        <w:t xml:space="preserve">Типы </w:t>
      </w:r>
      <w:proofErr w:type="spellStart"/>
      <w:r w:rsidRPr="003240D4">
        <w:rPr>
          <w:b/>
          <w:bCs/>
          <w:sz w:val="24"/>
          <w:szCs w:val="24"/>
        </w:rPr>
        <w:t>Tombstones</w:t>
      </w:r>
      <w:proofErr w:type="spellEnd"/>
    </w:p>
    <w:p w14:paraId="2D24A614" w14:textId="77777777" w:rsidR="003240D4" w:rsidRPr="003240D4" w:rsidRDefault="003240D4" w:rsidP="003240D4">
      <w:pPr>
        <w:widowControl/>
        <w:numPr>
          <w:ilvl w:val="1"/>
          <w:numId w:val="5"/>
        </w:numPr>
        <w:tabs>
          <w:tab w:val="clear" w:pos="1440"/>
          <w:tab w:val="num" w:pos="720"/>
        </w:tabs>
        <w:autoSpaceDE/>
        <w:autoSpaceDN/>
        <w:adjustRightInd/>
        <w:spacing w:before="100" w:beforeAutospacing="1" w:after="100" w:afterAutospacing="1" w:line="360" w:lineRule="auto"/>
        <w:ind w:left="1985" w:hanging="709"/>
        <w:rPr>
          <w:sz w:val="24"/>
          <w:szCs w:val="24"/>
        </w:rPr>
      </w:pPr>
      <w:r w:rsidRPr="003240D4">
        <w:rPr>
          <w:sz w:val="24"/>
          <w:szCs w:val="24"/>
        </w:rPr>
        <w:t xml:space="preserve">Изучены разновидности логического удаления: разделы, строки, диапазоны, ячейки и </w:t>
      </w:r>
      <w:proofErr w:type="spellStart"/>
      <w:r w:rsidRPr="003240D4">
        <w:rPr>
          <w:sz w:val="24"/>
          <w:szCs w:val="24"/>
        </w:rPr>
        <w:t>ComplexColumn</w:t>
      </w:r>
      <w:proofErr w:type="spellEnd"/>
      <w:r w:rsidRPr="003240D4">
        <w:rPr>
          <w:sz w:val="24"/>
          <w:szCs w:val="24"/>
        </w:rPr>
        <w:t>-структуры. Каждый тип актуален для конкретных сценариев, но создает дополнительную нагрузку при обработке запросов.</w:t>
      </w:r>
    </w:p>
    <w:p w14:paraId="720425AE" w14:textId="77777777" w:rsidR="003240D4" w:rsidRPr="003240D4" w:rsidRDefault="003240D4" w:rsidP="003240D4">
      <w:pPr>
        <w:widowControl/>
        <w:numPr>
          <w:ilvl w:val="0"/>
          <w:numId w:val="5"/>
        </w:numPr>
        <w:autoSpaceDE/>
        <w:autoSpaceDN/>
        <w:adjustRightInd/>
        <w:spacing w:before="100" w:beforeAutospacing="1" w:after="100" w:afterAutospacing="1" w:line="360" w:lineRule="auto"/>
        <w:ind w:hanging="11"/>
        <w:rPr>
          <w:sz w:val="24"/>
          <w:szCs w:val="24"/>
        </w:rPr>
      </w:pPr>
      <w:r w:rsidRPr="003240D4">
        <w:rPr>
          <w:b/>
          <w:bCs/>
          <w:sz w:val="24"/>
          <w:szCs w:val="24"/>
        </w:rPr>
        <w:t>Производительность и оптимизация</w:t>
      </w:r>
    </w:p>
    <w:p w14:paraId="24267671" w14:textId="77777777" w:rsidR="003240D4" w:rsidRPr="003240D4" w:rsidRDefault="003240D4" w:rsidP="003240D4">
      <w:pPr>
        <w:widowControl/>
        <w:numPr>
          <w:ilvl w:val="1"/>
          <w:numId w:val="5"/>
        </w:numPr>
        <w:tabs>
          <w:tab w:val="clear" w:pos="1440"/>
          <w:tab w:val="num" w:pos="720"/>
        </w:tabs>
        <w:autoSpaceDE/>
        <w:autoSpaceDN/>
        <w:adjustRightInd/>
        <w:spacing w:before="100" w:beforeAutospacing="1" w:after="100" w:afterAutospacing="1" w:line="360" w:lineRule="auto"/>
        <w:ind w:left="1985" w:hanging="709"/>
        <w:rPr>
          <w:sz w:val="24"/>
          <w:szCs w:val="24"/>
        </w:rPr>
      </w:pPr>
      <w:r w:rsidRPr="003240D4">
        <w:rPr>
          <w:sz w:val="24"/>
          <w:szCs w:val="24"/>
        </w:rPr>
        <w:t xml:space="preserve">Неконтролируемое накопление </w:t>
      </w:r>
      <w:proofErr w:type="spellStart"/>
      <w:r w:rsidRPr="003240D4">
        <w:rPr>
          <w:sz w:val="24"/>
          <w:szCs w:val="24"/>
        </w:rPr>
        <w:t>Tombstones</w:t>
      </w:r>
      <w:proofErr w:type="spellEnd"/>
      <w:r w:rsidRPr="003240D4">
        <w:rPr>
          <w:sz w:val="24"/>
          <w:szCs w:val="24"/>
        </w:rPr>
        <w:t xml:space="preserve"> приводит к замедлению чтения из-за фильтрации "мусорных" записей и увеличению времени компактификации.</w:t>
      </w:r>
    </w:p>
    <w:p w14:paraId="0E4436F3" w14:textId="77777777" w:rsidR="003240D4" w:rsidRDefault="003240D4" w:rsidP="003240D4">
      <w:pPr>
        <w:widowControl/>
        <w:numPr>
          <w:ilvl w:val="1"/>
          <w:numId w:val="5"/>
        </w:numPr>
        <w:tabs>
          <w:tab w:val="clear" w:pos="1440"/>
          <w:tab w:val="num" w:pos="720"/>
        </w:tabs>
        <w:autoSpaceDE/>
        <w:autoSpaceDN/>
        <w:adjustRightInd/>
        <w:spacing w:before="100" w:beforeAutospacing="1" w:after="100" w:afterAutospacing="1" w:line="360" w:lineRule="auto"/>
        <w:ind w:left="1985" w:hanging="709"/>
        <w:rPr>
          <w:sz w:val="24"/>
          <w:szCs w:val="24"/>
        </w:rPr>
      </w:pPr>
      <w:r w:rsidRPr="003240D4">
        <w:rPr>
          <w:sz w:val="24"/>
          <w:szCs w:val="24"/>
        </w:rPr>
        <w:lastRenderedPageBreak/>
        <w:t xml:space="preserve">Для минимизации негативного влияния предложены меры: адаптация сроков хранения </w:t>
      </w:r>
      <w:proofErr w:type="spellStart"/>
      <w:r w:rsidRPr="003240D4">
        <w:rPr>
          <w:sz w:val="24"/>
          <w:szCs w:val="24"/>
        </w:rPr>
        <w:t>Tombstones</w:t>
      </w:r>
      <w:proofErr w:type="spellEnd"/>
      <w:r w:rsidRPr="003240D4">
        <w:rPr>
          <w:sz w:val="24"/>
          <w:szCs w:val="24"/>
        </w:rPr>
        <w:t xml:space="preserve"> под рабочие нагрузки, регулярная ручная или автоматическая компактификация данных.</w:t>
      </w:r>
    </w:p>
    <w:p w14:paraId="2EA2F14D" w14:textId="69FCC9EA" w:rsidR="003240D4" w:rsidRPr="003240D4" w:rsidRDefault="003240D4" w:rsidP="003240D4">
      <w:pPr>
        <w:widowControl/>
        <w:autoSpaceDE/>
        <w:autoSpaceDN/>
        <w:adjustRightInd/>
        <w:spacing w:before="100" w:beforeAutospacing="1" w:after="100" w:afterAutospacing="1" w:line="360" w:lineRule="auto"/>
        <w:ind w:firstLine="709"/>
        <w:rPr>
          <w:sz w:val="24"/>
          <w:szCs w:val="24"/>
        </w:rPr>
      </w:pPr>
      <w:r w:rsidRPr="003240D4">
        <w:rPr>
          <w:sz w:val="24"/>
          <w:szCs w:val="24"/>
        </w:rPr>
        <w:t xml:space="preserve">TTL и </w:t>
      </w:r>
      <w:proofErr w:type="spellStart"/>
      <w:r w:rsidRPr="003240D4">
        <w:rPr>
          <w:sz w:val="24"/>
          <w:szCs w:val="24"/>
        </w:rPr>
        <w:t>Tombstones</w:t>
      </w:r>
      <w:proofErr w:type="spellEnd"/>
      <w:r w:rsidRPr="003240D4">
        <w:rPr>
          <w:sz w:val="24"/>
          <w:szCs w:val="24"/>
        </w:rPr>
        <w:t xml:space="preserve"> — мощные инструменты управления жизненным циклом данных, но их использование требует баланса между функциональностью и производительностью. Оптимальная настройка параметров (время хранения, частота обслуживания данных) и мониторинг системы критически важны для предотвращения деградации скорости обработки запросов.</w:t>
      </w:r>
    </w:p>
    <w:p w14:paraId="45D79818" w14:textId="77777777" w:rsidR="00AF465F" w:rsidRDefault="00AF465F" w:rsidP="00AF465F">
      <w:pPr>
        <w:tabs>
          <w:tab w:val="left" w:pos="3535"/>
        </w:tabs>
        <w:spacing w:line="360" w:lineRule="auto"/>
        <w:rPr>
          <w:sz w:val="24"/>
          <w:szCs w:val="24"/>
        </w:rPr>
      </w:pPr>
    </w:p>
    <w:p w14:paraId="7AF2A8C2" w14:textId="77777777" w:rsidR="00AF465F" w:rsidRDefault="00AF465F" w:rsidP="00AF465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F465F">
        <w:rPr>
          <w:rFonts w:ascii="Times New Roman" w:hAnsi="Times New Roman" w:cs="Times New Roman"/>
          <w:sz w:val="28"/>
          <w:szCs w:val="28"/>
        </w:rPr>
        <w:t>Вопросы для самопроверки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4104B9" w14:textId="77777777" w:rsidR="00AF465F" w:rsidRPr="00AF465F" w:rsidRDefault="00AF465F" w:rsidP="00AF465F">
      <w:pPr>
        <w:spacing w:line="360" w:lineRule="auto"/>
        <w:rPr>
          <w:lang w:val="en-US"/>
        </w:rPr>
      </w:pPr>
    </w:p>
    <w:p w14:paraId="648809BC" w14:textId="77777777" w:rsidR="003240D4" w:rsidRPr="003240D4" w:rsidRDefault="00AF465F" w:rsidP="002A050E">
      <w:pPr>
        <w:numPr>
          <w:ilvl w:val="0"/>
          <w:numId w:val="2"/>
        </w:numPr>
        <w:tabs>
          <w:tab w:val="left" w:pos="3535"/>
        </w:tabs>
        <w:spacing w:line="360" w:lineRule="auto"/>
        <w:rPr>
          <w:sz w:val="24"/>
          <w:szCs w:val="24"/>
        </w:rPr>
      </w:pPr>
      <w:r w:rsidRPr="003240D4">
        <w:rPr>
          <w:b/>
          <w:bCs/>
          <w:sz w:val="24"/>
          <w:szCs w:val="24"/>
        </w:rPr>
        <w:t>Какая опция для таблицы устанавливает срок чтения удаленных данных?</w:t>
      </w:r>
      <w:r w:rsidRPr="003240D4">
        <w:rPr>
          <w:sz w:val="24"/>
          <w:szCs w:val="24"/>
        </w:rPr>
        <w:br/>
      </w:r>
      <w:r w:rsidR="003240D4" w:rsidRPr="003240D4">
        <w:rPr>
          <w:sz w:val="24"/>
          <w:szCs w:val="24"/>
        </w:rPr>
        <w:t xml:space="preserve">В </w:t>
      </w:r>
      <w:proofErr w:type="spellStart"/>
      <w:r w:rsidR="003240D4" w:rsidRPr="003240D4">
        <w:rPr>
          <w:sz w:val="24"/>
          <w:szCs w:val="24"/>
        </w:rPr>
        <w:t>Cassandra</w:t>
      </w:r>
      <w:proofErr w:type="spellEnd"/>
      <w:r w:rsidR="003240D4" w:rsidRPr="003240D4">
        <w:rPr>
          <w:sz w:val="24"/>
          <w:szCs w:val="24"/>
        </w:rPr>
        <w:t xml:space="preserve"> срок чтения удаленных данных (</w:t>
      </w:r>
      <w:proofErr w:type="spellStart"/>
      <w:r w:rsidR="003240D4" w:rsidRPr="003240D4">
        <w:rPr>
          <w:sz w:val="24"/>
          <w:szCs w:val="24"/>
        </w:rPr>
        <w:t>tombstones</w:t>
      </w:r>
      <w:proofErr w:type="spellEnd"/>
      <w:r w:rsidR="003240D4" w:rsidRPr="003240D4">
        <w:rPr>
          <w:sz w:val="24"/>
          <w:szCs w:val="24"/>
        </w:rPr>
        <w:t xml:space="preserve">) управляется параметром таблицы </w:t>
      </w:r>
      <w:proofErr w:type="spellStart"/>
      <w:r w:rsidR="003240D4" w:rsidRPr="003240D4">
        <w:rPr>
          <w:rStyle w:val="HTML"/>
          <w:sz w:val="24"/>
          <w:szCs w:val="24"/>
        </w:rPr>
        <w:t>gc_grace_seconds</w:t>
      </w:r>
      <w:proofErr w:type="spellEnd"/>
      <w:r w:rsidR="003240D4" w:rsidRPr="003240D4">
        <w:rPr>
          <w:sz w:val="24"/>
          <w:szCs w:val="24"/>
        </w:rPr>
        <w:t xml:space="preserve">. Этот параметр определяет, сколько секунд </w:t>
      </w:r>
      <w:proofErr w:type="spellStart"/>
      <w:r w:rsidR="003240D4" w:rsidRPr="003240D4">
        <w:rPr>
          <w:sz w:val="24"/>
          <w:szCs w:val="24"/>
        </w:rPr>
        <w:t>Cassandra</w:t>
      </w:r>
      <w:proofErr w:type="spellEnd"/>
      <w:r w:rsidR="003240D4" w:rsidRPr="003240D4">
        <w:rPr>
          <w:sz w:val="24"/>
          <w:szCs w:val="24"/>
        </w:rPr>
        <w:t xml:space="preserve"> будет хранить </w:t>
      </w:r>
      <w:proofErr w:type="spellStart"/>
      <w:r w:rsidR="003240D4" w:rsidRPr="003240D4">
        <w:rPr>
          <w:sz w:val="24"/>
          <w:szCs w:val="24"/>
        </w:rPr>
        <w:t>tombstone</w:t>
      </w:r>
      <w:proofErr w:type="spellEnd"/>
      <w:r w:rsidR="003240D4" w:rsidRPr="003240D4">
        <w:rPr>
          <w:sz w:val="24"/>
          <w:szCs w:val="24"/>
        </w:rPr>
        <w:t xml:space="preserve"> (маркер удаления) перед тем, как он будет окончательно удален в процессе </w:t>
      </w:r>
      <w:proofErr w:type="spellStart"/>
      <w:r w:rsidR="003240D4" w:rsidRPr="003240D4">
        <w:rPr>
          <w:sz w:val="24"/>
          <w:szCs w:val="24"/>
        </w:rPr>
        <w:t>compaction</w:t>
      </w:r>
      <w:proofErr w:type="spellEnd"/>
      <w:r w:rsidR="003240D4" w:rsidRPr="003240D4">
        <w:rPr>
          <w:sz w:val="24"/>
          <w:szCs w:val="24"/>
        </w:rPr>
        <w:t xml:space="preserve">. По умолчанию </w:t>
      </w:r>
      <w:proofErr w:type="spellStart"/>
      <w:r w:rsidR="003240D4" w:rsidRPr="003240D4">
        <w:rPr>
          <w:rStyle w:val="HTML"/>
          <w:sz w:val="24"/>
          <w:szCs w:val="24"/>
        </w:rPr>
        <w:t>gc_grace_seconds</w:t>
      </w:r>
      <w:proofErr w:type="spellEnd"/>
      <w:r w:rsidR="003240D4" w:rsidRPr="003240D4">
        <w:rPr>
          <w:sz w:val="24"/>
          <w:szCs w:val="24"/>
        </w:rPr>
        <w:t xml:space="preserve"> равен 864000 секунд (10 дней).</w:t>
      </w:r>
    </w:p>
    <w:p w14:paraId="6581384A" w14:textId="3A54E82E" w:rsidR="003240D4" w:rsidRPr="003240D4" w:rsidRDefault="00AF465F" w:rsidP="003240D4">
      <w:pPr>
        <w:pStyle w:val="a9"/>
        <w:numPr>
          <w:ilvl w:val="0"/>
          <w:numId w:val="2"/>
        </w:numPr>
        <w:spacing w:line="360" w:lineRule="auto"/>
      </w:pPr>
      <w:r w:rsidRPr="003240D4">
        <w:rPr>
          <w:b/>
          <w:bCs/>
        </w:rPr>
        <w:t xml:space="preserve">В чем заключается стратегия разрешения конфликтов </w:t>
      </w:r>
      <w:proofErr w:type="spellStart"/>
      <w:r w:rsidRPr="003240D4">
        <w:rPr>
          <w:b/>
          <w:bCs/>
        </w:rPr>
        <w:t>last-write-win</w:t>
      </w:r>
      <w:proofErr w:type="spellEnd"/>
      <w:r w:rsidRPr="003240D4">
        <w:rPr>
          <w:b/>
          <w:bCs/>
        </w:rPr>
        <w:t>?</w:t>
      </w:r>
      <w:r w:rsidRPr="003240D4">
        <w:br/>
      </w:r>
      <w:r w:rsidR="003240D4" w:rsidRPr="003240D4">
        <w:t xml:space="preserve">Стратегия </w:t>
      </w:r>
      <w:proofErr w:type="spellStart"/>
      <w:r w:rsidR="003240D4" w:rsidRPr="003240D4">
        <w:rPr>
          <w:b/>
          <w:bCs/>
        </w:rPr>
        <w:t>Last-Write-Win</w:t>
      </w:r>
      <w:proofErr w:type="spellEnd"/>
      <w:r w:rsidR="003240D4" w:rsidRPr="003240D4">
        <w:rPr>
          <w:b/>
          <w:bCs/>
        </w:rPr>
        <w:t xml:space="preserve"> (LWW)</w:t>
      </w:r>
      <w:r w:rsidR="003240D4" w:rsidRPr="003240D4">
        <w:t xml:space="preserve"> используется в </w:t>
      </w:r>
      <w:proofErr w:type="spellStart"/>
      <w:r w:rsidR="003240D4" w:rsidRPr="003240D4">
        <w:t>Cassandra</w:t>
      </w:r>
      <w:proofErr w:type="spellEnd"/>
      <w:r w:rsidR="003240D4" w:rsidRPr="003240D4">
        <w:t xml:space="preserve"> для разрешения конфликтов при одновременной записи в одну и ту же ячейку данных. Суть стратегии:</w:t>
      </w:r>
    </w:p>
    <w:p w14:paraId="29595456" w14:textId="77777777" w:rsidR="003240D4" w:rsidRPr="003240D4" w:rsidRDefault="003240D4" w:rsidP="003240D4">
      <w:pPr>
        <w:widowControl/>
        <w:numPr>
          <w:ilvl w:val="0"/>
          <w:numId w:val="3"/>
        </w:numPr>
        <w:autoSpaceDE/>
        <w:autoSpaceDN/>
        <w:adjustRightInd/>
        <w:spacing w:before="100" w:beforeAutospacing="1" w:after="100" w:afterAutospacing="1" w:line="360" w:lineRule="auto"/>
        <w:rPr>
          <w:sz w:val="24"/>
          <w:szCs w:val="24"/>
        </w:rPr>
      </w:pPr>
      <w:proofErr w:type="spellStart"/>
      <w:r w:rsidRPr="003240D4">
        <w:rPr>
          <w:sz w:val="24"/>
          <w:szCs w:val="24"/>
        </w:rPr>
        <w:t>Cassandra</w:t>
      </w:r>
      <w:proofErr w:type="spellEnd"/>
      <w:r w:rsidRPr="003240D4">
        <w:rPr>
          <w:sz w:val="24"/>
          <w:szCs w:val="24"/>
        </w:rPr>
        <w:t xml:space="preserve"> использует временные метки (</w:t>
      </w:r>
      <w:proofErr w:type="spellStart"/>
      <w:r w:rsidRPr="003240D4">
        <w:rPr>
          <w:sz w:val="24"/>
          <w:szCs w:val="24"/>
        </w:rPr>
        <w:t>timestamps</w:t>
      </w:r>
      <w:proofErr w:type="spellEnd"/>
      <w:r w:rsidRPr="003240D4">
        <w:rPr>
          <w:sz w:val="24"/>
          <w:szCs w:val="24"/>
        </w:rPr>
        <w:t>) для каждой операции записи.</w:t>
      </w:r>
    </w:p>
    <w:p w14:paraId="63053ED5" w14:textId="77777777" w:rsidR="003240D4" w:rsidRPr="003240D4" w:rsidRDefault="003240D4" w:rsidP="003240D4">
      <w:pPr>
        <w:widowControl/>
        <w:numPr>
          <w:ilvl w:val="0"/>
          <w:numId w:val="3"/>
        </w:numPr>
        <w:autoSpaceDE/>
        <w:autoSpaceDN/>
        <w:adjustRightInd/>
        <w:spacing w:before="100" w:beforeAutospacing="1" w:after="100" w:afterAutospacing="1" w:line="360" w:lineRule="auto"/>
        <w:rPr>
          <w:sz w:val="24"/>
          <w:szCs w:val="24"/>
        </w:rPr>
      </w:pPr>
      <w:r w:rsidRPr="003240D4">
        <w:rPr>
          <w:sz w:val="24"/>
          <w:szCs w:val="24"/>
        </w:rPr>
        <w:t xml:space="preserve">При конфликте (например, если два клиента одновременно обновляют одну и ту же ячейку) </w:t>
      </w:r>
      <w:proofErr w:type="spellStart"/>
      <w:r w:rsidRPr="003240D4">
        <w:rPr>
          <w:sz w:val="24"/>
          <w:szCs w:val="24"/>
        </w:rPr>
        <w:t>Cassandra</w:t>
      </w:r>
      <w:proofErr w:type="spellEnd"/>
      <w:r w:rsidRPr="003240D4">
        <w:rPr>
          <w:sz w:val="24"/>
          <w:szCs w:val="24"/>
        </w:rPr>
        <w:t xml:space="preserve"> выбирает запись с более поздней временной меткой (последнюю запись) как актуальную.</w:t>
      </w:r>
    </w:p>
    <w:p w14:paraId="76E891F3" w14:textId="77777777" w:rsidR="003240D4" w:rsidRPr="003240D4" w:rsidRDefault="003240D4" w:rsidP="003240D4">
      <w:pPr>
        <w:widowControl/>
        <w:numPr>
          <w:ilvl w:val="0"/>
          <w:numId w:val="3"/>
        </w:numPr>
        <w:autoSpaceDE/>
        <w:autoSpaceDN/>
        <w:adjustRightInd/>
        <w:spacing w:before="100" w:beforeAutospacing="1" w:after="100" w:afterAutospacing="1" w:line="360" w:lineRule="auto"/>
        <w:rPr>
          <w:sz w:val="24"/>
          <w:szCs w:val="24"/>
        </w:rPr>
      </w:pPr>
      <w:r w:rsidRPr="003240D4">
        <w:rPr>
          <w:sz w:val="24"/>
          <w:szCs w:val="24"/>
        </w:rPr>
        <w:t>Эта стратегия проста и эффективна, но может приводить к потере данных, если более ранняя запись не была учтена.</w:t>
      </w:r>
    </w:p>
    <w:p w14:paraId="61E9B95E" w14:textId="2BF9FFE4" w:rsidR="00AF465F" w:rsidRPr="003240D4" w:rsidRDefault="00AF465F" w:rsidP="003240D4">
      <w:pPr>
        <w:pStyle w:val="ab"/>
        <w:widowControl/>
        <w:numPr>
          <w:ilvl w:val="0"/>
          <w:numId w:val="2"/>
        </w:numPr>
        <w:autoSpaceDE/>
        <w:autoSpaceDN/>
        <w:adjustRightInd/>
        <w:spacing w:before="100" w:beforeAutospacing="1" w:after="100" w:afterAutospacing="1" w:line="360" w:lineRule="auto"/>
        <w:rPr>
          <w:sz w:val="24"/>
          <w:szCs w:val="24"/>
        </w:rPr>
      </w:pPr>
      <w:r w:rsidRPr="003240D4">
        <w:rPr>
          <w:b/>
          <w:bCs/>
          <w:sz w:val="24"/>
          <w:szCs w:val="24"/>
        </w:rPr>
        <w:t xml:space="preserve">Назвать 3 варианта применения </w:t>
      </w:r>
      <w:proofErr w:type="spellStart"/>
      <w:r w:rsidRPr="003240D4">
        <w:rPr>
          <w:b/>
          <w:bCs/>
          <w:sz w:val="24"/>
          <w:szCs w:val="24"/>
        </w:rPr>
        <w:t>tombstone</w:t>
      </w:r>
      <w:proofErr w:type="spellEnd"/>
      <w:r w:rsidRPr="003240D4">
        <w:rPr>
          <w:b/>
          <w:bCs/>
          <w:sz w:val="24"/>
          <w:szCs w:val="24"/>
        </w:rPr>
        <w:t>.</w:t>
      </w:r>
    </w:p>
    <w:p w14:paraId="0BA4CB58" w14:textId="77777777" w:rsidR="003240D4" w:rsidRPr="003240D4" w:rsidRDefault="003240D4" w:rsidP="003240D4">
      <w:pPr>
        <w:widowControl/>
        <w:autoSpaceDE/>
        <w:autoSpaceDN/>
        <w:adjustRightInd/>
        <w:spacing w:before="100" w:beforeAutospacing="1" w:after="100" w:afterAutospacing="1"/>
        <w:ind w:left="708"/>
        <w:rPr>
          <w:sz w:val="24"/>
          <w:szCs w:val="24"/>
        </w:rPr>
      </w:pPr>
      <w:proofErr w:type="spellStart"/>
      <w:r w:rsidRPr="003240D4">
        <w:rPr>
          <w:b/>
          <w:bCs/>
          <w:sz w:val="24"/>
          <w:szCs w:val="24"/>
        </w:rPr>
        <w:t>Tombstone</w:t>
      </w:r>
      <w:proofErr w:type="spellEnd"/>
      <w:r w:rsidRPr="003240D4">
        <w:rPr>
          <w:sz w:val="24"/>
          <w:szCs w:val="24"/>
        </w:rPr>
        <w:t xml:space="preserve"> — это специальный маркер, который </w:t>
      </w:r>
      <w:proofErr w:type="spellStart"/>
      <w:r w:rsidRPr="003240D4">
        <w:rPr>
          <w:sz w:val="24"/>
          <w:szCs w:val="24"/>
        </w:rPr>
        <w:t>Cassandra</w:t>
      </w:r>
      <w:proofErr w:type="spellEnd"/>
      <w:r w:rsidRPr="003240D4">
        <w:rPr>
          <w:sz w:val="24"/>
          <w:szCs w:val="24"/>
        </w:rPr>
        <w:t xml:space="preserve"> использует для обозначения удаленных данных. Вот три варианта их применения:</w:t>
      </w:r>
    </w:p>
    <w:p w14:paraId="4C19AD15" w14:textId="77777777" w:rsidR="003240D4" w:rsidRPr="003240D4" w:rsidRDefault="003240D4" w:rsidP="003240D4">
      <w:pPr>
        <w:widowControl/>
        <w:numPr>
          <w:ilvl w:val="0"/>
          <w:numId w:val="4"/>
        </w:numPr>
        <w:tabs>
          <w:tab w:val="clear" w:pos="720"/>
          <w:tab w:val="num" w:pos="1428"/>
        </w:tabs>
        <w:autoSpaceDE/>
        <w:autoSpaceDN/>
        <w:adjustRightInd/>
        <w:spacing w:before="100" w:beforeAutospacing="1" w:after="100" w:afterAutospacing="1"/>
        <w:ind w:left="1428"/>
        <w:rPr>
          <w:sz w:val="24"/>
          <w:szCs w:val="24"/>
        </w:rPr>
      </w:pPr>
      <w:r w:rsidRPr="003240D4">
        <w:rPr>
          <w:b/>
          <w:bCs/>
          <w:sz w:val="24"/>
          <w:szCs w:val="24"/>
        </w:rPr>
        <w:t>Удаление строки или столбца</w:t>
      </w:r>
      <w:r w:rsidRPr="003240D4">
        <w:rPr>
          <w:sz w:val="24"/>
          <w:szCs w:val="24"/>
        </w:rPr>
        <w:t>:</w:t>
      </w:r>
    </w:p>
    <w:p w14:paraId="1011EEBA" w14:textId="77777777" w:rsidR="003240D4" w:rsidRPr="003240D4" w:rsidRDefault="003240D4" w:rsidP="003240D4">
      <w:pPr>
        <w:widowControl/>
        <w:numPr>
          <w:ilvl w:val="1"/>
          <w:numId w:val="4"/>
        </w:numPr>
        <w:tabs>
          <w:tab w:val="clear" w:pos="1440"/>
          <w:tab w:val="num" w:pos="2148"/>
        </w:tabs>
        <w:autoSpaceDE/>
        <w:autoSpaceDN/>
        <w:adjustRightInd/>
        <w:spacing w:before="100" w:beforeAutospacing="1" w:after="100" w:afterAutospacing="1"/>
        <w:ind w:left="2148"/>
        <w:rPr>
          <w:sz w:val="24"/>
          <w:szCs w:val="24"/>
        </w:rPr>
      </w:pPr>
      <w:r w:rsidRPr="003240D4">
        <w:rPr>
          <w:sz w:val="24"/>
          <w:szCs w:val="24"/>
        </w:rPr>
        <w:lastRenderedPageBreak/>
        <w:t xml:space="preserve">Когда данные удаляются (например, с помощью команды </w:t>
      </w:r>
      <w:r w:rsidRPr="003240D4">
        <w:rPr>
          <w:rFonts w:ascii="Courier New" w:hAnsi="Courier New" w:cs="Courier New"/>
        </w:rPr>
        <w:t>DELETE</w:t>
      </w:r>
      <w:r w:rsidRPr="003240D4">
        <w:rPr>
          <w:sz w:val="24"/>
          <w:szCs w:val="24"/>
        </w:rPr>
        <w:t xml:space="preserve">), </w:t>
      </w:r>
      <w:proofErr w:type="spellStart"/>
      <w:r w:rsidRPr="003240D4">
        <w:rPr>
          <w:sz w:val="24"/>
          <w:szCs w:val="24"/>
        </w:rPr>
        <w:t>Cassandra</w:t>
      </w:r>
      <w:proofErr w:type="spellEnd"/>
      <w:r w:rsidRPr="003240D4">
        <w:rPr>
          <w:sz w:val="24"/>
          <w:szCs w:val="24"/>
        </w:rPr>
        <w:t xml:space="preserve"> не удаляет их физически сразу, а создает </w:t>
      </w:r>
      <w:proofErr w:type="spellStart"/>
      <w:r w:rsidRPr="003240D4">
        <w:rPr>
          <w:sz w:val="24"/>
          <w:szCs w:val="24"/>
        </w:rPr>
        <w:t>tombstone</w:t>
      </w:r>
      <w:proofErr w:type="spellEnd"/>
      <w:r w:rsidRPr="003240D4">
        <w:rPr>
          <w:sz w:val="24"/>
          <w:szCs w:val="24"/>
        </w:rPr>
        <w:t>, чтобы пометить данные как удаленные.</w:t>
      </w:r>
    </w:p>
    <w:p w14:paraId="1AFFFEDC" w14:textId="77777777" w:rsidR="003240D4" w:rsidRPr="003240D4" w:rsidRDefault="003240D4" w:rsidP="003240D4">
      <w:pPr>
        <w:widowControl/>
        <w:numPr>
          <w:ilvl w:val="1"/>
          <w:numId w:val="4"/>
        </w:numPr>
        <w:tabs>
          <w:tab w:val="clear" w:pos="1440"/>
          <w:tab w:val="num" w:pos="2148"/>
        </w:tabs>
        <w:autoSpaceDE/>
        <w:autoSpaceDN/>
        <w:adjustRightInd/>
        <w:spacing w:before="100" w:beforeAutospacing="1" w:after="100" w:afterAutospacing="1"/>
        <w:ind w:left="2148"/>
        <w:rPr>
          <w:sz w:val="24"/>
          <w:szCs w:val="24"/>
        </w:rPr>
      </w:pPr>
      <w:r w:rsidRPr="003240D4">
        <w:rPr>
          <w:sz w:val="24"/>
          <w:szCs w:val="24"/>
        </w:rPr>
        <w:t xml:space="preserve">Это позволяет </w:t>
      </w:r>
      <w:proofErr w:type="spellStart"/>
      <w:r w:rsidRPr="003240D4">
        <w:rPr>
          <w:sz w:val="24"/>
          <w:szCs w:val="24"/>
        </w:rPr>
        <w:t>Cassandra</w:t>
      </w:r>
      <w:proofErr w:type="spellEnd"/>
      <w:r w:rsidRPr="003240D4">
        <w:rPr>
          <w:sz w:val="24"/>
          <w:szCs w:val="24"/>
        </w:rPr>
        <w:t xml:space="preserve"> распространить информацию об удалении на другие узлы в кластере.</w:t>
      </w:r>
    </w:p>
    <w:p w14:paraId="69E0F49E" w14:textId="77777777" w:rsidR="003240D4" w:rsidRPr="003240D4" w:rsidRDefault="003240D4" w:rsidP="003240D4">
      <w:pPr>
        <w:widowControl/>
        <w:numPr>
          <w:ilvl w:val="0"/>
          <w:numId w:val="4"/>
        </w:numPr>
        <w:tabs>
          <w:tab w:val="clear" w:pos="720"/>
          <w:tab w:val="num" w:pos="1428"/>
        </w:tabs>
        <w:autoSpaceDE/>
        <w:autoSpaceDN/>
        <w:adjustRightInd/>
        <w:spacing w:before="100" w:beforeAutospacing="1" w:after="100" w:afterAutospacing="1"/>
        <w:ind w:left="1428"/>
        <w:rPr>
          <w:sz w:val="24"/>
          <w:szCs w:val="24"/>
        </w:rPr>
      </w:pPr>
      <w:r w:rsidRPr="003240D4">
        <w:rPr>
          <w:b/>
          <w:bCs/>
          <w:sz w:val="24"/>
          <w:szCs w:val="24"/>
        </w:rPr>
        <w:t>Истечение срока жизни (TTL)</w:t>
      </w:r>
      <w:r w:rsidRPr="003240D4">
        <w:rPr>
          <w:sz w:val="24"/>
          <w:szCs w:val="24"/>
        </w:rPr>
        <w:t>:</w:t>
      </w:r>
    </w:p>
    <w:p w14:paraId="7615422A" w14:textId="77777777" w:rsidR="003240D4" w:rsidRPr="003240D4" w:rsidRDefault="003240D4" w:rsidP="003240D4">
      <w:pPr>
        <w:widowControl/>
        <w:numPr>
          <w:ilvl w:val="1"/>
          <w:numId w:val="4"/>
        </w:numPr>
        <w:tabs>
          <w:tab w:val="clear" w:pos="1440"/>
          <w:tab w:val="num" w:pos="2148"/>
        </w:tabs>
        <w:autoSpaceDE/>
        <w:autoSpaceDN/>
        <w:adjustRightInd/>
        <w:spacing w:before="100" w:beforeAutospacing="1" w:after="100" w:afterAutospacing="1"/>
        <w:ind w:left="2148"/>
        <w:rPr>
          <w:sz w:val="24"/>
          <w:szCs w:val="24"/>
        </w:rPr>
      </w:pPr>
      <w:r w:rsidRPr="003240D4">
        <w:rPr>
          <w:sz w:val="24"/>
          <w:szCs w:val="24"/>
        </w:rPr>
        <w:t xml:space="preserve">Если для данных установлен TTL (Time-To-Live), по истечении этого срока </w:t>
      </w:r>
      <w:proofErr w:type="spellStart"/>
      <w:r w:rsidRPr="003240D4">
        <w:rPr>
          <w:sz w:val="24"/>
          <w:szCs w:val="24"/>
        </w:rPr>
        <w:t>Cassandra</w:t>
      </w:r>
      <w:proofErr w:type="spellEnd"/>
      <w:r w:rsidRPr="003240D4">
        <w:rPr>
          <w:sz w:val="24"/>
          <w:szCs w:val="24"/>
        </w:rPr>
        <w:t xml:space="preserve"> создает </w:t>
      </w:r>
      <w:proofErr w:type="spellStart"/>
      <w:r w:rsidRPr="003240D4">
        <w:rPr>
          <w:sz w:val="24"/>
          <w:szCs w:val="24"/>
        </w:rPr>
        <w:t>tombstone</w:t>
      </w:r>
      <w:proofErr w:type="spellEnd"/>
      <w:r w:rsidRPr="003240D4">
        <w:rPr>
          <w:sz w:val="24"/>
          <w:szCs w:val="24"/>
        </w:rPr>
        <w:t>, чтобы пометить данные как устаревшие.</w:t>
      </w:r>
    </w:p>
    <w:p w14:paraId="28982D43" w14:textId="77777777" w:rsidR="003240D4" w:rsidRPr="003240D4" w:rsidRDefault="003240D4" w:rsidP="003240D4">
      <w:pPr>
        <w:widowControl/>
        <w:numPr>
          <w:ilvl w:val="1"/>
          <w:numId w:val="4"/>
        </w:numPr>
        <w:tabs>
          <w:tab w:val="clear" w:pos="1440"/>
          <w:tab w:val="num" w:pos="2148"/>
        </w:tabs>
        <w:autoSpaceDE/>
        <w:autoSpaceDN/>
        <w:adjustRightInd/>
        <w:spacing w:before="100" w:beforeAutospacing="1" w:after="100" w:afterAutospacing="1"/>
        <w:ind w:left="2148"/>
        <w:rPr>
          <w:sz w:val="24"/>
          <w:szCs w:val="24"/>
        </w:rPr>
      </w:pPr>
      <w:proofErr w:type="spellStart"/>
      <w:r w:rsidRPr="003240D4">
        <w:rPr>
          <w:sz w:val="24"/>
          <w:szCs w:val="24"/>
        </w:rPr>
        <w:t>Tombstone</w:t>
      </w:r>
      <w:proofErr w:type="spellEnd"/>
      <w:r w:rsidRPr="003240D4">
        <w:rPr>
          <w:sz w:val="24"/>
          <w:szCs w:val="24"/>
        </w:rPr>
        <w:t xml:space="preserve"> будет храниться до тех пор, пока не истечет </w:t>
      </w:r>
      <w:proofErr w:type="spellStart"/>
      <w:r w:rsidRPr="003240D4">
        <w:rPr>
          <w:rFonts w:ascii="Courier New" w:hAnsi="Courier New" w:cs="Courier New"/>
        </w:rPr>
        <w:t>gc_grace_seconds</w:t>
      </w:r>
      <w:proofErr w:type="spellEnd"/>
      <w:r w:rsidRPr="003240D4">
        <w:rPr>
          <w:sz w:val="24"/>
          <w:szCs w:val="24"/>
        </w:rPr>
        <w:t>.</w:t>
      </w:r>
    </w:p>
    <w:p w14:paraId="710D1B4F" w14:textId="77777777" w:rsidR="003240D4" w:rsidRPr="003240D4" w:rsidRDefault="003240D4" w:rsidP="003240D4">
      <w:pPr>
        <w:widowControl/>
        <w:numPr>
          <w:ilvl w:val="0"/>
          <w:numId w:val="4"/>
        </w:numPr>
        <w:tabs>
          <w:tab w:val="clear" w:pos="720"/>
          <w:tab w:val="num" w:pos="1428"/>
        </w:tabs>
        <w:autoSpaceDE/>
        <w:autoSpaceDN/>
        <w:adjustRightInd/>
        <w:spacing w:before="100" w:beforeAutospacing="1" w:after="100" w:afterAutospacing="1"/>
        <w:ind w:left="1428"/>
        <w:rPr>
          <w:sz w:val="24"/>
          <w:szCs w:val="24"/>
        </w:rPr>
      </w:pPr>
      <w:r w:rsidRPr="003240D4">
        <w:rPr>
          <w:b/>
          <w:bCs/>
          <w:sz w:val="24"/>
          <w:szCs w:val="24"/>
        </w:rPr>
        <w:t>Обработка разрешения конфликтов</w:t>
      </w:r>
      <w:r w:rsidRPr="003240D4">
        <w:rPr>
          <w:sz w:val="24"/>
          <w:szCs w:val="24"/>
        </w:rPr>
        <w:t>:</w:t>
      </w:r>
    </w:p>
    <w:p w14:paraId="1EDD99D7" w14:textId="77777777" w:rsidR="003240D4" w:rsidRPr="003240D4" w:rsidRDefault="003240D4" w:rsidP="003240D4">
      <w:pPr>
        <w:widowControl/>
        <w:numPr>
          <w:ilvl w:val="1"/>
          <w:numId w:val="4"/>
        </w:numPr>
        <w:tabs>
          <w:tab w:val="clear" w:pos="1440"/>
          <w:tab w:val="num" w:pos="2148"/>
        </w:tabs>
        <w:autoSpaceDE/>
        <w:autoSpaceDN/>
        <w:adjustRightInd/>
        <w:spacing w:before="100" w:beforeAutospacing="1" w:after="100" w:afterAutospacing="1"/>
        <w:ind w:left="2148"/>
        <w:rPr>
          <w:sz w:val="24"/>
          <w:szCs w:val="24"/>
        </w:rPr>
      </w:pPr>
      <w:r w:rsidRPr="003240D4">
        <w:rPr>
          <w:sz w:val="24"/>
          <w:szCs w:val="24"/>
        </w:rPr>
        <w:t xml:space="preserve">В распределенной системе могут возникать ситуации, когда одна реплика удаляет данные, а другая еще хранит их. </w:t>
      </w:r>
      <w:proofErr w:type="spellStart"/>
      <w:r w:rsidRPr="003240D4">
        <w:rPr>
          <w:sz w:val="24"/>
          <w:szCs w:val="24"/>
        </w:rPr>
        <w:t>Tombstone</w:t>
      </w:r>
      <w:proofErr w:type="spellEnd"/>
      <w:r w:rsidRPr="003240D4">
        <w:rPr>
          <w:sz w:val="24"/>
          <w:szCs w:val="24"/>
        </w:rPr>
        <w:t xml:space="preserve"> помогает синхронизировать данные между узлами, указывая, что данные были удалены.</w:t>
      </w:r>
    </w:p>
    <w:p w14:paraId="4ABBA5AB" w14:textId="77777777" w:rsidR="002B1DC3" w:rsidRDefault="002B1DC3" w:rsidP="003240D4">
      <w:pPr>
        <w:rPr>
          <w:b/>
          <w:sz w:val="24"/>
        </w:rPr>
      </w:pPr>
    </w:p>
    <w:p w14:paraId="1BCF72AE" w14:textId="77777777" w:rsidR="002B1DC3" w:rsidRDefault="002B1DC3" w:rsidP="00F301C0">
      <w:pPr>
        <w:jc w:val="center"/>
        <w:rPr>
          <w:b/>
          <w:sz w:val="24"/>
        </w:rPr>
      </w:pPr>
    </w:p>
    <w:p w14:paraId="006F43B9" w14:textId="77777777" w:rsidR="002B1DC3" w:rsidRDefault="002B1DC3" w:rsidP="00F301C0">
      <w:pPr>
        <w:jc w:val="center"/>
        <w:rPr>
          <w:b/>
          <w:sz w:val="24"/>
        </w:rPr>
      </w:pPr>
    </w:p>
    <w:p w14:paraId="4785C0C3" w14:textId="77777777" w:rsidR="002B1DC3" w:rsidRDefault="002B1DC3" w:rsidP="00F301C0">
      <w:pPr>
        <w:jc w:val="center"/>
        <w:rPr>
          <w:b/>
          <w:sz w:val="24"/>
        </w:rPr>
      </w:pPr>
    </w:p>
    <w:p w14:paraId="7140C74A" w14:textId="77777777" w:rsidR="002B1DC3" w:rsidRDefault="002B1DC3" w:rsidP="00F301C0">
      <w:pPr>
        <w:jc w:val="center"/>
        <w:rPr>
          <w:b/>
          <w:sz w:val="24"/>
        </w:rPr>
      </w:pPr>
    </w:p>
    <w:p w14:paraId="5D2A4E01" w14:textId="77777777" w:rsidR="002B1DC3" w:rsidRDefault="002B1DC3" w:rsidP="00F301C0">
      <w:pPr>
        <w:jc w:val="center"/>
        <w:rPr>
          <w:b/>
          <w:sz w:val="24"/>
        </w:rPr>
      </w:pPr>
    </w:p>
    <w:p w14:paraId="3AFF5A66" w14:textId="77777777" w:rsidR="002B1DC3" w:rsidRDefault="002B1DC3" w:rsidP="00F301C0">
      <w:pPr>
        <w:jc w:val="center"/>
        <w:rPr>
          <w:b/>
          <w:sz w:val="24"/>
        </w:rPr>
      </w:pPr>
    </w:p>
    <w:p w14:paraId="713BD351" w14:textId="77777777" w:rsidR="002B1DC3" w:rsidRDefault="002B1DC3" w:rsidP="00F301C0">
      <w:pPr>
        <w:jc w:val="center"/>
        <w:rPr>
          <w:b/>
          <w:sz w:val="24"/>
        </w:rPr>
      </w:pPr>
    </w:p>
    <w:p w14:paraId="1F26C995" w14:textId="77777777" w:rsidR="002B1DC3" w:rsidRDefault="002B1DC3" w:rsidP="00F301C0">
      <w:pPr>
        <w:jc w:val="center"/>
        <w:rPr>
          <w:b/>
          <w:sz w:val="24"/>
        </w:rPr>
      </w:pPr>
    </w:p>
    <w:p w14:paraId="2E10160C" w14:textId="77777777" w:rsidR="002B1DC3" w:rsidRDefault="002B1DC3" w:rsidP="00F301C0">
      <w:pPr>
        <w:jc w:val="center"/>
        <w:rPr>
          <w:b/>
          <w:sz w:val="24"/>
        </w:rPr>
      </w:pPr>
    </w:p>
    <w:p w14:paraId="3A2A97B0" w14:textId="77777777" w:rsidR="002B1DC3" w:rsidRDefault="002B1DC3" w:rsidP="00F301C0">
      <w:pPr>
        <w:jc w:val="center"/>
        <w:rPr>
          <w:b/>
          <w:sz w:val="24"/>
        </w:rPr>
      </w:pPr>
    </w:p>
    <w:p w14:paraId="0F09FFCD" w14:textId="77777777" w:rsidR="002B1DC3" w:rsidRDefault="002B1DC3" w:rsidP="00F301C0">
      <w:pPr>
        <w:jc w:val="center"/>
        <w:rPr>
          <w:b/>
          <w:sz w:val="24"/>
        </w:rPr>
      </w:pPr>
    </w:p>
    <w:p w14:paraId="0DA70C2E" w14:textId="77777777" w:rsidR="002B1DC3" w:rsidRPr="002B1DC3" w:rsidRDefault="002B1DC3" w:rsidP="00F301C0">
      <w:pPr>
        <w:jc w:val="center"/>
        <w:rPr>
          <w:b/>
          <w:sz w:val="24"/>
        </w:rPr>
      </w:pPr>
    </w:p>
    <w:sectPr w:rsidR="002B1DC3" w:rsidRPr="002B1D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auto"/>
    <w:pitch w:val="default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25110"/>
    <w:multiLevelType w:val="multilevel"/>
    <w:tmpl w:val="3C3C3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331DE8"/>
    <w:multiLevelType w:val="multilevel"/>
    <w:tmpl w:val="FC7A861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4A2CB7"/>
    <w:multiLevelType w:val="multilevel"/>
    <w:tmpl w:val="56FEB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1102C2"/>
    <w:multiLevelType w:val="multilevel"/>
    <w:tmpl w:val="F2986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70301F"/>
    <w:multiLevelType w:val="multilevel"/>
    <w:tmpl w:val="BFFEF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CF6"/>
    <w:rsid w:val="0005392D"/>
    <w:rsid w:val="00091C8E"/>
    <w:rsid w:val="0025162C"/>
    <w:rsid w:val="00271648"/>
    <w:rsid w:val="002B1DC3"/>
    <w:rsid w:val="003240D4"/>
    <w:rsid w:val="00340A45"/>
    <w:rsid w:val="0056706B"/>
    <w:rsid w:val="005D45C8"/>
    <w:rsid w:val="005F0704"/>
    <w:rsid w:val="006432FA"/>
    <w:rsid w:val="006E1DFE"/>
    <w:rsid w:val="00811CF6"/>
    <w:rsid w:val="00AF465F"/>
    <w:rsid w:val="00E7515B"/>
    <w:rsid w:val="00F03693"/>
    <w:rsid w:val="00F301C0"/>
    <w:rsid w:val="00F4412A"/>
    <w:rsid w:val="00F9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46292"/>
  <w15:chartTrackingRefBased/>
  <w15:docId w15:val="{55EC7F8A-0E00-4ECB-90FC-75E796300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32F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F46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01C0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semiHidden/>
    <w:unhideWhenUsed/>
    <w:rsid w:val="00F301C0"/>
    <w:pPr>
      <w:suppressAutoHyphens/>
      <w:autoSpaceDE/>
      <w:autoSpaceDN/>
      <w:adjustRightInd/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customStyle="1" w:styleId="a5">
    <w:name w:val="Основной текст Знак"/>
    <w:basedOn w:val="a0"/>
    <w:link w:val="a4"/>
    <w:semiHidden/>
    <w:rsid w:val="00F301C0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a6">
    <w:name w:val="Title"/>
    <w:basedOn w:val="a"/>
    <w:next w:val="a"/>
    <w:link w:val="a7"/>
    <w:uiPriority w:val="10"/>
    <w:qFormat/>
    <w:rsid w:val="00AF465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AF465F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No Spacing"/>
    <w:uiPriority w:val="1"/>
    <w:qFormat/>
    <w:rsid w:val="00AF465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F465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Normal (Web)"/>
    <w:basedOn w:val="a"/>
    <w:uiPriority w:val="99"/>
    <w:unhideWhenUsed/>
    <w:rsid w:val="0056706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240D4"/>
    <w:rPr>
      <w:rFonts w:ascii="Courier New" w:eastAsia="Times New Roman" w:hAnsi="Courier New" w:cs="Courier New"/>
      <w:sz w:val="20"/>
      <w:szCs w:val="20"/>
    </w:rPr>
  </w:style>
  <w:style w:type="character" w:styleId="aa">
    <w:name w:val="Strong"/>
    <w:basedOn w:val="a0"/>
    <w:uiPriority w:val="22"/>
    <w:qFormat/>
    <w:rsid w:val="003240D4"/>
    <w:rPr>
      <w:b/>
      <w:bCs/>
    </w:rPr>
  </w:style>
  <w:style w:type="paragraph" w:styleId="ab">
    <w:name w:val="List Paragraph"/>
    <w:basedOn w:val="a"/>
    <w:uiPriority w:val="34"/>
    <w:qFormat/>
    <w:rsid w:val="00324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Rarmash</dc:creator>
  <cp:keywords/>
  <dc:description/>
  <cp:lastModifiedBy>𝓐𝓷𝓭𝓻𝓮𝔀 𝓖𝓻𝓲𝓼𝓴𝓲𝓷</cp:lastModifiedBy>
  <cp:revision>4</cp:revision>
  <cp:lastPrinted>2025-03-11T07:51:00Z</cp:lastPrinted>
  <dcterms:created xsi:type="dcterms:W3CDTF">2025-03-11T07:50:00Z</dcterms:created>
  <dcterms:modified xsi:type="dcterms:W3CDTF">2025-03-11T07:54:00Z</dcterms:modified>
</cp:coreProperties>
</file>