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3A78A" w14:textId="77777777" w:rsidR="00101105" w:rsidRDefault="00C211A7">
      <w:pPr>
        <w:pStyle w:val="a3"/>
        <w:ind w:left="4002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0BB32C6A" wp14:editId="73BB932E">
            <wp:extent cx="898799" cy="10184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799" cy="101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2722" w14:textId="77777777" w:rsidR="00101105" w:rsidRDefault="00C211A7">
      <w:pPr>
        <w:spacing w:before="120"/>
        <w:ind w:left="330" w:right="421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2"/>
          <w:sz w:val="24"/>
        </w:rPr>
        <w:t xml:space="preserve"> РОССИИ</w:t>
      </w:r>
    </w:p>
    <w:p w14:paraId="365D2090" w14:textId="77777777" w:rsidR="00101105" w:rsidRDefault="00C211A7">
      <w:pPr>
        <w:spacing w:before="142" w:line="208" w:lineRule="auto"/>
        <w:ind w:left="613" w:right="704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2DB70CA8" w14:textId="77777777" w:rsidR="00101105" w:rsidRDefault="00C211A7">
      <w:pPr>
        <w:spacing w:line="244" w:lineRule="exact"/>
        <w:ind w:left="330" w:right="421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626D426D" w14:textId="77777777" w:rsidR="00101105" w:rsidRDefault="00C211A7">
      <w:pPr>
        <w:pStyle w:val="a4"/>
        <w:tabs>
          <w:tab w:val="left" w:pos="3741"/>
          <w:tab w:val="left" w:pos="9378"/>
        </w:tabs>
      </w:pPr>
      <w:r>
        <w:rPr>
          <w:u w:val="thick"/>
        </w:rPr>
        <w:tab/>
        <w:t>РТУ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МИРЭА</w:t>
      </w:r>
      <w:r>
        <w:rPr>
          <w:u w:val="thick"/>
        </w:rPr>
        <w:tab/>
      </w:r>
    </w:p>
    <w:p w14:paraId="149A2EAF" w14:textId="77777777" w:rsidR="00101105" w:rsidRDefault="00C211A7">
      <w:pPr>
        <w:pStyle w:val="a3"/>
        <w:spacing w:before="164"/>
        <w:ind w:left="613" w:right="1028"/>
        <w:jc w:val="center"/>
      </w:pPr>
      <w:r>
        <w:t>Институт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16"/>
        </w:rPr>
        <w:t xml:space="preserve"> </w:t>
      </w:r>
      <w:r>
        <w:rPr>
          <w:spacing w:val="-2"/>
        </w:rPr>
        <w:t>технологий</w:t>
      </w:r>
    </w:p>
    <w:p w14:paraId="79FDB64E" w14:textId="77777777" w:rsidR="00101105" w:rsidRDefault="00C211A7">
      <w:pPr>
        <w:pStyle w:val="a3"/>
        <w:spacing w:before="321"/>
        <w:ind w:left="613" w:right="1026"/>
        <w:jc w:val="center"/>
      </w:pPr>
      <w:r>
        <w:t>Кафедра</w:t>
      </w:r>
      <w:r>
        <w:rPr>
          <w:spacing w:val="-8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стандартизации информационных технологий</w:t>
      </w:r>
    </w:p>
    <w:p w14:paraId="1547BA29" w14:textId="77777777" w:rsidR="00101105" w:rsidRDefault="00101105">
      <w:pPr>
        <w:pStyle w:val="a3"/>
        <w:ind w:left="0"/>
        <w:jc w:val="left"/>
      </w:pPr>
    </w:p>
    <w:p w14:paraId="7BBD790E" w14:textId="77777777" w:rsidR="00101105" w:rsidRDefault="00101105">
      <w:pPr>
        <w:pStyle w:val="a3"/>
        <w:ind w:left="0"/>
        <w:jc w:val="left"/>
      </w:pPr>
    </w:p>
    <w:p w14:paraId="2ED9F6D6" w14:textId="77777777" w:rsidR="00101105" w:rsidRDefault="00101105">
      <w:pPr>
        <w:pStyle w:val="a3"/>
        <w:spacing w:before="4"/>
        <w:ind w:left="0"/>
        <w:jc w:val="left"/>
      </w:pPr>
    </w:p>
    <w:p w14:paraId="7ADF472E" w14:textId="77777777" w:rsidR="00101105" w:rsidRDefault="00C211A7">
      <w:pPr>
        <w:pStyle w:val="a4"/>
        <w:spacing w:line="366" w:lineRule="exact"/>
        <w:ind w:left="613" w:right="1033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8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rPr>
          <w:spacing w:val="-7"/>
        </w:rPr>
        <w:t>№4</w:t>
      </w:r>
    </w:p>
    <w:p w14:paraId="62BAAEF0" w14:textId="77777777" w:rsidR="00101105" w:rsidRDefault="00C211A7">
      <w:pPr>
        <w:pStyle w:val="a3"/>
        <w:spacing w:line="320" w:lineRule="exact"/>
        <w:ind w:left="0" w:right="421"/>
        <w:jc w:val="center"/>
      </w:pPr>
      <w:r>
        <w:t>по</w:t>
      </w:r>
      <w:r>
        <w:rPr>
          <w:spacing w:val="-14"/>
        </w:rPr>
        <w:t xml:space="preserve"> </w:t>
      </w:r>
      <w:r>
        <w:t>дисциплине</w:t>
      </w:r>
      <w:r>
        <w:rPr>
          <w:spacing w:val="-13"/>
        </w:rPr>
        <w:t xml:space="preserve"> </w:t>
      </w:r>
      <w:r>
        <w:t>«Проектирование</w:t>
      </w:r>
      <w:r>
        <w:rPr>
          <w:spacing w:val="-14"/>
        </w:rPr>
        <w:t xml:space="preserve"> </w:t>
      </w:r>
      <w:r>
        <w:t>программных</w:t>
      </w:r>
      <w:r>
        <w:rPr>
          <w:spacing w:val="-13"/>
        </w:rPr>
        <w:t xml:space="preserve"> </w:t>
      </w:r>
      <w:r>
        <w:rPr>
          <w:spacing w:val="-2"/>
        </w:rPr>
        <w:t>систем»</w:t>
      </w:r>
    </w:p>
    <w:p w14:paraId="2ED61783" w14:textId="77777777" w:rsidR="00101105" w:rsidRDefault="00101105">
      <w:pPr>
        <w:pStyle w:val="a3"/>
        <w:ind w:left="0"/>
        <w:jc w:val="left"/>
      </w:pPr>
    </w:p>
    <w:p w14:paraId="6650CCC3" w14:textId="77777777" w:rsidR="00101105" w:rsidRDefault="00101105">
      <w:pPr>
        <w:pStyle w:val="a3"/>
        <w:ind w:left="0"/>
        <w:jc w:val="left"/>
      </w:pPr>
    </w:p>
    <w:p w14:paraId="44CC3C51" w14:textId="77777777" w:rsidR="00101105" w:rsidRDefault="00101105">
      <w:pPr>
        <w:pStyle w:val="a3"/>
        <w:ind w:left="0"/>
        <w:jc w:val="left"/>
      </w:pPr>
    </w:p>
    <w:p w14:paraId="6A32C358" w14:textId="77777777" w:rsidR="00101105" w:rsidRDefault="00101105">
      <w:pPr>
        <w:pStyle w:val="a3"/>
        <w:ind w:left="0"/>
        <w:jc w:val="left"/>
      </w:pPr>
    </w:p>
    <w:p w14:paraId="387CF198" w14:textId="77777777" w:rsidR="00101105" w:rsidRDefault="00101105">
      <w:pPr>
        <w:pStyle w:val="a3"/>
        <w:ind w:left="0"/>
        <w:jc w:val="left"/>
      </w:pPr>
    </w:p>
    <w:p w14:paraId="2C4D19E7" w14:textId="77777777" w:rsidR="00101105" w:rsidRDefault="00101105">
      <w:pPr>
        <w:pStyle w:val="a3"/>
        <w:spacing w:before="161"/>
        <w:ind w:left="0"/>
        <w:jc w:val="left"/>
      </w:pPr>
    </w:p>
    <w:p w14:paraId="24E789E9" w14:textId="77777777" w:rsidR="00101105" w:rsidRDefault="00C211A7">
      <w:pPr>
        <w:pStyle w:val="1"/>
        <w:spacing w:line="322" w:lineRule="exact"/>
        <w:ind w:left="128"/>
        <w:jc w:val="left"/>
      </w:pPr>
      <w:r>
        <w:rPr>
          <w:spacing w:val="-2"/>
        </w:rPr>
        <w:t>Выполнил:</w:t>
      </w:r>
    </w:p>
    <w:p w14:paraId="61A28510" w14:textId="71627A9A" w:rsidR="00101105" w:rsidRDefault="00C211A7">
      <w:pPr>
        <w:pStyle w:val="a3"/>
        <w:tabs>
          <w:tab w:val="left" w:pos="7080"/>
        </w:tabs>
        <w:ind w:left="128"/>
        <w:jc w:val="left"/>
      </w:pPr>
      <w:r>
        <w:t>Студент</w:t>
      </w:r>
      <w:r>
        <w:rPr>
          <w:spacing w:val="-14"/>
        </w:rPr>
        <w:t xml:space="preserve"> </w:t>
      </w:r>
      <w:r>
        <w:t>группы</w:t>
      </w:r>
      <w:r>
        <w:rPr>
          <w:spacing w:val="-13"/>
        </w:rPr>
        <w:t xml:space="preserve"> </w:t>
      </w:r>
      <w:r>
        <w:t>ИКБО-11-</w:t>
      </w:r>
      <w:r>
        <w:rPr>
          <w:spacing w:val="-5"/>
        </w:rPr>
        <w:t>22</w:t>
      </w:r>
      <w:r>
        <w:tab/>
      </w:r>
      <w:r w:rsidR="003E0A0C">
        <w:t xml:space="preserve">    </w:t>
      </w:r>
      <w:r>
        <w:t>Г</w:t>
      </w:r>
      <w:r w:rsidR="003E0A0C">
        <w:t>ришин</w:t>
      </w:r>
      <w:r>
        <w:rPr>
          <w:spacing w:val="-13"/>
        </w:rPr>
        <w:t xml:space="preserve"> </w:t>
      </w:r>
      <w:r w:rsidR="003E0A0C">
        <w:rPr>
          <w:spacing w:val="-4"/>
        </w:rPr>
        <w:t>А</w:t>
      </w:r>
      <w:r>
        <w:rPr>
          <w:spacing w:val="-4"/>
        </w:rPr>
        <w:t>.</w:t>
      </w:r>
      <w:r w:rsidR="003E0A0C">
        <w:rPr>
          <w:spacing w:val="-4"/>
        </w:rPr>
        <w:t>В</w:t>
      </w:r>
      <w:r>
        <w:rPr>
          <w:spacing w:val="-4"/>
        </w:rPr>
        <w:t>.</w:t>
      </w:r>
    </w:p>
    <w:p w14:paraId="32D7935A" w14:textId="77777777" w:rsidR="00101105" w:rsidRDefault="00101105">
      <w:pPr>
        <w:pStyle w:val="a3"/>
        <w:spacing w:before="143"/>
        <w:ind w:left="0"/>
        <w:jc w:val="left"/>
      </w:pPr>
    </w:p>
    <w:p w14:paraId="133CA3B0" w14:textId="77777777" w:rsidR="00101105" w:rsidRDefault="00C211A7">
      <w:pPr>
        <w:pStyle w:val="1"/>
        <w:spacing w:line="322" w:lineRule="exact"/>
        <w:ind w:left="128"/>
        <w:jc w:val="left"/>
      </w:pPr>
      <w:r>
        <w:rPr>
          <w:spacing w:val="-2"/>
        </w:rPr>
        <w:t>Проверил:</w:t>
      </w:r>
    </w:p>
    <w:p w14:paraId="18604F10" w14:textId="77777777" w:rsidR="00101105" w:rsidRDefault="00C211A7">
      <w:pPr>
        <w:pStyle w:val="a3"/>
        <w:tabs>
          <w:tab w:val="left" w:pos="7068"/>
        </w:tabs>
        <w:ind w:left="128"/>
        <w:jc w:val="left"/>
      </w:pPr>
      <w:r>
        <w:rPr>
          <w:spacing w:val="-2"/>
        </w:rPr>
        <w:t>Преподаватель</w:t>
      </w:r>
      <w:r>
        <w:tab/>
        <w:t>Воронцова</w:t>
      </w:r>
      <w:r>
        <w:rPr>
          <w:spacing w:val="-13"/>
        </w:rPr>
        <w:t xml:space="preserve"> </w:t>
      </w:r>
      <w:r>
        <w:rPr>
          <w:spacing w:val="-4"/>
        </w:rPr>
        <w:t>Е.К.</w:t>
      </w:r>
    </w:p>
    <w:p w14:paraId="41C5CE29" w14:textId="77777777" w:rsidR="00101105" w:rsidRDefault="00101105">
      <w:pPr>
        <w:pStyle w:val="a3"/>
        <w:ind w:left="0"/>
        <w:jc w:val="left"/>
      </w:pPr>
    </w:p>
    <w:p w14:paraId="5C82E152" w14:textId="77777777" w:rsidR="00101105" w:rsidRDefault="00101105">
      <w:pPr>
        <w:pStyle w:val="a3"/>
        <w:ind w:left="0"/>
        <w:jc w:val="left"/>
      </w:pPr>
    </w:p>
    <w:p w14:paraId="240AEC3E" w14:textId="77777777" w:rsidR="00101105" w:rsidRDefault="00101105">
      <w:pPr>
        <w:pStyle w:val="a3"/>
        <w:ind w:left="0"/>
        <w:jc w:val="left"/>
      </w:pPr>
    </w:p>
    <w:p w14:paraId="5215DE1D" w14:textId="77777777" w:rsidR="00101105" w:rsidRDefault="00101105">
      <w:pPr>
        <w:pStyle w:val="a3"/>
        <w:ind w:left="0"/>
        <w:jc w:val="left"/>
      </w:pPr>
    </w:p>
    <w:p w14:paraId="2BF6E557" w14:textId="77777777" w:rsidR="00101105" w:rsidRDefault="00101105">
      <w:pPr>
        <w:pStyle w:val="a3"/>
        <w:ind w:left="0"/>
        <w:jc w:val="left"/>
      </w:pPr>
    </w:p>
    <w:p w14:paraId="39C8F62D" w14:textId="77777777" w:rsidR="00101105" w:rsidRDefault="00101105">
      <w:pPr>
        <w:pStyle w:val="a3"/>
        <w:ind w:left="0"/>
        <w:jc w:val="left"/>
      </w:pPr>
    </w:p>
    <w:p w14:paraId="6D98DF55" w14:textId="77777777" w:rsidR="00101105" w:rsidRDefault="00101105">
      <w:pPr>
        <w:pStyle w:val="a3"/>
        <w:ind w:left="0"/>
        <w:jc w:val="left"/>
      </w:pPr>
    </w:p>
    <w:p w14:paraId="1CBCA88E" w14:textId="77777777" w:rsidR="00101105" w:rsidRDefault="00101105">
      <w:pPr>
        <w:pStyle w:val="a3"/>
        <w:ind w:left="0"/>
        <w:jc w:val="left"/>
      </w:pPr>
    </w:p>
    <w:p w14:paraId="0C9B1FFD" w14:textId="77777777" w:rsidR="00101105" w:rsidRDefault="00101105">
      <w:pPr>
        <w:pStyle w:val="a3"/>
        <w:ind w:left="0"/>
        <w:jc w:val="left"/>
      </w:pPr>
    </w:p>
    <w:p w14:paraId="3626DC91" w14:textId="77777777" w:rsidR="00101105" w:rsidRDefault="00101105">
      <w:pPr>
        <w:pStyle w:val="a3"/>
        <w:spacing w:before="53"/>
        <w:ind w:left="0"/>
        <w:jc w:val="left"/>
      </w:pPr>
    </w:p>
    <w:p w14:paraId="0BE86E3C" w14:textId="77777777" w:rsidR="00101105" w:rsidRDefault="00C211A7">
      <w:pPr>
        <w:pStyle w:val="a3"/>
        <w:ind w:left="613" w:right="1033"/>
        <w:jc w:val="center"/>
      </w:pPr>
      <w:r>
        <w:t>Москва</w:t>
      </w:r>
      <w:r>
        <w:rPr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14:paraId="6ED9B92E" w14:textId="77777777" w:rsidR="00101105" w:rsidRDefault="00101105">
      <w:pPr>
        <w:pStyle w:val="a3"/>
        <w:jc w:val="center"/>
        <w:sectPr w:rsidR="00101105">
          <w:type w:val="continuous"/>
          <w:pgSz w:w="11910" w:h="16840"/>
          <w:pgMar w:top="1420" w:right="992" w:bottom="280" w:left="1417" w:header="720" w:footer="720" w:gutter="0"/>
          <w:cols w:space="720"/>
        </w:sectPr>
      </w:pPr>
    </w:p>
    <w:p w14:paraId="31A1FB32" w14:textId="77777777" w:rsidR="00101105" w:rsidRDefault="00C211A7">
      <w:pPr>
        <w:pStyle w:val="1"/>
        <w:numPr>
          <w:ilvl w:val="0"/>
          <w:numId w:val="2"/>
        </w:numPr>
        <w:tabs>
          <w:tab w:val="left" w:pos="1460"/>
        </w:tabs>
        <w:spacing w:before="59"/>
        <w:ind w:left="1460" w:hanging="729"/>
      </w:pPr>
      <w:r>
        <w:lastRenderedPageBreak/>
        <w:t>Выбор</w:t>
      </w:r>
      <w:r>
        <w:rPr>
          <w:spacing w:val="-14"/>
        </w:rPr>
        <w:t xml:space="preserve"> </w:t>
      </w:r>
      <w:r>
        <w:t>средств</w:t>
      </w:r>
      <w:r>
        <w:rPr>
          <w:spacing w:val="-11"/>
        </w:rPr>
        <w:t xml:space="preserve"> </w:t>
      </w:r>
      <w:r>
        <w:rPr>
          <w:spacing w:val="-2"/>
        </w:rPr>
        <w:t>разработки</w:t>
      </w:r>
    </w:p>
    <w:p w14:paraId="2E2E6CC8" w14:textId="11A99F4D" w:rsidR="00101105" w:rsidRDefault="00C211A7">
      <w:pPr>
        <w:pStyle w:val="a3"/>
        <w:spacing w:before="163" w:line="357" w:lineRule="auto"/>
        <w:ind w:left="23" w:right="444" w:firstLine="709"/>
      </w:pPr>
      <w:r>
        <w:t>Для реализации приложения «</w:t>
      </w:r>
      <w:r w:rsidR="001F46BF">
        <w:t>Децентрализованный мессенджер</w:t>
      </w:r>
      <w:r>
        <w:t>» были выбраны следующие средства разработки:</w:t>
      </w:r>
    </w:p>
    <w:p w14:paraId="460FF04D" w14:textId="77777777" w:rsidR="00101105" w:rsidRDefault="00C211A7">
      <w:pPr>
        <w:pStyle w:val="a5"/>
        <w:numPr>
          <w:ilvl w:val="0"/>
          <w:numId w:val="1"/>
        </w:numPr>
        <w:tabs>
          <w:tab w:val="left" w:pos="742"/>
        </w:tabs>
        <w:spacing w:before="9"/>
        <w:ind w:left="742" w:hanging="359"/>
        <w:rPr>
          <w:sz w:val="28"/>
        </w:rPr>
      </w:pPr>
      <w:r>
        <w:rPr>
          <w:sz w:val="28"/>
        </w:rPr>
        <w:t>Клиентская</w:t>
      </w:r>
      <w:r>
        <w:rPr>
          <w:spacing w:val="-10"/>
          <w:sz w:val="28"/>
        </w:rPr>
        <w:t xml:space="preserve"> </w:t>
      </w:r>
      <w:r>
        <w:rPr>
          <w:sz w:val="28"/>
        </w:rPr>
        <w:t>часть</w:t>
      </w:r>
      <w:r>
        <w:rPr>
          <w:spacing w:val="-9"/>
          <w:sz w:val="28"/>
        </w:rPr>
        <w:t xml:space="preserve"> </w:t>
      </w:r>
      <w:r>
        <w:rPr>
          <w:sz w:val="28"/>
        </w:rPr>
        <w:t>(мобильное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приложение):</w:t>
      </w:r>
    </w:p>
    <w:p w14:paraId="6C8283ED" w14:textId="1CADE450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161" w:line="352" w:lineRule="auto"/>
        <w:ind w:right="444"/>
        <w:rPr>
          <w:sz w:val="28"/>
        </w:rPr>
      </w:pPr>
      <w:r w:rsidRPr="001F46BF">
        <w:rPr>
          <w:sz w:val="28"/>
        </w:rPr>
        <w:t>Язык программирования: Kotlin – современный, безопасный и лаконичный язык, официально рекомендованный Google для разработки Android-приложений</w:t>
      </w:r>
      <w:r>
        <w:rPr>
          <w:sz w:val="28"/>
        </w:rPr>
        <w:t>.</w:t>
      </w:r>
    </w:p>
    <w:p w14:paraId="660BFFA6" w14:textId="221834E3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18" w:line="357" w:lineRule="auto"/>
        <w:ind w:right="443"/>
        <w:rPr>
          <w:sz w:val="28"/>
        </w:rPr>
      </w:pPr>
      <w:r w:rsidRPr="001F46BF">
        <w:rPr>
          <w:sz w:val="28"/>
        </w:rPr>
        <w:t>UI-фреймворк: Jetpack Compose – декларативный инструмент построения интерфейсов, обеспечивающий высокую производительность, гибкость и соответствие Material Design 3. Он упрощает создание адаптивного и интерактивного интерфейса, что важно для удобного общения в мессенджере</w:t>
      </w:r>
      <w:r>
        <w:rPr>
          <w:sz w:val="28"/>
        </w:rPr>
        <w:t>.</w:t>
      </w:r>
    </w:p>
    <w:p w14:paraId="755B7A83" w14:textId="3DFCA39F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9" w:line="357" w:lineRule="auto"/>
        <w:ind w:right="444"/>
        <w:rPr>
          <w:sz w:val="28"/>
        </w:rPr>
      </w:pPr>
      <w:r w:rsidRPr="001F46BF">
        <w:rPr>
          <w:sz w:val="28"/>
        </w:rPr>
        <w:t>Локальное хранилище: Room Database – часть Android Architecture Components, обеспечивающая работу с SQLite через удобный ORM-интерфейс и поддержку офлайн-режима. Используется с шифрованием (SQLCipher) для защиты истории сообщений</w:t>
      </w:r>
      <w:r>
        <w:rPr>
          <w:sz w:val="28"/>
        </w:rPr>
        <w:t>.</w:t>
      </w:r>
    </w:p>
    <w:p w14:paraId="5177F36B" w14:textId="2AD484A7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3" w:line="357" w:lineRule="auto"/>
        <w:ind w:right="444"/>
        <w:rPr>
          <w:sz w:val="28"/>
        </w:rPr>
      </w:pPr>
      <w:r w:rsidRPr="001F46BF">
        <w:rPr>
          <w:sz w:val="28"/>
        </w:rPr>
        <w:t>Сетевые запросы: Retrofit + Coroutines – стандартный инструментарий для асинхронных HTTP-операций и взаимодействия с сервером по REST API. Retrofit обеспечивает типобезопасный доступ к данным, а Coroutines упрощают работу с потоками</w:t>
      </w:r>
      <w:r>
        <w:rPr>
          <w:spacing w:val="-2"/>
          <w:sz w:val="28"/>
        </w:rPr>
        <w:t>.</w:t>
      </w:r>
    </w:p>
    <w:p w14:paraId="01C22538" w14:textId="6C4D33E7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4" w:line="355" w:lineRule="auto"/>
        <w:ind w:right="442"/>
        <w:rPr>
          <w:sz w:val="28"/>
        </w:rPr>
      </w:pPr>
      <w:r w:rsidRPr="001F46BF">
        <w:rPr>
          <w:spacing w:val="-2"/>
          <w:sz w:val="28"/>
        </w:rPr>
        <w:t>Пиринговые соединения: WebRTC – технология для прямого обмена сообщениями и файлами между пользователями без централизованного сервера</w:t>
      </w:r>
      <w:r>
        <w:rPr>
          <w:sz w:val="28"/>
        </w:rPr>
        <w:t>.</w:t>
      </w:r>
    </w:p>
    <w:p w14:paraId="1D16960D" w14:textId="033F460E" w:rsidR="001F46BF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4" w:line="355" w:lineRule="auto"/>
        <w:ind w:right="442"/>
        <w:rPr>
          <w:sz w:val="28"/>
        </w:rPr>
      </w:pPr>
      <w:r w:rsidRPr="001F46BF">
        <w:rPr>
          <w:sz w:val="28"/>
        </w:rPr>
        <w:t>Аутентификация: JWT (JSON Web Token) – надёжный механизм авторизации и управления сессиями, обеспечивающий безопасную передачу данных между клиентом и сервером</w:t>
      </w:r>
    </w:p>
    <w:p w14:paraId="101A848D" w14:textId="77777777" w:rsidR="00101105" w:rsidRDefault="00C211A7">
      <w:pPr>
        <w:pStyle w:val="a5"/>
        <w:numPr>
          <w:ilvl w:val="0"/>
          <w:numId w:val="1"/>
        </w:numPr>
        <w:tabs>
          <w:tab w:val="left" w:pos="742"/>
        </w:tabs>
        <w:spacing w:before="16"/>
        <w:ind w:left="742" w:hanging="359"/>
        <w:rPr>
          <w:sz w:val="28"/>
        </w:rPr>
      </w:pPr>
      <w:r>
        <w:rPr>
          <w:sz w:val="28"/>
        </w:rPr>
        <w:t>Серверная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часть:</w:t>
      </w:r>
    </w:p>
    <w:p w14:paraId="645BD955" w14:textId="77777777" w:rsidR="00101105" w:rsidRDefault="00101105">
      <w:pPr>
        <w:pStyle w:val="a5"/>
        <w:rPr>
          <w:sz w:val="28"/>
        </w:rPr>
        <w:sectPr w:rsidR="00101105" w:rsidSect="0070493A">
          <w:pgSz w:w="11910" w:h="16840"/>
          <w:pgMar w:top="1360" w:right="992" w:bottom="851" w:left="1417" w:header="720" w:footer="720" w:gutter="0"/>
          <w:cols w:space="720"/>
        </w:sectPr>
      </w:pPr>
    </w:p>
    <w:p w14:paraId="32AD86FE" w14:textId="28180829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83" w:line="357" w:lineRule="auto"/>
        <w:ind w:right="443"/>
        <w:rPr>
          <w:sz w:val="28"/>
        </w:rPr>
      </w:pPr>
      <w:r w:rsidRPr="001F46BF">
        <w:rPr>
          <w:sz w:val="28"/>
        </w:rPr>
        <w:lastRenderedPageBreak/>
        <w:t>Язык / фреймворк: Java / Spring Boot – мощный фреймворк для создания REST API и обработки сигнальных сообщений. Отличается высокой надёжностью, масштабируемостью и встроенной поддержкой безопасности (JWT, TLS 1.3)</w:t>
      </w:r>
      <w:r>
        <w:rPr>
          <w:spacing w:val="-2"/>
          <w:sz w:val="28"/>
        </w:rPr>
        <w:t>.</w:t>
      </w:r>
    </w:p>
    <w:p w14:paraId="46209471" w14:textId="5963F850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14" w:line="357" w:lineRule="auto"/>
        <w:ind w:right="443"/>
        <w:rPr>
          <w:sz w:val="28"/>
        </w:rPr>
      </w:pPr>
      <w:r w:rsidRPr="001F46BF">
        <w:rPr>
          <w:sz w:val="28"/>
        </w:rPr>
        <w:t>База данных: PostgreSQL – реляционная СУБД с поддержкой транзакций и расширенной системой безопасности, используется для хранения пользовательских учётных записей, токенов и логов соединений</w:t>
      </w:r>
      <w:r>
        <w:rPr>
          <w:sz w:val="28"/>
        </w:rPr>
        <w:t>.</w:t>
      </w:r>
    </w:p>
    <w:p w14:paraId="6AEB888B" w14:textId="6C0D5404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3" w:line="355" w:lineRule="auto"/>
        <w:ind w:right="444"/>
        <w:rPr>
          <w:sz w:val="28"/>
        </w:rPr>
      </w:pPr>
      <w:r w:rsidRPr="001F46BF">
        <w:rPr>
          <w:sz w:val="28"/>
        </w:rPr>
        <w:t>Архитектурный подход: Слоистая архитектура (Controller → Service → Repository) – обеспечивает чёткое разделение ответственности, повышает тестируемость и упрощает сопровождение проекта</w:t>
      </w:r>
      <w:r>
        <w:rPr>
          <w:sz w:val="28"/>
        </w:rPr>
        <w:t>.</w:t>
      </w:r>
    </w:p>
    <w:p w14:paraId="68E22000" w14:textId="77777777" w:rsidR="00101105" w:rsidRDefault="00C211A7">
      <w:pPr>
        <w:pStyle w:val="a5"/>
        <w:numPr>
          <w:ilvl w:val="0"/>
          <w:numId w:val="1"/>
        </w:numPr>
        <w:tabs>
          <w:tab w:val="left" w:pos="742"/>
        </w:tabs>
        <w:spacing w:before="12"/>
        <w:ind w:left="742" w:hanging="359"/>
        <w:rPr>
          <w:sz w:val="28"/>
        </w:rPr>
      </w:pPr>
      <w:r>
        <w:rPr>
          <w:sz w:val="28"/>
        </w:rPr>
        <w:t>Инструменты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разработки:</w:t>
      </w:r>
    </w:p>
    <w:p w14:paraId="45F2823B" w14:textId="77777777" w:rsidR="00101105" w:rsidRDefault="00C211A7">
      <w:pPr>
        <w:pStyle w:val="a5"/>
        <w:numPr>
          <w:ilvl w:val="1"/>
          <w:numId w:val="1"/>
        </w:numPr>
        <w:tabs>
          <w:tab w:val="left" w:pos="1463"/>
        </w:tabs>
        <w:spacing w:before="161" w:line="350" w:lineRule="auto"/>
        <w:ind w:right="443"/>
        <w:rPr>
          <w:sz w:val="28"/>
        </w:rPr>
      </w:pPr>
      <w:r>
        <w:rPr>
          <w:sz w:val="28"/>
        </w:rPr>
        <w:t>Android Studio – официальная среда разработки для Android, полностью поддерживающая Kotlin и Jetpack Compose.</w:t>
      </w:r>
    </w:p>
    <w:p w14:paraId="037AF04C" w14:textId="77777777" w:rsidR="00101105" w:rsidRDefault="00C211A7">
      <w:pPr>
        <w:pStyle w:val="a5"/>
        <w:numPr>
          <w:ilvl w:val="1"/>
          <w:numId w:val="1"/>
        </w:numPr>
        <w:tabs>
          <w:tab w:val="left" w:pos="1462"/>
        </w:tabs>
        <w:spacing w:before="18"/>
        <w:ind w:left="1462" w:hanging="359"/>
        <w:rPr>
          <w:sz w:val="28"/>
        </w:rPr>
      </w:pPr>
      <w:r>
        <w:rPr>
          <w:sz w:val="28"/>
        </w:rPr>
        <w:t>IntelliJ</w:t>
      </w:r>
      <w:r>
        <w:rPr>
          <w:spacing w:val="-9"/>
          <w:sz w:val="28"/>
        </w:rPr>
        <w:t xml:space="preserve"> </w:t>
      </w:r>
      <w:r>
        <w:rPr>
          <w:sz w:val="28"/>
        </w:rPr>
        <w:t>IDEA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серверной</w:t>
      </w:r>
      <w:r>
        <w:rPr>
          <w:spacing w:val="-6"/>
          <w:sz w:val="28"/>
        </w:rPr>
        <w:t xml:space="preserve"> </w:t>
      </w:r>
      <w:r>
        <w:rPr>
          <w:sz w:val="28"/>
        </w:rPr>
        <w:t>части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Spring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Boot.</w:t>
      </w:r>
    </w:p>
    <w:p w14:paraId="1E614570" w14:textId="77777777" w:rsidR="00101105" w:rsidRDefault="00C211A7">
      <w:pPr>
        <w:pStyle w:val="a5"/>
        <w:numPr>
          <w:ilvl w:val="1"/>
          <w:numId w:val="1"/>
        </w:numPr>
        <w:tabs>
          <w:tab w:val="left" w:pos="1463"/>
        </w:tabs>
        <w:spacing w:before="156" w:line="350" w:lineRule="auto"/>
        <w:ind w:right="443"/>
        <w:rPr>
          <w:sz w:val="28"/>
        </w:rPr>
      </w:pPr>
      <w:r>
        <w:rPr>
          <w:sz w:val="28"/>
        </w:rPr>
        <w:t>Git + GitHub – для контроля версий, совместной работы и хранения кода.</w:t>
      </w:r>
    </w:p>
    <w:p w14:paraId="14B1AB83" w14:textId="77777777" w:rsidR="00101105" w:rsidRDefault="00C211A7">
      <w:pPr>
        <w:pStyle w:val="a5"/>
        <w:numPr>
          <w:ilvl w:val="1"/>
          <w:numId w:val="1"/>
        </w:numPr>
        <w:tabs>
          <w:tab w:val="left" w:pos="1462"/>
        </w:tabs>
        <w:spacing w:before="18"/>
        <w:ind w:left="1462" w:hanging="359"/>
        <w:rPr>
          <w:sz w:val="28"/>
        </w:rPr>
      </w:pPr>
      <w:r>
        <w:rPr>
          <w:sz w:val="28"/>
        </w:rPr>
        <w:t>Postman</w:t>
      </w:r>
      <w:r>
        <w:rPr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отладки</w:t>
      </w:r>
      <w:r>
        <w:rPr>
          <w:spacing w:val="-8"/>
          <w:sz w:val="28"/>
        </w:rPr>
        <w:t xml:space="preserve"> </w:t>
      </w:r>
      <w:r>
        <w:rPr>
          <w:sz w:val="28"/>
        </w:rPr>
        <w:t>REST</w:t>
      </w:r>
      <w:r>
        <w:rPr>
          <w:spacing w:val="-20"/>
          <w:sz w:val="28"/>
        </w:rPr>
        <w:t xml:space="preserve"> </w:t>
      </w:r>
      <w:r>
        <w:rPr>
          <w:spacing w:val="-4"/>
          <w:sz w:val="28"/>
        </w:rPr>
        <w:t>API.</w:t>
      </w:r>
    </w:p>
    <w:p w14:paraId="7F0D818D" w14:textId="0B9528C2" w:rsidR="00101105" w:rsidRDefault="001F46BF">
      <w:pPr>
        <w:pStyle w:val="a5"/>
        <w:numPr>
          <w:ilvl w:val="1"/>
          <w:numId w:val="1"/>
        </w:numPr>
        <w:tabs>
          <w:tab w:val="left" w:pos="1463"/>
        </w:tabs>
        <w:spacing w:before="161" w:line="345" w:lineRule="auto"/>
        <w:ind w:right="445"/>
        <w:rPr>
          <w:sz w:val="28"/>
        </w:rPr>
      </w:pPr>
      <w:r w:rsidRPr="001F46BF">
        <w:rPr>
          <w:sz w:val="28"/>
        </w:rPr>
        <w:t>Docker – для контейнеризации серверной части и удобного развёртывания</w:t>
      </w:r>
      <w:r>
        <w:rPr>
          <w:spacing w:val="-2"/>
          <w:sz w:val="28"/>
        </w:rPr>
        <w:t>.</w:t>
      </w:r>
    </w:p>
    <w:p w14:paraId="6C4729ED" w14:textId="326F3257" w:rsidR="00101105" w:rsidRDefault="00C211A7" w:rsidP="0070493A">
      <w:pPr>
        <w:pStyle w:val="a3"/>
        <w:spacing w:before="22" w:line="360" w:lineRule="auto"/>
        <w:ind w:left="23" w:right="444" w:firstLine="709"/>
      </w:pPr>
      <w:r>
        <w:rPr>
          <w:b/>
        </w:rPr>
        <w:t xml:space="preserve">Обоснование выбора: </w:t>
      </w:r>
      <w:r w:rsidR="001F46BF" w:rsidRPr="001F46BF">
        <w:t xml:space="preserve">Выбранный стек технологий является стандартом для разработки современных Android-приложений с серверной инфраструктурой. Использование Kotlin и Spring Boot обеспечивает единую экосистему и простоту интеграции. Jetpack Compose позволяет создавать современный интерфейс, а Room гарантирует работу в офлайн-режиме. Spring Boot и PostgreSQL дают надёжную и масштабируемую основу, а WebRTC обеспечивает действительную децентрализацию и устойчивость системы. Такое сочетание технологий позволяет создать безопасное, производительное и отказоустойчивое решение, соответствующее </w:t>
      </w:r>
      <w:r w:rsidR="001F46BF" w:rsidRPr="001F46BF">
        <w:lastRenderedPageBreak/>
        <w:t>современным требованиям</w:t>
      </w:r>
      <w:r>
        <w:t>.</w:t>
      </w:r>
    </w:p>
    <w:p w14:paraId="0120500E" w14:textId="77777777" w:rsidR="00101105" w:rsidRDefault="00C211A7">
      <w:pPr>
        <w:pStyle w:val="1"/>
        <w:numPr>
          <w:ilvl w:val="0"/>
          <w:numId w:val="2"/>
        </w:numPr>
        <w:tabs>
          <w:tab w:val="left" w:pos="1089"/>
        </w:tabs>
        <w:ind w:left="1089" w:hanging="358"/>
      </w:pPr>
      <w:r>
        <w:t>Словесное</w:t>
      </w:r>
      <w:r>
        <w:rPr>
          <w:spacing w:val="-12"/>
        </w:rPr>
        <w:t xml:space="preserve"> </w:t>
      </w:r>
      <w:r>
        <w:t>описание</w:t>
      </w:r>
      <w:r>
        <w:rPr>
          <w:spacing w:val="-11"/>
        </w:rPr>
        <w:t xml:space="preserve"> </w:t>
      </w:r>
      <w:r>
        <w:rPr>
          <w:spacing w:val="-2"/>
        </w:rPr>
        <w:t>архитектуры</w:t>
      </w:r>
    </w:p>
    <w:p w14:paraId="4FABCC60" w14:textId="0234CDF4" w:rsidR="00101105" w:rsidRDefault="0070493A">
      <w:pPr>
        <w:pStyle w:val="a3"/>
        <w:spacing w:before="163" w:line="360" w:lineRule="auto"/>
        <w:ind w:left="23" w:right="442" w:firstLine="709"/>
      </w:pPr>
      <w:r w:rsidRPr="0070493A">
        <w:t>Архитектура приложения «Децентрализованный мессенджер» построена на принципах гибридной архитектуры с элементами модульного подхода, что обеспечивает чёткое разделение ответственности, надёжность и устойчивость к отказам отдельных компонентов. Система включает две основные части: клиентскую (мобильное приложение) и серверную (backend), которые взаимодействуют по протоколу HTTPS и обмениваются сигнальными данными для установления прямых пиринговых соединений через WebRTC</w:t>
      </w:r>
      <w:r>
        <w:t>.</w:t>
      </w:r>
    </w:p>
    <w:p w14:paraId="0CCC6DEC" w14:textId="6280AC83" w:rsidR="00101105" w:rsidRDefault="00C211A7" w:rsidP="0070493A">
      <w:pPr>
        <w:pStyle w:val="a3"/>
        <w:spacing w:line="360" w:lineRule="auto"/>
        <w:ind w:left="23" w:right="443" w:firstLine="709"/>
      </w:pPr>
      <w:r>
        <w:t xml:space="preserve">Клиентская часть (Mobile App): </w:t>
      </w:r>
      <w:r w:rsidR="0070493A">
        <w:t>На уровне клиента используется архитектура MVVM (Model–View–ViewModel) с применением Jetpack Compose. Такой подход обеспечивает чистое разделение между пользовательским интерфейсом (View), логикой взаимодействия (ViewModel) и данными (Model). Слой ViewModel отвечает за обработку пользовательских действий, генерацию и хранение криптографических ключей, установление WebRTC-соединений и отправку сообщений. Данные, полученные с сервера (регистрация, аутентификация, сигнальный обмен) или из локального хранилища (Room), проходят через Repository Layer, который абстрагирует источник данных. Это позволяет мессенджеру работать как в онлайн-, так и в офлайн-режиме, синхронизируя изменения при восстановлении сети</w:t>
      </w:r>
      <w:r>
        <w:t>.</w:t>
      </w:r>
    </w:p>
    <w:p w14:paraId="7BC0E1D3" w14:textId="099DB052" w:rsidR="00101105" w:rsidRPr="0070493A" w:rsidRDefault="00C211A7" w:rsidP="0070493A">
      <w:pPr>
        <w:pStyle w:val="a3"/>
        <w:spacing w:before="1" w:line="357" w:lineRule="auto"/>
        <w:ind w:left="23" w:right="442" w:firstLine="709"/>
      </w:pPr>
      <w:r w:rsidRPr="0070493A">
        <w:t>Серверная</w:t>
      </w:r>
      <w:r w:rsidRPr="0070493A">
        <w:rPr>
          <w:spacing w:val="-10"/>
        </w:rPr>
        <w:t xml:space="preserve"> </w:t>
      </w:r>
      <w:r w:rsidRPr="0070493A">
        <w:t>часть</w:t>
      </w:r>
      <w:r w:rsidRPr="0070493A">
        <w:rPr>
          <w:spacing w:val="-10"/>
        </w:rPr>
        <w:t xml:space="preserve"> </w:t>
      </w:r>
      <w:r w:rsidRPr="0070493A">
        <w:t>(Backend):</w:t>
      </w:r>
      <w:r w:rsidRPr="0070493A">
        <w:rPr>
          <w:spacing w:val="-10"/>
        </w:rPr>
        <w:t xml:space="preserve"> </w:t>
      </w:r>
      <w:r w:rsidR="0070493A" w:rsidRPr="0070493A">
        <w:t>Серверная часть реализована на Spring Boot и использует слоистую архитектуру (Controller → Service → Repository). Контроллеры обрабатывают запросы клиента и обеспечивают обмен сигнальными данными для установления пиринговых соединений между пользователями. Сервисы отвечают за аутентификацию, выдачу JWT-токенов, ведение журнала соединений и управление временными ключами. Репозитории взаимодействуют с базой данных PostgreSQL, где хранятся данные пользователей, токены и логи взаимодействий.</w:t>
      </w:r>
      <w:r w:rsidR="0070493A" w:rsidRPr="0070493A">
        <w:br/>
      </w:r>
      <w:r w:rsidR="0070493A" w:rsidRPr="0070493A">
        <w:lastRenderedPageBreak/>
        <w:t>Все запросы проходят через проверку подлинности (JWT) и защищены протоколом TLS 1.3</w:t>
      </w:r>
      <w:r w:rsidRPr="0070493A">
        <w:t>.</w:t>
      </w:r>
    </w:p>
    <w:p w14:paraId="54830885" w14:textId="77777777" w:rsidR="0070493A" w:rsidRDefault="00C211A7" w:rsidP="0070493A">
      <w:pPr>
        <w:pStyle w:val="a3"/>
        <w:spacing w:before="2" w:line="360" w:lineRule="auto"/>
        <w:ind w:left="23" w:right="444" w:firstLine="709"/>
      </w:pPr>
      <w:r>
        <w:t xml:space="preserve">Взаимодействие: </w:t>
      </w:r>
      <w:r w:rsidR="0070493A">
        <w:t>Клиент и сервер взаимодействуют через REST API, используя Retrofit на стороне клиента и контроллеры Spring Boot на сервере. При запуске приложения клиент проходит регистрацию или авторизацию, после чего получает токен и обмен ключами для последующих прямых соединений. Передача сообщений между пользователями осуществляется напрямую через WebRTC DataChannel, что снижает нагрузку на сервер и повышает отказоустойчивость. При временном отсутствии соединения сообщения сохраняются в локальной зашифрованной базе данных (SQLCipher / Room) и автоматически доставляются при восстановлении сети</w:t>
      </w:r>
      <w:r>
        <w:t>.</w:t>
      </w:r>
      <w:r w:rsidR="0070493A">
        <w:t xml:space="preserve"> </w:t>
      </w:r>
    </w:p>
    <w:p w14:paraId="0A3F287B" w14:textId="711AF67E" w:rsidR="00101105" w:rsidRDefault="0070493A" w:rsidP="0070493A">
      <w:pPr>
        <w:pStyle w:val="a3"/>
        <w:spacing w:before="2" w:line="360" w:lineRule="auto"/>
        <w:ind w:left="23" w:right="444" w:firstLine="709"/>
      </w:pPr>
      <w:r w:rsidRPr="0070493A">
        <w:t>Такая архитектура обеспечивает гибкость, безопасность и масштабируемость системы, позволяя добавлять новые функции — например, групповые чаты, передачу файлов и распределённое хранение сообщений — без изменения базовых принципов взаимодействия компонентов</w:t>
      </w:r>
      <w:r>
        <w:t>.</w:t>
      </w:r>
    </w:p>
    <w:p w14:paraId="3400AA63" w14:textId="77777777" w:rsidR="00101105" w:rsidRDefault="00101105">
      <w:pPr>
        <w:pStyle w:val="a3"/>
        <w:spacing w:before="158"/>
        <w:ind w:left="0"/>
        <w:jc w:val="left"/>
      </w:pPr>
    </w:p>
    <w:p w14:paraId="1895582E" w14:textId="77777777" w:rsidR="00101105" w:rsidRDefault="00C211A7">
      <w:pPr>
        <w:pStyle w:val="1"/>
        <w:numPr>
          <w:ilvl w:val="0"/>
          <w:numId w:val="2"/>
        </w:numPr>
        <w:tabs>
          <w:tab w:val="left" w:pos="1089"/>
        </w:tabs>
        <w:spacing w:before="1"/>
        <w:ind w:left="1089" w:hanging="358"/>
      </w:pPr>
      <w:r>
        <w:rPr>
          <w:spacing w:val="-2"/>
        </w:rPr>
        <w:t>Архитектурная</w:t>
      </w:r>
      <w:r>
        <w:rPr>
          <w:spacing w:val="3"/>
        </w:rPr>
        <w:t xml:space="preserve"> </w:t>
      </w:r>
      <w:r>
        <w:rPr>
          <w:spacing w:val="-2"/>
        </w:rPr>
        <w:t>диаграмма</w:t>
      </w:r>
    </w:p>
    <w:p w14:paraId="3464A9BD" w14:textId="3C4C70AC" w:rsidR="00101105" w:rsidRDefault="00C211A7">
      <w:pPr>
        <w:pStyle w:val="a3"/>
        <w:spacing w:before="162" w:line="360" w:lineRule="auto"/>
        <w:ind w:left="23" w:right="443" w:firstLine="709"/>
      </w:pPr>
      <w:r>
        <w:t>Для</w:t>
      </w:r>
      <w:r>
        <w:rPr>
          <w:spacing w:val="-11"/>
        </w:rPr>
        <w:t xml:space="preserve"> </w:t>
      </w:r>
      <w:r>
        <w:t>визуализации</w:t>
      </w:r>
      <w:r>
        <w:rPr>
          <w:spacing w:val="-11"/>
        </w:rPr>
        <w:t xml:space="preserve"> </w:t>
      </w:r>
      <w:r>
        <w:t>архитектуры</w:t>
      </w:r>
      <w:r>
        <w:rPr>
          <w:spacing w:val="-11"/>
        </w:rPr>
        <w:t xml:space="preserve"> </w:t>
      </w:r>
      <w:r>
        <w:t>приложения</w:t>
      </w:r>
      <w:r>
        <w:rPr>
          <w:spacing w:val="-11"/>
        </w:rPr>
        <w:t xml:space="preserve"> </w:t>
      </w:r>
      <w:r>
        <w:t>«</w:t>
      </w:r>
      <w:r w:rsidR="00376681">
        <w:t>Децентрализованный мессенджер</w:t>
      </w:r>
      <w:r>
        <w:t>»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уровне компонентов была использована C4-модель (Component level diagram). Диаграмма показывает внутреннюю структуру мобильного приложения и его взаимодействие с сервером.</w:t>
      </w:r>
    </w:p>
    <w:p w14:paraId="14D08703" w14:textId="0BAC8B37" w:rsidR="00101105" w:rsidRDefault="00C211A7">
      <w:pPr>
        <w:pStyle w:val="a3"/>
        <w:spacing w:line="360" w:lineRule="auto"/>
        <w:ind w:left="23" w:right="444" w:firstLine="709"/>
      </w:pPr>
      <w:r>
        <w:t xml:space="preserve">На рисунке 1 представлена контекстная диаграмма системы. Она показывает взаимодействие пользователя с </w:t>
      </w:r>
      <w:r w:rsidR="00BD0FCA">
        <w:t>системой</w:t>
      </w:r>
      <w:r>
        <w:rPr>
          <w:spacing w:val="-2"/>
        </w:rPr>
        <w:t>.</w:t>
      </w:r>
    </w:p>
    <w:p w14:paraId="1ED83F48" w14:textId="77777777" w:rsidR="00101105" w:rsidRDefault="00101105">
      <w:pPr>
        <w:pStyle w:val="a3"/>
        <w:spacing w:line="360" w:lineRule="auto"/>
        <w:sectPr w:rsidR="00101105" w:rsidSect="0070493A">
          <w:pgSz w:w="11910" w:h="16840"/>
          <w:pgMar w:top="1360" w:right="992" w:bottom="851" w:left="1417" w:header="720" w:footer="720" w:gutter="0"/>
          <w:cols w:space="720"/>
        </w:sectPr>
      </w:pPr>
    </w:p>
    <w:p w14:paraId="690061AE" w14:textId="03D53716" w:rsidR="00101105" w:rsidRDefault="0024219C" w:rsidP="0024219C">
      <w:pPr>
        <w:pStyle w:val="a3"/>
        <w:ind w:left="0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5AEE8F0" wp14:editId="5E4B4C0F">
            <wp:extent cx="4097896" cy="2950794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896" cy="29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36B6" w14:textId="77777777" w:rsidR="00101105" w:rsidRDefault="00C211A7">
      <w:pPr>
        <w:spacing w:before="171"/>
        <w:ind w:left="2687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Контекстная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диаграмма</w:t>
      </w:r>
    </w:p>
    <w:p w14:paraId="592FD08A" w14:textId="4325BE11" w:rsidR="00101105" w:rsidRDefault="00C211A7">
      <w:pPr>
        <w:pStyle w:val="a3"/>
        <w:spacing w:before="133" w:after="3" w:line="360" w:lineRule="auto"/>
        <w:ind w:left="23" w:right="444" w:firstLine="720"/>
      </w:pPr>
      <w:r>
        <w:t xml:space="preserve">На рисунке 2 изображена контейнерная диаграмма. В ней система разбита на три основных контейнера: мобильное приложение (клиентская часть), </w:t>
      </w:r>
      <w:r w:rsidR="00376681">
        <w:t>сигнальный сервер</w:t>
      </w:r>
      <w:r>
        <w:t xml:space="preserve"> (серверная часть)</w:t>
      </w:r>
      <w:r w:rsidR="00376681">
        <w:t xml:space="preserve">, </w:t>
      </w:r>
      <w:r>
        <w:t>база данных PostgreSQL</w:t>
      </w:r>
      <w:r w:rsidR="00376681">
        <w:t xml:space="preserve"> и криптографический модуль.</w:t>
      </w:r>
    </w:p>
    <w:p w14:paraId="1A60119B" w14:textId="77777777" w:rsidR="00101105" w:rsidRDefault="00C211A7" w:rsidP="00767B9C">
      <w:pPr>
        <w:pStyle w:val="a3"/>
        <w:ind w:left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A62B894" wp14:editId="052256EB">
            <wp:extent cx="4517388" cy="32972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88" cy="329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281E" w14:textId="77777777" w:rsidR="00101105" w:rsidRDefault="00C211A7">
      <w:pPr>
        <w:spacing w:before="193"/>
        <w:ind w:left="2607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Контейнерная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диаграмма</w:t>
      </w:r>
    </w:p>
    <w:p w14:paraId="1F600BAC" w14:textId="08A785C5" w:rsidR="00101105" w:rsidRDefault="00C211A7">
      <w:pPr>
        <w:pStyle w:val="a3"/>
        <w:spacing w:before="133" w:line="362" w:lineRule="auto"/>
        <w:ind w:left="23" w:right="443" w:firstLine="720"/>
      </w:pPr>
      <w:r>
        <w:t xml:space="preserve">На рисунке 3 приведена компонентная диаграмма </w:t>
      </w:r>
      <w:r w:rsidR="00C669AE">
        <w:t>сигнального сервера</w:t>
      </w:r>
      <w:r>
        <w:t xml:space="preserve">. Диаграмма отражает основные логические компоненты </w:t>
      </w:r>
      <w:r w:rsidR="00C669AE">
        <w:rPr>
          <w:spacing w:val="-2"/>
        </w:rPr>
        <w:t>сервера</w:t>
      </w:r>
      <w:r>
        <w:rPr>
          <w:spacing w:val="-2"/>
        </w:rPr>
        <w:t>.</w:t>
      </w:r>
    </w:p>
    <w:p w14:paraId="42AC9A3A" w14:textId="77777777" w:rsidR="00101105" w:rsidRDefault="00101105">
      <w:pPr>
        <w:pStyle w:val="a3"/>
        <w:spacing w:line="362" w:lineRule="auto"/>
        <w:sectPr w:rsidR="00101105" w:rsidSect="0070493A">
          <w:pgSz w:w="11910" w:h="16840"/>
          <w:pgMar w:top="1420" w:right="992" w:bottom="851" w:left="1417" w:header="720" w:footer="720" w:gutter="0"/>
          <w:cols w:space="720"/>
        </w:sectPr>
      </w:pPr>
    </w:p>
    <w:p w14:paraId="72A58D9E" w14:textId="77777777" w:rsidR="00101105" w:rsidRDefault="00C211A7" w:rsidP="00BD0FCA">
      <w:pPr>
        <w:pStyle w:val="a3"/>
        <w:ind w:left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C2643F" wp14:editId="59C7DD44">
            <wp:extent cx="4445572" cy="3179912"/>
            <wp:effectExtent l="0" t="0" r="0" b="190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72" cy="317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CB7A" w14:textId="77777777" w:rsidR="00101105" w:rsidRDefault="00C211A7">
      <w:pPr>
        <w:spacing w:before="56"/>
        <w:ind w:right="42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Компонентная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диаграмма</w:t>
      </w:r>
    </w:p>
    <w:p w14:paraId="5528E282" w14:textId="77777777" w:rsidR="00101105" w:rsidRPr="00BD0FCA" w:rsidRDefault="00101105">
      <w:pPr>
        <w:pStyle w:val="a3"/>
        <w:spacing w:before="275"/>
        <w:ind w:left="0"/>
        <w:jc w:val="left"/>
        <w:rPr>
          <w:sz w:val="24"/>
        </w:rPr>
      </w:pPr>
    </w:p>
    <w:p w14:paraId="1C86713E" w14:textId="77777777" w:rsidR="00101105" w:rsidRDefault="00C211A7">
      <w:pPr>
        <w:pStyle w:val="1"/>
        <w:numPr>
          <w:ilvl w:val="0"/>
          <w:numId w:val="2"/>
        </w:numPr>
        <w:tabs>
          <w:tab w:val="left" w:pos="1089"/>
        </w:tabs>
        <w:ind w:left="1089" w:hanging="358"/>
      </w:pPr>
      <w:r>
        <w:rPr>
          <w:spacing w:val="-2"/>
        </w:rPr>
        <w:t>Описание</w:t>
      </w:r>
      <w:r>
        <w:rPr>
          <w:spacing w:val="3"/>
        </w:rPr>
        <w:t xml:space="preserve"> </w:t>
      </w:r>
      <w:r>
        <w:rPr>
          <w:spacing w:val="-2"/>
        </w:rPr>
        <w:t>масштабируемости</w:t>
      </w:r>
      <w:r>
        <w:rPr>
          <w:spacing w:val="3"/>
        </w:rPr>
        <w:t xml:space="preserve"> </w:t>
      </w:r>
      <w:r>
        <w:rPr>
          <w:spacing w:val="-2"/>
        </w:rPr>
        <w:t>системы</w:t>
      </w:r>
    </w:p>
    <w:p w14:paraId="426D8416" w14:textId="77777777" w:rsidR="00376681" w:rsidRDefault="00376681" w:rsidP="00376681">
      <w:pPr>
        <w:pStyle w:val="a3"/>
        <w:spacing w:before="158" w:line="360" w:lineRule="auto"/>
        <w:ind w:left="23" w:right="443" w:firstLine="709"/>
      </w:pPr>
      <w:r>
        <w:t>Система «Децентрализованный мессенджер» спроектирована с учётом возможности масштабирования и обеспечения высокой отказоустойчивости как при небольшом количестве пользователей, так и при росте сети.</w:t>
      </w:r>
    </w:p>
    <w:p w14:paraId="52AB610D" w14:textId="7E33AD69" w:rsidR="00376681" w:rsidRDefault="00376681" w:rsidP="00376681">
      <w:pPr>
        <w:pStyle w:val="a3"/>
        <w:spacing w:before="158" w:line="360" w:lineRule="auto"/>
        <w:ind w:left="0" w:right="443"/>
      </w:pPr>
      <w:r>
        <w:t>Мобильное приложение не требует масштабирования — оно устанавливается на устройства пользователей и функционирует автономно, обмениваясь данными напрямую через пиринговые соединения WebRTC и используя локальное хранилище Room (SQLCipher) для кэширования сообщений и истории чатов.</w:t>
      </w:r>
    </w:p>
    <w:p w14:paraId="72918CFA" w14:textId="42FAA287" w:rsidR="00376681" w:rsidRDefault="00376681" w:rsidP="00376681">
      <w:pPr>
        <w:pStyle w:val="a3"/>
        <w:spacing w:before="158" w:line="360" w:lineRule="auto"/>
        <w:ind w:left="23" w:right="443" w:firstLine="709"/>
      </w:pPr>
      <w:r>
        <w:t>Основная нагрузка приходится на сигнальный сервер, который обеспечивает регистрацию, аутентификацию и передачу сигнальных данных между клиентами. Для него предусмотрено горизонтальное масштабирование — несколько экземпляров Spring Boot-сервера могут быть развёрнуты за балансировщиком нагрузки (например, Nginx или HAProxy). Это позволяет равномерно распределять входящие запросы и сохранять стабильность работы даже при отключении одного из узлов.</w:t>
      </w:r>
    </w:p>
    <w:p w14:paraId="54DA5592" w14:textId="77777777" w:rsidR="00376681" w:rsidRDefault="00376681" w:rsidP="00376681">
      <w:pPr>
        <w:pStyle w:val="a3"/>
        <w:spacing w:before="158" w:line="360" w:lineRule="auto"/>
        <w:ind w:left="23" w:right="443" w:firstLine="709"/>
      </w:pPr>
      <w:r>
        <w:lastRenderedPageBreak/>
        <w:t>База данных PostgreSQL поддерживает как вертикальное масштабирование (увеличение производительности хоста), так и горизонтальное — за счёт репликации, при которой основной сервер обрабатывает операции записи, а реплики обслуживают запросы на чтение.</w:t>
      </w:r>
    </w:p>
    <w:p w14:paraId="59621ABD" w14:textId="6A7B8482" w:rsidR="00376681" w:rsidRDefault="00376681" w:rsidP="00376681">
      <w:pPr>
        <w:pStyle w:val="a3"/>
        <w:spacing w:before="158" w:line="360" w:lineRule="auto"/>
        <w:ind w:left="23" w:right="443" w:firstLine="709"/>
      </w:pPr>
      <w:r>
        <w:t>Для повышения производительности и снижения нагрузки на БД может быть реализовано кэширование с помощью Redis или встроенных механизмов Spring Cache.</w:t>
      </w:r>
    </w:p>
    <w:p w14:paraId="16626B59" w14:textId="1F976B4F" w:rsidR="00376681" w:rsidRDefault="00376681" w:rsidP="00376681">
      <w:pPr>
        <w:pStyle w:val="a3"/>
        <w:spacing w:before="158" w:line="360" w:lineRule="auto"/>
        <w:ind w:left="23" w:right="443" w:firstLine="709"/>
      </w:pPr>
      <w:r>
        <w:t>Сеть пиринговых соединений масштабируется естественным образом: каждая новая сессия WebRTC устанавливается напрямую между пользователями, не создавая дополнительной нагрузки на сервер. Благодаря этому общая производительность системы не зависит от количества активных клиентов.</w:t>
      </w:r>
    </w:p>
    <w:p w14:paraId="58BCF3BF" w14:textId="77777777" w:rsidR="00376681" w:rsidRDefault="00376681" w:rsidP="00376681">
      <w:pPr>
        <w:pStyle w:val="a3"/>
        <w:spacing w:before="158" w:line="360" w:lineRule="auto"/>
        <w:ind w:left="23" w:right="443" w:firstLine="709"/>
      </w:pPr>
      <w:r>
        <w:t>В текущей архитектуре система способна поддерживать до 10 000 активных пользователей без заметного снижения производительности. При дальнейшем росте аудитории возможен переход к микросервисной архитектуре, выделению отдельных модулей сигналинга и безопасности, а также применению шардирования данных.</w:t>
      </w:r>
    </w:p>
    <w:p w14:paraId="66F915CA" w14:textId="08E61802" w:rsidR="00101105" w:rsidRDefault="00376681" w:rsidP="00376681">
      <w:pPr>
        <w:pStyle w:val="a3"/>
        <w:spacing w:before="158" w:line="360" w:lineRule="auto"/>
        <w:ind w:left="23" w:right="443" w:firstLine="709"/>
      </w:pPr>
      <w:r>
        <w:t>Таким образом, архитектура мессенджера обеспечивает гибкость, масштабируемость и готовность к устойчивой работе в условиях динамически растущей нагрузки.</w:t>
      </w:r>
    </w:p>
    <w:p w14:paraId="7CC5CE4E" w14:textId="6D466ED6" w:rsidR="00101105" w:rsidRDefault="00582BC8">
      <w:pPr>
        <w:pStyle w:val="a5"/>
        <w:numPr>
          <w:ilvl w:val="0"/>
          <w:numId w:val="2"/>
        </w:numPr>
        <w:tabs>
          <w:tab w:val="left" w:pos="1089"/>
          <w:tab w:val="left" w:pos="1091"/>
        </w:tabs>
        <w:spacing w:line="360" w:lineRule="auto"/>
        <w:ind w:left="1091" w:right="444" w:hanging="360"/>
        <w:rPr>
          <w:b/>
          <w:sz w:val="24"/>
        </w:rPr>
      </w:pPr>
      <w:r w:rsidRPr="00582BC8">
        <w:rPr>
          <w:b/>
          <w:sz w:val="28"/>
        </w:rPr>
        <w:t>Описание, при помощи каких инструментов будет реализован каждый компонент архитектуры</w:t>
      </w:r>
    </w:p>
    <w:p w14:paraId="4B888411" w14:textId="45E2DD52" w:rsidR="00101105" w:rsidRDefault="00376681">
      <w:pPr>
        <w:pStyle w:val="a3"/>
        <w:spacing w:before="159" w:line="360" w:lineRule="auto"/>
        <w:ind w:left="23" w:right="443" w:firstLine="709"/>
      </w:pPr>
      <w:r w:rsidRPr="00376681">
        <w:t>В соответствии с представленной архитектурной диаграммой, каждый компонент системы «Децентрализованный мессенджер» будет реализован с использованием современных технологий, обеспечивающих надёжность, безопасность и стабильность работы при увеличении количества пользователей</w:t>
      </w:r>
      <w:r w:rsidR="00C211A7">
        <w:t>.</w:t>
      </w:r>
    </w:p>
    <w:p w14:paraId="4F3F5239" w14:textId="56E415E9" w:rsidR="00101105" w:rsidRDefault="00317E2E">
      <w:pPr>
        <w:pStyle w:val="1"/>
        <w:spacing w:line="322" w:lineRule="exact"/>
      </w:pPr>
      <w:r>
        <w:t>Controller Layer (Компонент)</w:t>
      </w:r>
    </w:p>
    <w:p w14:paraId="4B422A93" w14:textId="6D3BFEC6" w:rsidR="00101105" w:rsidRDefault="00C211A7">
      <w:pPr>
        <w:pStyle w:val="a3"/>
        <w:spacing w:before="163" w:line="360" w:lineRule="auto"/>
        <w:ind w:left="23" w:right="442" w:firstLine="709"/>
      </w:pPr>
      <w:r>
        <w:lastRenderedPageBreak/>
        <w:t xml:space="preserve">Что это: </w:t>
      </w:r>
      <w:r w:rsidR="00317E2E">
        <w:t>уровень взаимодействия с клиентом, обрабатывающий входящие HTTP-запросы, сигнальные данные и авторизацию пользователей</w:t>
      </w:r>
      <w:r>
        <w:t>. Реализация:</w:t>
      </w:r>
    </w:p>
    <w:p w14:paraId="34AFF785" w14:textId="77777777" w:rsidR="00317E2E" w:rsidRPr="00317E2E" w:rsidRDefault="00C211A7" w:rsidP="00317E2E">
      <w:pPr>
        <w:pStyle w:val="a5"/>
        <w:numPr>
          <w:ilvl w:val="1"/>
          <w:numId w:val="2"/>
        </w:numPr>
        <w:spacing w:line="360" w:lineRule="auto"/>
        <w:ind w:left="1090" w:hanging="357"/>
        <w:rPr>
          <w:sz w:val="28"/>
          <w:lang w:val="en-US"/>
        </w:rPr>
      </w:pPr>
      <w:r>
        <w:rPr>
          <w:spacing w:val="-2"/>
          <w:sz w:val="28"/>
        </w:rPr>
        <w:t>Технология</w:t>
      </w:r>
      <w:r w:rsidRPr="00317E2E">
        <w:rPr>
          <w:spacing w:val="-2"/>
          <w:sz w:val="28"/>
          <w:lang w:val="en-US"/>
        </w:rPr>
        <w:t>:</w:t>
      </w:r>
      <w:r w:rsidRPr="00317E2E">
        <w:rPr>
          <w:spacing w:val="-3"/>
          <w:sz w:val="28"/>
          <w:lang w:val="en-US"/>
        </w:rPr>
        <w:t xml:space="preserve"> </w:t>
      </w:r>
      <w:r w:rsidR="00317E2E" w:rsidRPr="00317E2E">
        <w:rPr>
          <w:spacing w:val="-2"/>
          <w:sz w:val="28"/>
          <w:lang w:val="en-US"/>
        </w:rPr>
        <w:t>Spring Boot (Kotlin / Java)</w:t>
      </w:r>
      <w:r w:rsidRPr="00317E2E">
        <w:rPr>
          <w:spacing w:val="-2"/>
          <w:sz w:val="28"/>
          <w:lang w:val="en-US"/>
        </w:rPr>
        <w:t>.</w:t>
      </w:r>
    </w:p>
    <w:p w14:paraId="6343B1CE" w14:textId="5CE4362F" w:rsidR="00317E2E" w:rsidRDefault="00317E2E" w:rsidP="00317E2E">
      <w:pPr>
        <w:pStyle w:val="a5"/>
        <w:numPr>
          <w:ilvl w:val="1"/>
          <w:numId w:val="2"/>
        </w:numPr>
        <w:spacing w:line="360" w:lineRule="auto"/>
        <w:ind w:left="1090" w:hanging="357"/>
        <w:rPr>
          <w:sz w:val="28"/>
          <w:lang w:val="en-US"/>
        </w:rPr>
      </w:pPr>
      <w:r w:rsidRPr="00317E2E">
        <w:rPr>
          <w:sz w:val="28"/>
          <w:lang w:val="en-US"/>
        </w:rPr>
        <w:t>Интерфейсы: REST API (JSON/HTTPS).</w:t>
      </w:r>
    </w:p>
    <w:p w14:paraId="39FF9D70" w14:textId="28C9DC15" w:rsidR="00317E2E" w:rsidRDefault="00317E2E" w:rsidP="00317E2E">
      <w:pPr>
        <w:pStyle w:val="a5"/>
        <w:numPr>
          <w:ilvl w:val="1"/>
          <w:numId w:val="2"/>
        </w:numPr>
        <w:spacing w:line="360" w:lineRule="auto"/>
        <w:ind w:left="1090" w:hanging="357"/>
        <w:rPr>
          <w:sz w:val="28"/>
        </w:rPr>
      </w:pPr>
      <w:r w:rsidRPr="00317E2E">
        <w:rPr>
          <w:sz w:val="28"/>
        </w:rPr>
        <w:t>Назначение: Принимает запросы от мобильного приложения, выполняет первичную валидацию данных, передаёт запросы в Service Layer.</w:t>
      </w:r>
    </w:p>
    <w:p w14:paraId="044AD1BC" w14:textId="77777777" w:rsid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Безопасность: Защита эндпоинтов с помощью Spring Security и JWT-токенов.</w:t>
      </w:r>
    </w:p>
    <w:p w14:paraId="0A4A0C84" w14:textId="234A4D13" w:rsidR="00101105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Обработка сигналов: Реализует WebSocket API для передачи SDP и ICE-данных между клиентами.</w:t>
      </w:r>
    </w:p>
    <w:p w14:paraId="55CEE271" w14:textId="4848866C" w:rsidR="00101105" w:rsidRDefault="00317E2E">
      <w:pPr>
        <w:pStyle w:val="1"/>
        <w:spacing w:before="1"/>
      </w:pPr>
      <w:r>
        <w:t>Service Layer (Компонент)</w:t>
      </w:r>
    </w:p>
    <w:p w14:paraId="7CD1F59E" w14:textId="54C85D1E" w:rsidR="00101105" w:rsidRDefault="00C211A7">
      <w:pPr>
        <w:pStyle w:val="a3"/>
        <w:spacing w:before="158" w:line="362" w:lineRule="auto"/>
        <w:ind w:left="23" w:right="444" w:firstLine="709"/>
      </w:pPr>
      <w:r>
        <w:t xml:space="preserve">Что это: </w:t>
      </w:r>
      <w:r w:rsidR="00317E2E">
        <w:t>Основной слой бизнес-логики приложения. Отвечает за управление пользователями, обработку сигнальных данных и управление сессиями</w:t>
      </w:r>
      <w:r>
        <w:t>. Реализация:</w:t>
      </w:r>
    </w:p>
    <w:p w14:paraId="45ACCCE8" w14:textId="77777777" w:rsidR="00317E2E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Технология: Spring Boot (Kotlin).</w:t>
      </w:r>
    </w:p>
    <w:p w14:paraId="406AE7A0" w14:textId="77777777" w:rsidR="00317E2E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Подход: Архитектурный паттерн Service-Oriented.</w:t>
      </w:r>
    </w:p>
    <w:p w14:paraId="1EC23E57" w14:textId="77777777" w:rsidR="00317E2E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Функции:</w:t>
      </w:r>
    </w:p>
    <w:p w14:paraId="416C9DE1" w14:textId="480C666D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генерация JWT-токенов и управление аутентификацией;</w:t>
      </w:r>
    </w:p>
    <w:p w14:paraId="6019529F" w14:textId="2E81B795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координация WebRTC-сессий между клиентами;</w:t>
      </w:r>
    </w:p>
    <w:p w14:paraId="13383893" w14:textId="77777777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управление логами соединений.</w:t>
      </w:r>
    </w:p>
    <w:p w14:paraId="5D1FC8B1" w14:textId="192A9F91" w:rsidR="00101105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Взаимодействие: Работает с Repository Layer и Security Module.</w:t>
      </w:r>
    </w:p>
    <w:p w14:paraId="27631721" w14:textId="7825DA1E" w:rsidR="00101105" w:rsidRDefault="00317E2E">
      <w:pPr>
        <w:pStyle w:val="1"/>
      </w:pPr>
      <w:r>
        <w:t>Repository Layer (Компонент)</w:t>
      </w:r>
    </w:p>
    <w:p w14:paraId="1F7B04E3" w14:textId="31FB4985" w:rsidR="00101105" w:rsidRDefault="00C211A7">
      <w:pPr>
        <w:pStyle w:val="a3"/>
        <w:tabs>
          <w:tab w:val="left" w:pos="1374"/>
          <w:tab w:val="left" w:pos="2033"/>
          <w:tab w:val="left" w:pos="3606"/>
          <w:tab w:val="left" w:pos="5484"/>
          <w:tab w:val="left" w:pos="7318"/>
          <w:tab w:val="left" w:pos="7660"/>
          <w:tab w:val="left" w:pos="8901"/>
        </w:tabs>
        <w:spacing w:before="154" w:line="362" w:lineRule="auto"/>
        <w:ind w:left="23" w:right="442" w:firstLine="709"/>
        <w:jc w:val="left"/>
      </w:pPr>
      <w:r>
        <w:rPr>
          <w:spacing w:val="-4"/>
        </w:rPr>
        <w:t>Что</w:t>
      </w:r>
      <w:r>
        <w:tab/>
      </w:r>
      <w:r>
        <w:rPr>
          <w:spacing w:val="-4"/>
        </w:rPr>
        <w:t>это:</w:t>
      </w:r>
      <w:r>
        <w:tab/>
      </w:r>
      <w:r w:rsidR="00317E2E">
        <w:t>Слой доступа к данным, реализующий взаимодействие с базой PostgreSQL через ORM-интерфейсы</w:t>
      </w:r>
      <w:r>
        <w:t>. Реализация:</w:t>
      </w:r>
    </w:p>
    <w:p w14:paraId="59A40EEA" w14:textId="77777777" w:rsid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Технология: Spring Data JPA.</w:t>
      </w:r>
    </w:p>
    <w:p w14:paraId="63B3F2DC" w14:textId="77777777" w:rsid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Язык: Kotlin / Java.</w:t>
      </w:r>
    </w:p>
    <w:p w14:paraId="23BE102E" w14:textId="77777777" w:rsid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Архитектура: Репозитории по сущностям (UserRepository, SessionRepository, LogRepository).</w:t>
      </w:r>
    </w:p>
    <w:p w14:paraId="3F560022" w14:textId="77777777" w:rsid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lastRenderedPageBreak/>
        <w:t>Функции:</w:t>
      </w:r>
    </w:p>
    <w:p w14:paraId="7DE662F6" w14:textId="77777777" w:rsid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операции CRUD над пользователями и сессиями;</w:t>
      </w:r>
    </w:p>
    <w:p w14:paraId="0CF88280" w14:textId="77777777" w:rsid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хранение логов и токенов;</w:t>
      </w:r>
    </w:p>
    <w:p w14:paraId="730A9FA0" w14:textId="77777777" w:rsid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работа с транзакциями и кэшированием.</w:t>
      </w:r>
    </w:p>
    <w:p w14:paraId="449CB1E3" w14:textId="797405AC" w:rsidR="00101105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Протокол: JDBC.</w:t>
      </w:r>
    </w:p>
    <w:p w14:paraId="4A6133B2" w14:textId="7B4BD5DC" w:rsidR="00101105" w:rsidRDefault="00317E2E">
      <w:pPr>
        <w:pStyle w:val="1"/>
        <w:spacing w:before="1"/>
      </w:pPr>
      <w:r>
        <w:t>Security Module (Компонент)</w:t>
      </w:r>
    </w:p>
    <w:p w14:paraId="0D1876E0" w14:textId="2A985DF3" w:rsidR="00101105" w:rsidRPr="00317E2E" w:rsidRDefault="00C211A7" w:rsidP="00317E2E">
      <w:pPr>
        <w:pStyle w:val="a3"/>
        <w:tabs>
          <w:tab w:val="left" w:pos="1374"/>
          <w:tab w:val="left" w:pos="2033"/>
          <w:tab w:val="left" w:pos="3606"/>
          <w:tab w:val="left" w:pos="5484"/>
          <w:tab w:val="left" w:pos="7318"/>
          <w:tab w:val="left" w:pos="7660"/>
          <w:tab w:val="left" w:pos="8901"/>
        </w:tabs>
        <w:spacing w:before="154" w:line="362" w:lineRule="auto"/>
        <w:ind w:left="23" w:right="442" w:firstLine="709"/>
        <w:jc w:val="left"/>
        <w:rPr>
          <w:spacing w:val="-4"/>
        </w:rPr>
      </w:pPr>
      <w:r w:rsidRPr="00317E2E">
        <w:rPr>
          <w:spacing w:val="-4"/>
        </w:rPr>
        <w:t>Что это:</w:t>
      </w:r>
      <w:r>
        <w:rPr>
          <w:spacing w:val="-4"/>
        </w:rPr>
        <w:t xml:space="preserve"> </w:t>
      </w:r>
      <w:r w:rsidR="00317E2E" w:rsidRPr="00317E2E">
        <w:rPr>
          <w:spacing w:val="-4"/>
        </w:rPr>
        <w:t>Компонент, обеспечивающий безопасность системы, включая</w:t>
      </w:r>
      <w:r w:rsidR="00317E2E">
        <w:rPr>
          <w:spacing w:val="-4"/>
        </w:rPr>
        <w:t xml:space="preserve"> </w:t>
      </w:r>
      <w:r w:rsidR="00317E2E" w:rsidRPr="00317E2E">
        <w:rPr>
          <w:spacing w:val="-4"/>
        </w:rPr>
        <w:t>аутентификацию, авторизацию и контроль доступа к API</w:t>
      </w:r>
      <w:r w:rsidRPr="00317E2E">
        <w:rPr>
          <w:spacing w:val="-4"/>
        </w:rPr>
        <w:t>. Реализация:</w:t>
      </w:r>
    </w:p>
    <w:p w14:paraId="0EE51F7C" w14:textId="77777777" w:rsidR="00317E2E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Технология: Spring Security + JWT.</w:t>
      </w:r>
    </w:p>
    <w:p w14:paraId="56C0737E" w14:textId="77777777" w:rsidR="00317E2E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Шифрование: BCrypt для паролей, TLS 1.3 для передачи данных.</w:t>
      </w:r>
    </w:p>
    <w:p w14:paraId="6D8F39C5" w14:textId="77777777" w:rsidR="00317E2E" w:rsidRPr="00317E2E" w:rsidRDefault="00317E2E" w:rsidP="00317E2E">
      <w:pPr>
        <w:pStyle w:val="a5"/>
        <w:numPr>
          <w:ilvl w:val="1"/>
          <w:numId w:val="2"/>
        </w:numPr>
        <w:spacing w:line="360" w:lineRule="auto"/>
        <w:rPr>
          <w:sz w:val="28"/>
        </w:rPr>
      </w:pPr>
      <w:r w:rsidRPr="00317E2E">
        <w:rPr>
          <w:sz w:val="28"/>
        </w:rPr>
        <w:t>Функции:</w:t>
      </w:r>
    </w:p>
    <w:p w14:paraId="036EF7EC" w14:textId="77777777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проверка JWT-токенов при каждом запросе;</w:t>
      </w:r>
    </w:p>
    <w:p w14:paraId="5A44CA96" w14:textId="77777777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фильтрация запросов и защита эндпоинтов;</w:t>
      </w:r>
    </w:p>
    <w:p w14:paraId="631C9408" w14:textId="23219458" w:rsidR="00101105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шифрование и верификация токенов.</w:t>
      </w:r>
    </w:p>
    <w:p w14:paraId="5A67DE3B" w14:textId="1EE0FD99" w:rsidR="00101105" w:rsidRDefault="00317E2E">
      <w:pPr>
        <w:pStyle w:val="1"/>
        <w:spacing w:before="1"/>
      </w:pPr>
      <w:r>
        <w:t>WebSocket (Компонент)</w:t>
      </w:r>
    </w:p>
    <w:p w14:paraId="5DC569C7" w14:textId="42F07EC4" w:rsidR="00101105" w:rsidRDefault="00C211A7">
      <w:pPr>
        <w:pStyle w:val="a3"/>
        <w:tabs>
          <w:tab w:val="left" w:pos="1451"/>
          <w:tab w:val="left" w:pos="2186"/>
          <w:tab w:val="left" w:pos="3835"/>
          <w:tab w:val="left" w:pos="5791"/>
          <w:tab w:val="left" w:pos="7217"/>
          <w:tab w:val="left" w:pos="7646"/>
        </w:tabs>
        <w:spacing w:before="158" w:line="362" w:lineRule="auto"/>
        <w:ind w:left="23" w:right="442" w:firstLine="709"/>
        <w:jc w:val="left"/>
      </w:pPr>
      <w:r>
        <w:rPr>
          <w:spacing w:val="-4"/>
        </w:rPr>
        <w:t>Что</w:t>
      </w:r>
      <w:r>
        <w:tab/>
      </w:r>
      <w:r>
        <w:rPr>
          <w:spacing w:val="-4"/>
        </w:rPr>
        <w:t>это:</w:t>
      </w:r>
      <w:r>
        <w:tab/>
      </w:r>
      <w:r w:rsidR="00317E2E">
        <w:t>Компонент двунаправленной передачи данных между клиентами через сигнальный сервер</w:t>
      </w:r>
      <w:r>
        <w:t>. Реализация:</w:t>
      </w:r>
    </w:p>
    <w:p w14:paraId="7977EA28" w14:textId="55379A94" w:rsidR="00101105" w:rsidRDefault="00317E2E">
      <w:pPr>
        <w:pStyle w:val="a5"/>
        <w:numPr>
          <w:ilvl w:val="1"/>
          <w:numId w:val="2"/>
        </w:numPr>
        <w:tabs>
          <w:tab w:val="left" w:pos="1091"/>
        </w:tabs>
        <w:spacing w:line="319" w:lineRule="exact"/>
        <w:ind w:left="1091" w:hanging="358"/>
        <w:jc w:val="left"/>
        <w:rPr>
          <w:sz w:val="28"/>
        </w:rPr>
      </w:pPr>
      <w:r w:rsidRPr="00317E2E">
        <w:rPr>
          <w:sz w:val="28"/>
        </w:rPr>
        <w:t>Технология: Spring WebSocket Server</w:t>
      </w:r>
      <w:r w:rsidR="00C211A7">
        <w:rPr>
          <w:spacing w:val="-2"/>
          <w:sz w:val="28"/>
        </w:rPr>
        <w:t>.</w:t>
      </w:r>
    </w:p>
    <w:p w14:paraId="742AEAA6" w14:textId="77777777" w:rsidR="00317E2E" w:rsidRPr="00317E2E" w:rsidRDefault="00317E2E" w:rsidP="00317E2E">
      <w:pPr>
        <w:pStyle w:val="a5"/>
        <w:numPr>
          <w:ilvl w:val="1"/>
          <w:numId w:val="2"/>
        </w:numPr>
        <w:tabs>
          <w:tab w:val="left" w:pos="1091"/>
        </w:tabs>
        <w:spacing w:before="158" w:line="360" w:lineRule="auto"/>
        <w:ind w:left="1091" w:hanging="358"/>
        <w:jc w:val="left"/>
        <w:rPr>
          <w:sz w:val="28"/>
        </w:rPr>
      </w:pPr>
      <w:r w:rsidRPr="00317E2E">
        <w:rPr>
          <w:spacing w:val="-2"/>
          <w:sz w:val="28"/>
        </w:rPr>
        <w:t>Протокол: Secure WebSocket (WSS)</w:t>
      </w:r>
      <w:r w:rsidR="00C211A7">
        <w:rPr>
          <w:spacing w:val="-2"/>
          <w:sz w:val="28"/>
        </w:rPr>
        <w:t>.</w:t>
      </w:r>
    </w:p>
    <w:p w14:paraId="642539D3" w14:textId="117C99F4" w:rsidR="00317E2E" w:rsidRPr="00317E2E" w:rsidRDefault="00317E2E" w:rsidP="00317E2E">
      <w:pPr>
        <w:pStyle w:val="a5"/>
        <w:numPr>
          <w:ilvl w:val="1"/>
          <w:numId w:val="2"/>
        </w:numPr>
        <w:tabs>
          <w:tab w:val="left" w:pos="1091"/>
        </w:tabs>
        <w:spacing w:line="360" w:lineRule="auto"/>
        <w:ind w:left="1091" w:hanging="358"/>
        <w:jc w:val="left"/>
        <w:rPr>
          <w:sz w:val="28"/>
        </w:rPr>
      </w:pPr>
      <w:r w:rsidRPr="00317E2E">
        <w:rPr>
          <w:sz w:val="28"/>
        </w:rPr>
        <w:t>Функции:</w:t>
      </w:r>
    </w:p>
    <w:p w14:paraId="58BDE7A0" w14:textId="77777777" w:rsidR="00317E2E" w:rsidRPr="00C669A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  <w:lang w:val="en-US"/>
        </w:rPr>
      </w:pPr>
      <w:r w:rsidRPr="00317E2E">
        <w:rPr>
          <w:sz w:val="28"/>
        </w:rPr>
        <w:t>обмен</w:t>
      </w:r>
      <w:r w:rsidRPr="00C669AE">
        <w:rPr>
          <w:sz w:val="28"/>
          <w:lang w:val="en-US"/>
        </w:rPr>
        <w:t xml:space="preserve"> </w:t>
      </w:r>
      <w:r w:rsidRPr="00317E2E">
        <w:rPr>
          <w:sz w:val="28"/>
        </w:rPr>
        <w:t>сигнальными</w:t>
      </w:r>
      <w:r w:rsidRPr="00C669AE">
        <w:rPr>
          <w:sz w:val="28"/>
          <w:lang w:val="en-US"/>
        </w:rPr>
        <w:t xml:space="preserve"> </w:t>
      </w:r>
      <w:r w:rsidRPr="00317E2E">
        <w:rPr>
          <w:sz w:val="28"/>
        </w:rPr>
        <w:t>данными</w:t>
      </w:r>
      <w:r w:rsidRPr="00C669AE">
        <w:rPr>
          <w:sz w:val="28"/>
          <w:lang w:val="en-US"/>
        </w:rPr>
        <w:t xml:space="preserve"> WebRTC (Session Description, ICE Candidates);</w:t>
      </w:r>
    </w:p>
    <w:p w14:paraId="4C007770" w14:textId="77777777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маршрутизация сообщений между клиентами;</w:t>
      </w:r>
    </w:p>
    <w:p w14:paraId="3C8A020D" w14:textId="60225507" w:rsidR="00101105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уведомление об изменении состояния соединения</w:t>
      </w:r>
      <w:r w:rsidR="00C211A7" w:rsidRPr="00317E2E">
        <w:rPr>
          <w:sz w:val="28"/>
        </w:rPr>
        <w:t>.</w:t>
      </w:r>
    </w:p>
    <w:p w14:paraId="157D84FE" w14:textId="34B538E3" w:rsidR="00101105" w:rsidRDefault="00317E2E" w:rsidP="00317E2E">
      <w:pPr>
        <w:pStyle w:val="1"/>
        <w:spacing w:before="1"/>
      </w:pPr>
      <w:r>
        <w:t>Database Access Module (Компонент)</w:t>
      </w:r>
    </w:p>
    <w:p w14:paraId="0B63B6B4" w14:textId="2A9536AA" w:rsidR="00101105" w:rsidRDefault="00C211A7">
      <w:pPr>
        <w:pStyle w:val="a3"/>
        <w:spacing w:before="158" w:line="362" w:lineRule="auto"/>
        <w:ind w:left="23" w:firstLine="709"/>
        <w:jc w:val="left"/>
      </w:pPr>
      <w:r>
        <w:t xml:space="preserve">Что это: </w:t>
      </w:r>
      <w:r w:rsidR="00317E2E">
        <w:t>Подсистема для взаимодействия с базой данных PostgreSQL</w:t>
      </w:r>
      <w:r>
        <w:t>. Реализация:</w:t>
      </w:r>
    </w:p>
    <w:p w14:paraId="0B64D43C" w14:textId="4D43ECC6" w:rsidR="00101105" w:rsidRPr="00317E2E" w:rsidRDefault="00317E2E">
      <w:pPr>
        <w:pStyle w:val="a5"/>
        <w:numPr>
          <w:ilvl w:val="1"/>
          <w:numId w:val="2"/>
        </w:numPr>
        <w:tabs>
          <w:tab w:val="left" w:pos="1091"/>
        </w:tabs>
        <w:spacing w:line="319" w:lineRule="exact"/>
        <w:ind w:left="1091" w:hanging="358"/>
        <w:jc w:val="left"/>
        <w:rPr>
          <w:sz w:val="28"/>
          <w:lang w:val="en-US"/>
        </w:rPr>
      </w:pPr>
      <w:r w:rsidRPr="00317E2E">
        <w:rPr>
          <w:sz w:val="28"/>
        </w:rPr>
        <w:t>Технология</w:t>
      </w:r>
      <w:r w:rsidRPr="00317E2E">
        <w:rPr>
          <w:sz w:val="28"/>
          <w:lang w:val="en-US"/>
        </w:rPr>
        <w:t>: PostgreSQL 14+, JDBC, Hibernate ORM</w:t>
      </w:r>
      <w:r w:rsidR="00C211A7" w:rsidRPr="00317E2E">
        <w:rPr>
          <w:spacing w:val="-2"/>
          <w:sz w:val="28"/>
          <w:lang w:val="en-US"/>
        </w:rPr>
        <w:t>.</w:t>
      </w:r>
    </w:p>
    <w:p w14:paraId="36BFE1C3" w14:textId="77777777" w:rsidR="00317E2E" w:rsidRPr="00317E2E" w:rsidRDefault="00317E2E" w:rsidP="00317E2E">
      <w:pPr>
        <w:pStyle w:val="a5"/>
        <w:numPr>
          <w:ilvl w:val="1"/>
          <w:numId w:val="2"/>
        </w:numPr>
        <w:tabs>
          <w:tab w:val="left" w:pos="1089"/>
          <w:tab w:val="left" w:pos="1091"/>
        </w:tabs>
        <w:spacing w:before="163" w:line="357" w:lineRule="auto"/>
        <w:ind w:right="444"/>
        <w:rPr>
          <w:spacing w:val="-2"/>
          <w:sz w:val="28"/>
        </w:rPr>
      </w:pPr>
      <w:r w:rsidRPr="00317E2E">
        <w:rPr>
          <w:spacing w:val="-2"/>
          <w:sz w:val="28"/>
        </w:rPr>
        <w:t>Функции:</w:t>
      </w:r>
    </w:p>
    <w:p w14:paraId="7A44BF1E" w14:textId="70DC8F0B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 xml:space="preserve">хранение информации о пользователях, токенах и логах </w:t>
      </w:r>
      <w:r w:rsidRPr="00317E2E">
        <w:rPr>
          <w:sz w:val="28"/>
        </w:rPr>
        <w:lastRenderedPageBreak/>
        <w:t>соединений;</w:t>
      </w:r>
    </w:p>
    <w:p w14:paraId="3A64D477" w14:textId="77891549" w:rsidR="00317E2E" w:rsidRPr="00317E2E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репликация данных для повышения отказоустойчивости;</w:t>
      </w:r>
    </w:p>
    <w:p w14:paraId="3BC16F83" w14:textId="3935E832" w:rsidR="00101105" w:rsidRDefault="00317E2E" w:rsidP="00317E2E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317E2E">
        <w:rPr>
          <w:sz w:val="28"/>
        </w:rPr>
        <w:t>поддержка транзакций и резервного копирования</w:t>
      </w:r>
      <w:r w:rsidR="00C211A7">
        <w:rPr>
          <w:sz w:val="28"/>
        </w:rPr>
        <w:t>.</w:t>
      </w:r>
    </w:p>
    <w:p w14:paraId="06DFCB49" w14:textId="646FF2E4" w:rsidR="00101105" w:rsidRDefault="00317E2E">
      <w:pPr>
        <w:pStyle w:val="1"/>
        <w:spacing w:before="6"/>
      </w:pPr>
      <w:r>
        <w:t>Криптографический модуль (Компонент)</w:t>
      </w:r>
    </w:p>
    <w:p w14:paraId="52866910" w14:textId="0E5B6F19" w:rsidR="00101105" w:rsidRDefault="00C211A7">
      <w:pPr>
        <w:pStyle w:val="a3"/>
        <w:spacing w:before="162" w:line="360" w:lineRule="auto"/>
        <w:ind w:left="23" w:right="444" w:firstLine="709"/>
      </w:pPr>
      <w:r>
        <w:t xml:space="preserve">Что это: </w:t>
      </w:r>
      <w:r w:rsidR="00317E2E">
        <w:t>Компонент, реализующий безопасное шифрование и дешифрование данных на клиентской стороне</w:t>
      </w:r>
      <w:r>
        <w:t xml:space="preserve">. </w:t>
      </w:r>
      <w:r>
        <w:rPr>
          <w:spacing w:val="-2"/>
        </w:rPr>
        <w:t>Реализация:</w:t>
      </w:r>
    </w:p>
    <w:p w14:paraId="097977D6" w14:textId="22C7779C" w:rsidR="00101105" w:rsidRPr="00317E2E" w:rsidRDefault="00317E2E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  <w:lang w:val="en-US"/>
        </w:rPr>
      </w:pPr>
      <w:r w:rsidRPr="00317E2E">
        <w:rPr>
          <w:sz w:val="28"/>
        </w:rPr>
        <w:t>Технологии</w:t>
      </w:r>
      <w:r w:rsidRPr="00317E2E">
        <w:rPr>
          <w:sz w:val="28"/>
          <w:lang w:val="en-US"/>
        </w:rPr>
        <w:t>: OpenSSL, BouncyCastle, Curve25519, AES-256-GCM</w:t>
      </w:r>
      <w:r w:rsidR="00C211A7" w:rsidRPr="00317E2E">
        <w:rPr>
          <w:spacing w:val="-2"/>
          <w:sz w:val="28"/>
          <w:lang w:val="en-US"/>
        </w:rPr>
        <w:t>.</w:t>
      </w:r>
    </w:p>
    <w:p w14:paraId="41BD4624" w14:textId="77777777" w:rsidR="00317E2E" w:rsidRPr="00FF068C" w:rsidRDefault="00317E2E" w:rsidP="00FF068C">
      <w:pPr>
        <w:pStyle w:val="a5"/>
        <w:numPr>
          <w:ilvl w:val="1"/>
          <w:numId w:val="2"/>
        </w:numPr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Функции:</w:t>
      </w:r>
    </w:p>
    <w:p w14:paraId="51CC77A9" w14:textId="30582CD9" w:rsidR="00317E2E" w:rsidRPr="00FF068C" w:rsidRDefault="00317E2E" w:rsidP="00FF068C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FF068C">
        <w:rPr>
          <w:sz w:val="28"/>
        </w:rPr>
        <w:t>генерация и хранение ключей;</w:t>
      </w:r>
    </w:p>
    <w:p w14:paraId="17B399E1" w14:textId="77777777" w:rsidR="00317E2E" w:rsidRPr="00FF068C" w:rsidRDefault="00317E2E" w:rsidP="00FF068C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FF068C">
        <w:rPr>
          <w:sz w:val="28"/>
        </w:rPr>
        <w:t>шифрование сообщений перед отправкой;</w:t>
      </w:r>
    </w:p>
    <w:p w14:paraId="65260A80" w14:textId="36D7A46E" w:rsidR="00101105" w:rsidRPr="00FF068C" w:rsidRDefault="00317E2E" w:rsidP="00FF068C">
      <w:pPr>
        <w:pStyle w:val="a5"/>
        <w:numPr>
          <w:ilvl w:val="2"/>
          <w:numId w:val="2"/>
        </w:numPr>
        <w:spacing w:line="360" w:lineRule="auto"/>
        <w:ind w:left="1418"/>
        <w:rPr>
          <w:sz w:val="28"/>
        </w:rPr>
      </w:pPr>
      <w:r w:rsidRPr="00FF068C">
        <w:rPr>
          <w:sz w:val="28"/>
        </w:rPr>
        <w:t>проверка подписи и целостности данных</w:t>
      </w:r>
      <w:r w:rsidR="00C211A7" w:rsidRPr="00FF068C">
        <w:rPr>
          <w:sz w:val="28"/>
        </w:rPr>
        <w:t>.</w:t>
      </w:r>
    </w:p>
    <w:p w14:paraId="7F6DAFBB" w14:textId="1FD1DBE8" w:rsidR="00101105" w:rsidRDefault="00FF068C">
      <w:pPr>
        <w:pStyle w:val="1"/>
        <w:spacing w:line="314" w:lineRule="exact"/>
      </w:pPr>
      <w:r>
        <w:t>Мобильное приложение (Контейнер)</w:t>
      </w:r>
    </w:p>
    <w:p w14:paraId="27684E76" w14:textId="6E6A0F4F" w:rsidR="00101105" w:rsidRDefault="00C211A7" w:rsidP="00FF068C">
      <w:pPr>
        <w:pStyle w:val="a3"/>
        <w:spacing w:before="162" w:line="360" w:lineRule="auto"/>
        <w:ind w:left="23" w:right="444" w:firstLine="709"/>
      </w:pPr>
      <w:r>
        <w:t>Что</w:t>
      </w:r>
      <w:r w:rsidRPr="00FF068C">
        <w:t xml:space="preserve"> </w:t>
      </w:r>
      <w:r>
        <w:t>это:</w:t>
      </w:r>
      <w:r w:rsidRPr="00FF068C">
        <w:t xml:space="preserve"> </w:t>
      </w:r>
      <w:r w:rsidR="00FF068C" w:rsidRPr="00FF068C">
        <w:t>Клиентская часть системы, обеспечивающая пользовательский интерфейс, шифрование сообщений и установку пиринговых соединений</w:t>
      </w:r>
      <w:r>
        <w:t>.</w:t>
      </w:r>
      <w:r w:rsidRPr="00FF068C">
        <w:t xml:space="preserve"> Реализация:</w:t>
      </w:r>
    </w:p>
    <w:p w14:paraId="6796D5A3" w14:textId="08D76605" w:rsidR="00101105" w:rsidRPr="00FF068C" w:rsidRDefault="00FF068C" w:rsidP="00FF068C">
      <w:pPr>
        <w:pStyle w:val="a5"/>
        <w:numPr>
          <w:ilvl w:val="1"/>
          <w:numId w:val="2"/>
        </w:numPr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Язык: Kotlin</w:t>
      </w:r>
      <w:r w:rsidR="00C211A7" w:rsidRPr="00FF068C">
        <w:rPr>
          <w:sz w:val="28"/>
        </w:rPr>
        <w:t>.</w:t>
      </w:r>
    </w:p>
    <w:p w14:paraId="0227AF46" w14:textId="77777777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UI-фреймворк: Jetpack Compose.</w:t>
      </w:r>
    </w:p>
    <w:p w14:paraId="477BD12B" w14:textId="7EF32DAF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  <w:lang w:val="en-US"/>
        </w:rPr>
      </w:pPr>
      <w:r w:rsidRPr="00FF068C">
        <w:rPr>
          <w:sz w:val="28"/>
        </w:rPr>
        <w:t>Хранилище</w:t>
      </w:r>
      <w:r w:rsidRPr="00FF068C">
        <w:rPr>
          <w:sz w:val="28"/>
          <w:lang w:val="en-US"/>
        </w:rPr>
        <w:t>: Room Database (</w:t>
      </w:r>
      <w:r w:rsidRPr="00FF068C">
        <w:rPr>
          <w:sz w:val="28"/>
        </w:rPr>
        <w:t>с</w:t>
      </w:r>
      <w:r w:rsidRPr="00FF068C">
        <w:rPr>
          <w:sz w:val="28"/>
          <w:lang w:val="en-US"/>
        </w:rPr>
        <w:t xml:space="preserve"> SQLCipher).</w:t>
      </w:r>
    </w:p>
    <w:p w14:paraId="74143610" w14:textId="139487A2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Сетевые запросы: Retrofit + Coroutines.</w:t>
      </w:r>
    </w:p>
    <w:p w14:paraId="466AF3AE" w14:textId="3357EB6C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Пиринговые соединения: WebRTC (через STUN/TURN).</w:t>
      </w:r>
    </w:p>
    <w:p w14:paraId="10133B65" w14:textId="523EC9A6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  <w:lang w:val="en-US"/>
        </w:rPr>
      </w:pPr>
      <w:r w:rsidRPr="00FF068C">
        <w:rPr>
          <w:sz w:val="28"/>
        </w:rPr>
        <w:t>Архитектура</w:t>
      </w:r>
      <w:r w:rsidRPr="00FF068C">
        <w:rPr>
          <w:sz w:val="28"/>
          <w:lang w:val="en-US"/>
        </w:rPr>
        <w:t>: MVVM (Model–View–ViewModel).</w:t>
      </w:r>
    </w:p>
    <w:p w14:paraId="6D3527D1" w14:textId="7963B9F5" w:rsidR="00101105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  <w:tab w:val="left" w:pos="1091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Функции: Отправка/приём сообщений, генерация ключей, работа офлайн</w:t>
      </w:r>
      <w:r w:rsidR="00C211A7" w:rsidRPr="00FF068C">
        <w:rPr>
          <w:sz w:val="28"/>
        </w:rPr>
        <w:t>.</w:t>
      </w:r>
    </w:p>
    <w:p w14:paraId="2B456EE5" w14:textId="19247DE7" w:rsidR="00101105" w:rsidRDefault="00FF068C">
      <w:pPr>
        <w:pStyle w:val="1"/>
        <w:spacing w:line="313" w:lineRule="exact"/>
      </w:pPr>
      <w:r>
        <w:t>База данных (Подсистема)</w:t>
      </w:r>
    </w:p>
    <w:p w14:paraId="21BC054F" w14:textId="3F751481" w:rsidR="00101105" w:rsidRDefault="00C211A7">
      <w:pPr>
        <w:pStyle w:val="a3"/>
        <w:spacing w:before="147" w:line="357" w:lineRule="auto"/>
        <w:ind w:left="23" w:right="444" w:firstLine="709"/>
      </w:pPr>
      <w:r>
        <w:t xml:space="preserve">Что это: </w:t>
      </w:r>
      <w:r w:rsidR="00FF068C">
        <w:t>Центральное хранилище серверных данных</w:t>
      </w:r>
      <w:r>
        <w:t>.</w:t>
      </w:r>
      <w:r>
        <w:rPr>
          <w:spacing w:val="-17"/>
        </w:rPr>
        <w:t xml:space="preserve"> </w:t>
      </w:r>
      <w:r>
        <w:t>Реализация:</w:t>
      </w:r>
    </w:p>
    <w:p w14:paraId="58BBFF0C" w14:textId="2D0CA00B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СУБД: PostgreSQL.</w:t>
      </w:r>
    </w:p>
    <w:p w14:paraId="3F346778" w14:textId="28011EA8" w:rsidR="00FF068C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Структура: Таблицы для пользователей, токенов, соединений, логов.</w:t>
      </w:r>
    </w:p>
    <w:p w14:paraId="7BE86D83" w14:textId="384856F2" w:rsidR="00101105" w:rsidRPr="00FF068C" w:rsidRDefault="00FF068C" w:rsidP="00FF068C">
      <w:pPr>
        <w:pStyle w:val="a5"/>
        <w:numPr>
          <w:ilvl w:val="1"/>
          <w:numId w:val="2"/>
        </w:numPr>
        <w:tabs>
          <w:tab w:val="left" w:pos="1090"/>
        </w:tabs>
        <w:spacing w:before="1" w:line="360" w:lineRule="auto"/>
        <w:ind w:left="1090" w:hanging="357"/>
        <w:rPr>
          <w:sz w:val="28"/>
        </w:rPr>
      </w:pPr>
      <w:r w:rsidRPr="00FF068C">
        <w:rPr>
          <w:sz w:val="28"/>
        </w:rPr>
        <w:t>Оптимизация: Репликация и шардирование при росте нагрузки.</w:t>
      </w:r>
    </w:p>
    <w:p w14:paraId="00476D80" w14:textId="77777777" w:rsidR="00101105" w:rsidRDefault="00C211A7">
      <w:pPr>
        <w:pStyle w:val="1"/>
        <w:spacing w:before="59"/>
        <w:jc w:val="left"/>
      </w:pPr>
      <w:r>
        <w:rPr>
          <w:spacing w:val="-2"/>
        </w:rPr>
        <w:t>Вывод</w:t>
      </w:r>
    </w:p>
    <w:p w14:paraId="100AFF6E" w14:textId="77777777" w:rsidR="00FF068C" w:rsidRDefault="00FF068C" w:rsidP="00FF068C">
      <w:pPr>
        <w:pStyle w:val="a3"/>
        <w:spacing w:before="163" w:line="360" w:lineRule="auto"/>
        <w:ind w:left="23" w:right="442" w:firstLine="709"/>
      </w:pPr>
      <w:r>
        <w:t xml:space="preserve">В ходе выполнения практической работы была проведена детальная </w:t>
      </w:r>
      <w:r>
        <w:lastRenderedPageBreak/>
        <w:t xml:space="preserve">проработка архитектурных и технологических аспектов разрабатываемой системы «Децентрализованный мессенджер с функциями безопасности и отказоустойчивости». Были обоснованно выбраны средства разработки – Kotlin, Jetpack Compose, Room (SQLCipher), Retrofit, WebRTC на клиентской стороне и Spring Boot с PostgreSQL на сервере, – что обеспечивает соответствие современным стандартам мобильной и серверной разработки, высокую производительность и безопасность передачи данных. Словесно описана гибридная архитектура системы, сочетающая клиент-серверное и пиринговое взаимодействие, основанная на паттернах MVVM и слоистой архитектуре Spring Boot. С использованием модели C4 построены контекстная, контейнерная и компонентная диаграммы, отражающие структуру мессенджера, роли пользователей (клиент и администратор), а также связи между клиентом, сигнальным сервером, базой данных и внешними сервисами. Рассмотрены механизмы масштабируемости, включающие горизонтальное масштабирование сигнального сервера и репликацию базы данных PostgreSQL, а также пиринговую структуру WebRTC, обеспечивающую естественную масштабируемость без нагрузки на сервер. Определены конкретные инструменты и технологии для реализации каждого компонента архитектуры, что формирует чёткий технический план дальнейшей разработки. </w:t>
      </w:r>
    </w:p>
    <w:p w14:paraId="7841B46A" w14:textId="0A3AE25F" w:rsidR="00101105" w:rsidRDefault="00FF068C" w:rsidP="00FF068C">
      <w:pPr>
        <w:pStyle w:val="a3"/>
        <w:spacing w:before="163" w:line="360" w:lineRule="auto"/>
        <w:ind w:left="23" w:right="442" w:firstLine="709"/>
      </w:pPr>
      <w:r>
        <w:t>В совокупности проделанная работа заложила прочный архитектурный фундамент, обеспечивающий надёжность, отказоустойчивость, безопасность и гибкость системы, а также соответствие всем функциональным и нефункциональным требованиям, сформулированным на предыдущих этапах проектирования.</w:t>
      </w:r>
    </w:p>
    <w:sectPr w:rsidR="00101105" w:rsidSect="0070493A">
      <w:pgSz w:w="11910" w:h="16840"/>
      <w:pgMar w:top="1360" w:right="992" w:bottom="85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75C1F"/>
    <w:multiLevelType w:val="hybridMultilevel"/>
    <w:tmpl w:val="CF72EB4A"/>
    <w:lvl w:ilvl="0" w:tplc="F8F090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CAC6CB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C1E5BEC">
      <w:numFmt w:val="bullet"/>
      <w:lvlText w:val="•"/>
      <w:lvlJc w:val="left"/>
      <w:pPr>
        <w:ind w:left="2352" w:hanging="360"/>
      </w:pPr>
      <w:rPr>
        <w:rFonts w:hint="default"/>
        <w:lang w:val="ru-RU" w:eastAsia="en-US" w:bidi="ar-SA"/>
      </w:rPr>
    </w:lvl>
    <w:lvl w:ilvl="3" w:tplc="D3482902">
      <w:numFmt w:val="bullet"/>
      <w:lvlText w:val="•"/>
      <w:lvlJc w:val="left"/>
      <w:pPr>
        <w:ind w:left="3245" w:hanging="360"/>
      </w:pPr>
      <w:rPr>
        <w:rFonts w:hint="default"/>
        <w:lang w:val="ru-RU" w:eastAsia="en-US" w:bidi="ar-SA"/>
      </w:rPr>
    </w:lvl>
    <w:lvl w:ilvl="4" w:tplc="91CCABF2">
      <w:numFmt w:val="bullet"/>
      <w:lvlText w:val="•"/>
      <w:lvlJc w:val="left"/>
      <w:pPr>
        <w:ind w:left="4138" w:hanging="360"/>
      </w:pPr>
      <w:rPr>
        <w:rFonts w:hint="default"/>
        <w:lang w:val="ru-RU" w:eastAsia="en-US" w:bidi="ar-SA"/>
      </w:rPr>
    </w:lvl>
    <w:lvl w:ilvl="5" w:tplc="D90C2232">
      <w:numFmt w:val="bullet"/>
      <w:lvlText w:val="•"/>
      <w:lvlJc w:val="left"/>
      <w:pPr>
        <w:ind w:left="5031" w:hanging="360"/>
      </w:pPr>
      <w:rPr>
        <w:rFonts w:hint="default"/>
        <w:lang w:val="ru-RU" w:eastAsia="en-US" w:bidi="ar-SA"/>
      </w:rPr>
    </w:lvl>
    <w:lvl w:ilvl="6" w:tplc="55261750">
      <w:numFmt w:val="bullet"/>
      <w:lvlText w:val="•"/>
      <w:lvlJc w:val="left"/>
      <w:pPr>
        <w:ind w:left="5923" w:hanging="360"/>
      </w:pPr>
      <w:rPr>
        <w:rFonts w:hint="default"/>
        <w:lang w:val="ru-RU" w:eastAsia="en-US" w:bidi="ar-SA"/>
      </w:rPr>
    </w:lvl>
    <w:lvl w:ilvl="7" w:tplc="D2B4F4C4">
      <w:numFmt w:val="bullet"/>
      <w:lvlText w:val="•"/>
      <w:lvlJc w:val="left"/>
      <w:pPr>
        <w:ind w:left="6816" w:hanging="360"/>
      </w:pPr>
      <w:rPr>
        <w:rFonts w:hint="default"/>
        <w:lang w:val="ru-RU" w:eastAsia="en-US" w:bidi="ar-SA"/>
      </w:rPr>
    </w:lvl>
    <w:lvl w:ilvl="8" w:tplc="A73894DA">
      <w:numFmt w:val="bullet"/>
      <w:lvlText w:val="•"/>
      <w:lvlJc w:val="left"/>
      <w:pPr>
        <w:ind w:left="770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C955499"/>
    <w:multiLevelType w:val="hybridMultilevel"/>
    <w:tmpl w:val="98A80FAA"/>
    <w:lvl w:ilvl="0" w:tplc="68CE140A">
      <w:start w:val="1"/>
      <w:numFmt w:val="decimal"/>
      <w:lvlText w:val="%1."/>
      <w:lvlJc w:val="left"/>
      <w:pPr>
        <w:ind w:left="1463" w:hanging="7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FC458A4">
      <w:numFmt w:val="bullet"/>
      <w:lvlText w:val=""/>
      <w:lvlJc w:val="left"/>
      <w:pPr>
        <w:ind w:left="1092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0E4E2ACC">
      <w:numFmt w:val="bullet"/>
      <w:lvlText w:val="•"/>
      <w:lvlJc w:val="left"/>
      <w:pPr>
        <w:ind w:left="2352" w:hanging="359"/>
      </w:pPr>
      <w:rPr>
        <w:rFonts w:hint="default"/>
        <w:lang w:val="ru-RU" w:eastAsia="en-US" w:bidi="ar-SA"/>
      </w:rPr>
    </w:lvl>
    <w:lvl w:ilvl="3" w:tplc="1DFE1B10">
      <w:numFmt w:val="bullet"/>
      <w:lvlText w:val="•"/>
      <w:lvlJc w:val="left"/>
      <w:pPr>
        <w:ind w:left="3245" w:hanging="359"/>
      </w:pPr>
      <w:rPr>
        <w:rFonts w:hint="default"/>
        <w:lang w:val="ru-RU" w:eastAsia="en-US" w:bidi="ar-SA"/>
      </w:rPr>
    </w:lvl>
    <w:lvl w:ilvl="4" w:tplc="9FD8D2A8">
      <w:numFmt w:val="bullet"/>
      <w:lvlText w:val="•"/>
      <w:lvlJc w:val="left"/>
      <w:pPr>
        <w:ind w:left="4138" w:hanging="359"/>
      </w:pPr>
      <w:rPr>
        <w:rFonts w:hint="default"/>
        <w:lang w:val="ru-RU" w:eastAsia="en-US" w:bidi="ar-SA"/>
      </w:rPr>
    </w:lvl>
    <w:lvl w:ilvl="5" w:tplc="F7FAC7A8">
      <w:numFmt w:val="bullet"/>
      <w:lvlText w:val="•"/>
      <w:lvlJc w:val="left"/>
      <w:pPr>
        <w:ind w:left="5031" w:hanging="359"/>
      </w:pPr>
      <w:rPr>
        <w:rFonts w:hint="default"/>
        <w:lang w:val="ru-RU" w:eastAsia="en-US" w:bidi="ar-SA"/>
      </w:rPr>
    </w:lvl>
    <w:lvl w:ilvl="6" w:tplc="F5045A6E">
      <w:numFmt w:val="bullet"/>
      <w:lvlText w:val="•"/>
      <w:lvlJc w:val="left"/>
      <w:pPr>
        <w:ind w:left="5923" w:hanging="359"/>
      </w:pPr>
      <w:rPr>
        <w:rFonts w:hint="default"/>
        <w:lang w:val="ru-RU" w:eastAsia="en-US" w:bidi="ar-SA"/>
      </w:rPr>
    </w:lvl>
    <w:lvl w:ilvl="7" w:tplc="8EB2BEE2">
      <w:numFmt w:val="bullet"/>
      <w:lvlText w:val="•"/>
      <w:lvlJc w:val="left"/>
      <w:pPr>
        <w:ind w:left="6816" w:hanging="359"/>
      </w:pPr>
      <w:rPr>
        <w:rFonts w:hint="default"/>
        <w:lang w:val="ru-RU" w:eastAsia="en-US" w:bidi="ar-SA"/>
      </w:rPr>
    </w:lvl>
    <w:lvl w:ilvl="8" w:tplc="55F86E1A">
      <w:numFmt w:val="bullet"/>
      <w:lvlText w:val="•"/>
      <w:lvlJc w:val="left"/>
      <w:pPr>
        <w:ind w:left="7709" w:hanging="359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05"/>
    <w:rsid w:val="00101105"/>
    <w:rsid w:val="001F46BF"/>
    <w:rsid w:val="0024219C"/>
    <w:rsid w:val="00317E2E"/>
    <w:rsid w:val="00376681"/>
    <w:rsid w:val="003E0A0C"/>
    <w:rsid w:val="00582BC8"/>
    <w:rsid w:val="0070493A"/>
    <w:rsid w:val="00767B9C"/>
    <w:rsid w:val="007D4B39"/>
    <w:rsid w:val="009C05E5"/>
    <w:rsid w:val="00BD0FCA"/>
    <w:rsid w:val="00C211A7"/>
    <w:rsid w:val="00C669AE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88E08"/>
  <w15:docId w15:val="{A87CE8F8-8490-4A0F-8C84-60E2FF23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31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91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line="365" w:lineRule="exact"/>
      <w:ind w:left="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091" w:hanging="35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70493A"/>
    <w:rPr>
      <w:sz w:val="24"/>
      <w:szCs w:val="24"/>
    </w:rPr>
  </w:style>
  <w:style w:type="character" w:styleId="a7">
    <w:name w:val="Strong"/>
    <w:basedOn w:val="a0"/>
    <w:uiPriority w:val="22"/>
    <w:qFormat/>
    <w:rsid w:val="00317E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Rarmash</dc:creator>
  <cp:lastModifiedBy>Andrew Rarmash</cp:lastModifiedBy>
  <cp:revision>9</cp:revision>
  <dcterms:created xsi:type="dcterms:W3CDTF">2025-10-21T14:32:00Z</dcterms:created>
  <dcterms:modified xsi:type="dcterms:W3CDTF">2025-10-21T20:56:00Z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2025-10-21T00:00:00Z</vt:filetime>
  </property>
  <property fmtid="{D5CDD505-2E9C-101B-9397-08002B2CF9AE}" pid="4" name="Producer">
    <vt:lpwstr>macOS Version 26.0 (Build 25A354) Quartz PDFContext</vt:lpwstr>
  </property>
</Properties>
</file>