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CC68D2" w14:paraId="7D3071EA" w14:textId="77777777" w:rsidTr="001544B3">
        <w:trPr>
          <w:cantSplit/>
          <w:trHeight w:val="184"/>
        </w:trPr>
        <w:tc>
          <w:tcPr>
            <w:tcW w:w="2599" w:type="dxa"/>
          </w:tcPr>
          <w:p w14:paraId="2BB24891" w14:textId="77777777" w:rsidR="00CC68D2" w:rsidRDefault="00CC68D2" w:rsidP="001544B3">
            <w:pPr>
              <w:spacing w:line="240" w:lineRule="atLeast"/>
              <w:rPr>
                <w:caps/>
                <w:sz w:val="24"/>
              </w:rPr>
            </w:pPr>
          </w:p>
        </w:tc>
        <w:tc>
          <w:tcPr>
            <w:tcW w:w="3166" w:type="dxa"/>
          </w:tcPr>
          <w:p w14:paraId="7196B611" w14:textId="77777777" w:rsidR="00CC68D2" w:rsidRDefault="00CC68D2" w:rsidP="001544B3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lang w:eastAsia="ru-RU"/>
              </w:rPr>
              <w:drawing>
                <wp:inline distT="0" distB="635" distL="0" distR="5080" wp14:anchorId="755516E6" wp14:editId="5C5C5B02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3DD3B0BF" w14:textId="77777777" w:rsidR="00CC68D2" w:rsidRDefault="00CC68D2" w:rsidP="001544B3">
            <w:pPr>
              <w:spacing w:line="240" w:lineRule="atLeast"/>
              <w:rPr>
                <w:caps/>
                <w:sz w:val="24"/>
              </w:rPr>
            </w:pPr>
          </w:p>
        </w:tc>
      </w:tr>
      <w:tr w:rsidR="00CC68D2" w14:paraId="7AB4F8E0" w14:textId="77777777" w:rsidTr="001544B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468F18BE" w14:textId="77777777" w:rsidR="00CC68D2" w:rsidRDefault="00CC68D2" w:rsidP="001544B3">
            <w:pPr>
              <w:spacing w:line="240" w:lineRule="atLeast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CC68D2" w14:paraId="10E13677" w14:textId="77777777" w:rsidTr="001544B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 w14:paraId="0BBCB100" w14:textId="77777777" w:rsidR="00CC68D2" w:rsidRDefault="00CC68D2" w:rsidP="001544B3">
            <w:pPr>
              <w:rPr>
                <w:sz w:val="24"/>
              </w:rPr>
            </w:pPr>
            <w:r>
              <w:rPr>
                <w:sz w:val="24"/>
              </w:rPr>
              <w:t>Федеральное государственное бюджетное образовательное учреждение</w:t>
            </w:r>
          </w:p>
          <w:p w14:paraId="60DEF7C8" w14:textId="77777777" w:rsidR="00CC68D2" w:rsidRDefault="00CC68D2" w:rsidP="001544B3">
            <w:pPr>
              <w:rPr>
                <w:sz w:val="24"/>
              </w:rPr>
            </w:pPr>
            <w:r>
              <w:rPr>
                <w:sz w:val="24"/>
              </w:rPr>
              <w:t>высшего образования</w:t>
            </w:r>
          </w:p>
          <w:p w14:paraId="64D4A8FE" w14:textId="77777777" w:rsidR="00CC68D2" w:rsidRDefault="00CC68D2" w:rsidP="001544B3">
            <w:pPr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14:paraId="4D640358" w14:textId="77777777" w:rsidR="00CC68D2" w:rsidRDefault="00CC68D2" w:rsidP="001544B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2AF3317F" w14:textId="77777777" w:rsidR="00CC68D2" w:rsidRDefault="00CC68D2" w:rsidP="00CC68D2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4EBEACCD" w14:textId="77777777" w:rsidR="00CC68D2" w:rsidRDefault="00CC68D2" w:rsidP="00CC68D2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03F8223F" w14:textId="77777777" w:rsidR="00CC68D2" w:rsidRDefault="00CC68D2" w:rsidP="00CC68D2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14:paraId="61468255" w14:textId="77777777" w:rsidR="00CC68D2" w:rsidRDefault="00CC68D2" w:rsidP="00CC68D2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6902E09A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2E6F591A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00B9F62B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79257A2D" w14:textId="77777777" w:rsidR="00CC68D2" w:rsidRDefault="00CC68D2" w:rsidP="00CC68D2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№8</w:t>
      </w:r>
    </w:p>
    <w:p w14:paraId="2DCD1725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2FFDC321" w14:textId="77777777" w:rsidR="00CC68D2" w:rsidRDefault="00CC68D2" w:rsidP="00CC68D2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«Проектирование программных систем»</w:t>
      </w:r>
    </w:p>
    <w:p w14:paraId="353396EA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17316541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5D0624B6" w14:textId="77777777" w:rsidR="00CC68D2" w:rsidRDefault="00CC68D2" w:rsidP="00CC68D2">
      <w:pPr>
        <w:pStyle w:val="5"/>
        <w:spacing w:line="240" w:lineRule="auto"/>
        <w:ind w:firstLine="0"/>
        <w:jc w:val="center"/>
        <w:rPr>
          <w:b/>
          <w:sz w:val="28"/>
        </w:rPr>
      </w:pPr>
    </w:p>
    <w:p w14:paraId="4FBB3980" w14:textId="77777777" w:rsidR="00CC68D2" w:rsidRDefault="00CC68D2" w:rsidP="00CC68D2">
      <w:pPr>
        <w:pStyle w:val="5"/>
        <w:spacing w:line="240" w:lineRule="auto"/>
        <w:ind w:firstLine="0"/>
        <w:jc w:val="center"/>
        <w:rPr>
          <w:b/>
          <w:sz w:val="28"/>
        </w:rPr>
      </w:pPr>
    </w:p>
    <w:p w14:paraId="5C99C61B" w14:textId="77777777" w:rsidR="00CC68D2" w:rsidRDefault="00CC68D2" w:rsidP="00CC68D2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251D526" w14:textId="77777777" w:rsidR="00CC68D2" w:rsidRDefault="00CC68D2" w:rsidP="00CC68D2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686AD663" w14:textId="77777777" w:rsidR="00CC68D2" w:rsidRDefault="00CC68D2" w:rsidP="00CC68D2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CC68D2" w14:paraId="4CA4968C" w14:textId="77777777" w:rsidTr="001544B3">
        <w:trPr>
          <w:trHeight w:val="1109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65AF8E05" w14:textId="77777777" w:rsidR="00CC68D2" w:rsidRDefault="00CC68D2" w:rsidP="001544B3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1AE851E6" w14:textId="77777777" w:rsidR="00CC68D2" w:rsidRDefault="00CC68D2" w:rsidP="001544B3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EC58E3">
              <w:rPr>
                <w:sz w:val="28"/>
              </w:rPr>
              <w:t>ИКБО-</w:t>
            </w:r>
            <w:r>
              <w:rPr>
                <w:sz w:val="28"/>
              </w:rPr>
              <w:t>11</w:t>
            </w:r>
            <w:r w:rsidRPr="00EC58E3">
              <w:rPr>
                <w:sz w:val="28"/>
              </w:rPr>
              <w:t>-</w:t>
            </w:r>
            <w:r>
              <w:rPr>
                <w:sz w:val="28"/>
              </w:rPr>
              <w:t>22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D9AB69A" w14:textId="77777777" w:rsidR="00CC68D2" w:rsidRDefault="00CC68D2" w:rsidP="001544B3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135C07D1" w14:textId="068895E2" w:rsidR="00CC68D2" w:rsidRDefault="00EA4072" w:rsidP="001544B3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Гришин А.В</w:t>
            </w:r>
            <w:r w:rsidR="00CC68D2">
              <w:rPr>
                <w:sz w:val="28"/>
              </w:rPr>
              <w:t>.</w:t>
            </w:r>
          </w:p>
        </w:tc>
      </w:tr>
      <w:tr w:rsidR="00CC68D2" w14:paraId="4D8B363D" w14:textId="77777777" w:rsidTr="001544B3">
        <w:trPr>
          <w:trHeight w:val="698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6130467C" w14:textId="77777777" w:rsidR="00CC68D2" w:rsidRDefault="00CC68D2" w:rsidP="001544B3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140CE3C8" w14:textId="77777777" w:rsidR="00CC68D2" w:rsidRDefault="00CC68D2" w:rsidP="001544B3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  <w:r>
              <w:rPr>
                <w:sz w:val="28"/>
                <w:lang w:val="en-US"/>
              </w:rPr>
              <w:t>C</w:t>
            </w:r>
            <w:r>
              <w:rPr>
                <w:sz w:val="28"/>
              </w:rPr>
              <w:t>т. преподаватель Воронцова Е.К.</w:t>
            </w:r>
          </w:p>
        </w:tc>
      </w:tr>
    </w:tbl>
    <w:p w14:paraId="70ACA00B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2984B6B1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63615EF8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2985328D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75F1189F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3D4A7DF4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6DCECC95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318B7341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4DD159A8" w14:textId="77777777" w:rsidR="00CC68D2" w:rsidRDefault="00CC68D2" w:rsidP="00CC68D2">
      <w:pPr>
        <w:pStyle w:val="5"/>
        <w:spacing w:line="240" w:lineRule="auto"/>
        <w:ind w:firstLine="0"/>
        <w:rPr>
          <w:sz w:val="28"/>
        </w:rPr>
      </w:pPr>
    </w:p>
    <w:p w14:paraId="73696216" w14:textId="77777777" w:rsidR="00CC68D2" w:rsidRDefault="00CC68D2" w:rsidP="00CC68D2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 2025 г.</w:t>
      </w:r>
    </w:p>
    <w:p w14:paraId="2CE4E0F3" w14:textId="77777777" w:rsidR="00CC68D2" w:rsidRDefault="00CC68D2" w:rsidP="00CC68D2">
      <w:pPr>
        <w:pStyle w:val="5"/>
        <w:spacing w:before="200" w:after="300" w:line="240" w:lineRule="auto"/>
        <w:rPr>
          <w:b/>
          <w:sz w:val="32"/>
          <w:szCs w:val="32"/>
        </w:rPr>
      </w:pPr>
      <w:r w:rsidRPr="00CC68D2">
        <w:rPr>
          <w:b/>
          <w:sz w:val="32"/>
          <w:szCs w:val="32"/>
        </w:rPr>
        <w:lastRenderedPageBreak/>
        <w:t>Макеты экранных форм</w:t>
      </w:r>
    </w:p>
    <w:p w14:paraId="2263C7E5" w14:textId="2DC960A3" w:rsidR="00CC68D2" w:rsidRDefault="00EA4072" w:rsidP="00CC68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072">
        <w:rPr>
          <w:rFonts w:ascii="Times New Roman" w:hAnsi="Times New Roman" w:cs="Times New Roman"/>
          <w:sz w:val="28"/>
          <w:szCs w:val="28"/>
        </w:rPr>
        <w:t>Экран</w:t>
      </w:r>
      <w:r>
        <w:rPr>
          <w:rFonts w:ascii="Times New Roman" w:hAnsi="Times New Roman" w:cs="Times New Roman"/>
          <w:sz w:val="28"/>
          <w:szCs w:val="28"/>
        </w:rPr>
        <w:t xml:space="preserve"> чатов (рисунок 1)</w:t>
      </w:r>
      <w:r w:rsidRPr="00EA4072">
        <w:rPr>
          <w:rFonts w:ascii="Times New Roman" w:hAnsi="Times New Roman" w:cs="Times New Roman"/>
          <w:sz w:val="28"/>
          <w:szCs w:val="28"/>
        </w:rPr>
        <w:t xml:space="preserve"> предназначен для отображения списка активных диалогов пользователя. На экране отображаются имена контактов, последние сообщения и индикаторы состояния. Также предусмотрена возможность создания нового чата и перехода к другим разделам приложения</w:t>
      </w:r>
      <w:r w:rsidR="00CC68D2" w:rsidRPr="00054F69">
        <w:rPr>
          <w:rFonts w:ascii="Times New Roman" w:hAnsi="Times New Roman" w:cs="Times New Roman"/>
          <w:sz w:val="28"/>
          <w:szCs w:val="28"/>
        </w:rPr>
        <w:t>.</w:t>
      </w:r>
    </w:p>
    <w:p w14:paraId="68F85536" w14:textId="1F872427" w:rsidR="00CC68D2" w:rsidRDefault="00EA4072" w:rsidP="00CC68D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82A7BD" wp14:editId="29D39521">
            <wp:extent cx="3368675" cy="351451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6141" cy="352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DB3A" w14:textId="57261000" w:rsidR="00CC68D2" w:rsidRPr="001671F3" w:rsidRDefault="00CC68D2" w:rsidP="00CC68D2">
      <w:pPr>
        <w:spacing w:after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1F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EA4072">
        <w:rPr>
          <w:rFonts w:ascii="Times New Roman" w:hAnsi="Times New Roman" w:cs="Times New Roman"/>
          <w:sz w:val="24"/>
          <w:szCs w:val="24"/>
        </w:rPr>
        <w:t>1</w:t>
      </w:r>
      <w:r w:rsidRPr="001671F3">
        <w:rPr>
          <w:rFonts w:ascii="Times New Roman" w:hAnsi="Times New Roman" w:cs="Times New Roman"/>
          <w:sz w:val="24"/>
          <w:szCs w:val="24"/>
        </w:rPr>
        <w:t xml:space="preserve"> </w:t>
      </w:r>
      <w:r w:rsidR="00EA4072">
        <w:rPr>
          <w:rFonts w:ascii="Times New Roman" w:hAnsi="Times New Roman" w:cs="Times New Roman"/>
          <w:sz w:val="24"/>
          <w:szCs w:val="24"/>
        </w:rPr>
        <w:t>–</w:t>
      </w:r>
      <w:r w:rsidRPr="001671F3">
        <w:rPr>
          <w:rFonts w:ascii="Times New Roman" w:hAnsi="Times New Roman" w:cs="Times New Roman"/>
          <w:sz w:val="24"/>
          <w:szCs w:val="24"/>
        </w:rPr>
        <w:t xml:space="preserve"> </w:t>
      </w:r>
      <w:r w:rsidR="00EA4072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чатов</w:t>
      </w:r>
    </w:p>
    <w:p w14:paraId="3B8BF50C" w14:textId="544E64D3" w:rsidR="00CC68D2" w:rsidRDefault="00EA4072" w:rsidP="00CC68D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Следующий э</w:t>
      </w:r>
      <w:r w:rsidRPr="00EA407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2)</w:t>
      </w:r>
      <w:r w:rsidRPr="00EA40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 для добавления нового пользователя в список контактов. Пользователь может ввести идентификатор другого пользователя или передать собственный идентификатор для добавления в контакты</w:t>
      </w:r>
      <w:r w:rsidR="00CC68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4490F3" w14:textId="7DC823D0" w:rsidR="00CC68D2" w:rsidRDefault="00EA4072" w:rsidP="00CC68D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12D5F5" wp14:editId="3B287657">
            <wp:extent cx="3368894" cy="36004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6365" cy="360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679B" w14:textId="51C5807A" w:rsidR="00CC68D2" w:rsidRPr="001671F3" w:rsidRDefault="00CC68D2" w:rsidP="00CC68D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671F3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 xml:space="preserve">исунок </w:t>
      </w:r>
      <w:r w:rsidR="00EA4072">
        <w:rPr>
          <w:rFonts w:ascii="Times New Roman" w:hAnsi="Times New Roman" w:cs="Times New Roman"/>
          <w:sz w:val="24"/>
          <w:szCs w:val="24"/>
        </w:rPr>
        <w:t>2</w:t>
      </w:r>
      <w:r w:rsidRPr="001671F3">
        <w:rPr>
          <w:rFonts w:ascii="Times New Roman" w:hAnsi="Times New Roman" w:cs="Times New Roman"/>
          <w:sz w:val="24"/>
          <w:szCs w:val="24"/>
        </w:rPr>
        <w:t xml:space="preserve"> – </w:t>
      </w:r>
      <w:r w:rsidR="00EA4072">
        <w:rPr>
          <w:rFonts w:ascii="Times New Roman" w:hAnsi="Times New Roman" w:cs="Times New Roman"/>
          <w:sz w:val="24"/>
          <w:szCs w:val="24"/>
        </w:rPr>
        <w:t>Экран добавления контакта</w:t>
      </w:r>
    </w:p>
    <w:p w14:paraId="6488A164" w14:textId="2B72EE0C" w:rsidR="00CC68D2" w:rsidRDefault="00EA4072" w:rsidP="00CC68D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4072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 уведомлений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3)</w:t>
      </w:r>
      <w:r w:rsidRPr="00EA40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отображает системные и пользовательские уведомления, включая сообщения о новых сообщениях, запросах контактов и событиях безопасности. Реализована фильтрация уведомлений по типу</w:t>
      </w:r>
      <w:r w:rsidR="00CC68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A46273" w14:textId="13C738DE" w:rsidR="00CC68D2" w:rsidRDefault="00EA4072" w:rsidP="00CC68D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CDD62B4" wp14:editId="75AF275F">
            <wp:extent cx="3602990" cy="3751715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35"/>
                    <a:stretch/>
                  </pic:blipFill>
                  <pic:spPr bwMode="auto">
                    <a:xfrm>
                      <a:off x="0" y="0"/>
                      <a:ext cx="3608660" cy="3757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1CFEA" w14:textId="1B0DAD64" w:rsidR="00CC68D2" w:rsidRPr="001671F3" w:rsidRDefault="00CC68D2" w:rsidP="00CC68D2">
      <w:pPr>
        <w:spacing w:after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1F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A407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1671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EA4072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уведомлений</w:t>
      </w:r>
      <w:r w:rsidRPr="001671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471FA55" w14:textId="2843456B" w:rsidR="00CC68D2" w:rsidRDefault="00EA4072" w:rsidP="00CC68D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407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Экран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настроек безопасности (рисунок 4) </w:t>
      </w:r>
      <w:r w:rsidRPr="00EA407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 для управления параметрами безопасности приложения. Пользователь может просмотреть статус сквозного шифрования, информацию о криптографических ключах и выполнить их обновление</w:t>
      </w:r>
      <w:r w:rsidR="00CC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39D5CCD" w14:textId="1F8F13FB" w:rsidR="00CC68D2" w:rsidRDefault="00EA4072" w:rsidP="00CC68D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EFE496B" wp14:editId="650D5193">
            <wp:extent cx="2483146" cy="26384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0026" cy="26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2113" w14:textId="7E16A58D" w:rsidR="00CC68D2" w:rsidRDefault="00CC68D2" w:rsidP="00CC68D2">
      <w:pPr>
        <w:pStyle w:val="5"/>
        <w:spacing w:before="200" w:after="30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EA4072">
        <w:rPr>
          <w:sz w:val="24"/>
          <w:szCs w:val="24"/>
        </w:rPr>
        <w:t>4</w:t>
      </w:r>
      <w:r w:rsidRPr="00571198">
        <w:rPr>
          <w:sz w:val="24"/>
          <w:szCs w:val="24"/>
        </w:rPr>
        <w:t xml:space="preserve"> – </w:t>
      </w:r>
      <w:r w:rsidR="00EA4072">
        <w:rPr>
          <w:sz w:val="24"/>
          <w:szCs w:val="24"/>
        </w:rPr>
        <w:t>Экран настроек безопасности</w:t>
      </w:r>
    </w:p>
    <w:p w14:paraId="1E225118" w14:textId="5526F40F" w:rsidR="00EA4072" w:rsidRPr="00EA4072" w:rsidRDefault="00EA4072" w:rsidP="00EA407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4072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 диалога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5)</w:t>
      </w:r>
      <w:r w:rsidRPr="00EA40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отправки и получения зашифрованных сообщений между пользователями. Отображается история переписки, поле ввода сообщения, кнопка отправки и статус шифрования соединения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79AB55" w14:textId="6DF7EE94" w:rsidR="00EA4072" w:rsidRPr="00CC68D2" w:rsidRDefault="00EA4072" w:rsidP="00EA4072">
      <w:pPr>
        <w:pStyle w:val="5"/>
        <w:spacing w:before="200" w:after="300" w:line="240" w:lineRule="auto"/>
        <w:ind w:firstLine="0"/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5B8888B1" wp14:editId="5CF65204">
            <wp:extent cx="2914015" cy="2965099"/>
            <wp:effectExtent l="0" t="0" r="63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734" cy="29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D8CE" w14:textId="70B558B7" w:rsidR="00684077" w:rsidRPr="00EA4072" w:rsidRDefault="00EA4072" w:rsidP="00EA4072">
      <w:pPr>
        <w:pStyle w:val="5"/>
        <w:spacing w:before="200" w:after="30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5</w:t>
      </w:r>
      <w:r w:rsidRPr="00571198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Экран </w:t>
      </w:r>
      <w:r>
        <w:rPr>
          <w:sz w:val="24"/>
          <w:szCs w:val="24"/>
        </w:rPr>
        <w:t>чата</w:t>
      </w:r>
    </w:p>
    <w:sectPr w:rsidR="00684077" w:rsidRPr="00EA40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D2"/>
    <w:rsid w:val="00626AEE"/>
    <w:rsid w:val="00C02151"/>
    <w:rsid w:val="00CC68D2"/>
    <w:rsid w:val="00EA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3F3F5"/>
  <w15:chartTrackingRefBased/>
  <w15:docId w15:val="{6D7BF08D-39D9-44A2-BFE5-EA0A96A7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8D2"/>
    <w:pPr>
      <w:spacing w:after="0" w:line="240" w:lineRule="auto"/>
      <w:jc w:val="center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rsid w:val="00CC68D2"/>
  </w:style>
  <w:style w:type="paragraph" w:customStyle="1" w:styleId="5">
    <w:name w:val="Обычный5"/>
    <w:qFormat/>
    <w:rsid w:val="00CC68D2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3">
    <w:name w:val="Table Grid"/>
    <w:basedOn w:val="a1"/>
    <w:uiPriority w:val="39"/>
    <w:rsid w:val="00CC68D2"/>
    <w:pPr>
      <w:spacing w:after="0" w:line="240" w:lineRule="auto"/>
      <w:jc w:val="center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ti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Andrew Rarmash</cp:lastModifiedBy>
  <cp:revision>2</cp:revision>
  <dcterms:created xsi:type="dcterms:W3CDTF">2025-12-16T19:28:00Z</dcterms:created>
  <dcterms:modified xsi:type="dcterms:W3CDTF">2025-12-16T19:28:00Z</dcterms:modified>
</cp:coreProperties>
</file>