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Gson</w:t>
      </w:r>
      <w:proofErr w:type="spellEnd"/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proofErr w:type="spellStart"/>
      <w:r w:rsidRPr="002F27AC">
        <w:t>Google</w:t>
      </w:r>
      <w:proofErr w:type="spellEnd"/>
      <w:r w:rsidRPr="002F27AC">
        <w:t xml:space="preserve"> </w:t>
      </w:r>
      <w:proofErr w:type="spellStart"/>
      <w:r w:rsidRPr="002F27AC">
        <w:t>Gson</w:t>
      </w:r>
      <w:bookmarkEnd w:id="13"/>
      <w:proofErr w:type="spellEnd"/>
    </w:p>
    <w:p w:rsidR="00F11FA2" w:rsidRPr="00353750" w:rsidRDefault="00F11FA2" w:rsidP="00F11FA2">
      <w:proofErr w:type="spellStart"/>
      <w:r w:rsidRPr="002F27AC">
        <w:t>Gson</w:t>
      </w:r>
      <w:proofErr w:type="spellEnd"/>
      <w:r w:rsidRPr="002F27AC">
        <w:t xml:space="preserve"> це бібліотека для перетворення об’єктів Java у формат JSON. Вона також може бути використана для перетворення рядка JSON до еквівалентного об’єкта Java. </w:t>
      </w:r>
      <w:proofErr w:type="spellStart"/>
      <w:r w:rsidRPr="002F27AC">
        <w:t>Gson</w:t>
      </w:r>
      <w:proofErr w:type="spellEnd"/>
      <w:r w:rsidRPr="002F27AC">
        <w:t xml:space="preserve">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 xml:space="preserve">Переваги </w:t>
      </w:r>
      <w:proofErr w:type="spellStart"/>
      <w:r w:rsidRPr="002F27AC">
        <w:t>Gson</w:t>
      </w:r>
      <w:proofErr w:type="spellEnd"/>
      <w:r w:rsidRPr="002F27AC">
        <w:t>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lastRenderedPageBreak/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492195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proofErr w:type="spellStart"/>
      <w:r w:rsidRPr="00532E08">
        <w:t>DeviceConnectionHandler</w:t>
      </w:r>
      <w:proofErr w:type="spellEnd"/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proofErr w:type="spellStart"/>
      <w:r w:rsidRPr="002F27AC">
        <w:lastRenderedPageBreak/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lastRenderedPageBreak/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 xml:space="preserve">Метод 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lastRenderedPageBreak/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F06C2C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(А1</w:t>
      </w:r>
      <w:r w:rsidR="006C14C0">
        <w:rPr>
          <w:rFonts w:eastAsiaTheme="minorEastAsia"/>
        </w:rPr>
        <w:t>-А3, В1-В3, С1-</w:t>
      </w:r>
      <w:r w:rsidR="008820C4">
        <w:rPr>
          <w:rFonts w:eastAsiaTheme="minorEastAsia"/>
        </w:rPr>
        <w:t>С3)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Ln</m:t>
        </m:r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Default="008B64DB" w:rsidP="00726493">
      <w:r>
        <w:t xml:space="preserve">Кожному конкретному пристрою відповідає масив мап з  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1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1=-90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1=-80;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1=-70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2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2=-80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2=-80;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2=-70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3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3=-80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3=-75;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3=-60</m:t>
            </m:r>
          </m:e>
        </m:d>
      </m:oMath>
      <w:r w:rsidR="006B017B">
        <w:t xml:space="preserve">, то </w:t>
      </w:r>
    </w:p>
    <w:p w:rsidR="00C00480" w:rsidRPr="006573B2" w:rsidRDefault="00F06C2C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 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lastRenderedPageBreak/>
        <w:t xml:space="preserve"> </w:t>
      </w:r>
      <w:r w:rsidR="008E2B0C" w:rsidRPr="008E2B0C">
        <w:object w:dxaOrig="18780" w:dyaOrig="15795">
          <v:shape id="_x0000_i1026" type="#_x0000_t75" style="width:494.25pt;height:415.5pt" o:ole="">
            <v:imagedata r:id="rId12" o:title=""/>
          </v:shape>
          <o:OLEObject Type="Embed" ProgID="Visio.Drawing.15" ShapeID="_x0000_i1026" DrawAspect="Content" ObjectID="_1486492196" r:id="rId13"/>
        </w:object>
      </w:r>
    </w:p>
    <w:p w:rsidR="008E2B0C" w:rsidRPr="00995BA9" w:rsidRDefault="00995BA9" w:rsidP="008E2B0C">
      <w:pPr>
        <w:pStyle w:val="-"/>
        <w:rPr>
          <w:lang w:val="ru-RU"/>
        </w:rPr>
      </w:pPr>
      <w:bookmarkStart w:id="30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0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1" w:name="_Toc407209394"/>
      <w:r w:rsidRPr="002F27AC">
        <w:t>Реєстрація повідомлень</w:t>
      </w:r>
      <w:bookmarkEnd w:id="31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2" w:name="_Toc407209395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2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3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3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4" w:name="_Toc407209396"/>
      <w:r w:rsidRPr="002F27AC">
        <w:t>Графічний інтерфейс</w:t>
      </w:r>
      <w:bookmarkEnd w:id="34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 id="_x0000_i1027" type="#_x0000_t75" style="width:489.75pt;height:324pt" o:ole="">
            <v:imagedata r:id="rId15" o:title=""/>
          </v:shape>
          <o:OLEObject Type="Embed" ProgID="Visio.Drawing.11" ShapeID="_x0000_i1027" DrawAspect="Content" ObjectID="_1486492197" r:id="rId16"/>
        </w:object>
      </w:r>
    </w:p>
    <w:p w:rsidR="000321B9" w:rsidRPr="00B632D5" w:rsidRDefault="000321B9" w:rsidP="00635291">
      <w:pPr>
        <w:pStyle w:val="-"/>
      </w:pPr>
      <w:bookmarkStart w:id="35" w:name="_Ref406872221"/>
      <w:r>
        <w:t>Графічний інтерфейс програми</w:t>
      </w:r>
      <w:bookmarkEnd w:id="35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 xml:space="preserve">максимального, моди, </w:t>
      </w:r>
      <w:r w:rsidR="00087E92">
        <w:lastRenderedPageBreak/>
        <w:t>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6" w:name="_Toc407209397"/>
      <w:r w:rsidRPr="002F27AC">
        <w:t>Меню налаштувань</w:t>
      </w:r>
      <w:bookmarkEnd w:id="36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lastRenderedPageBreak/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</w:t>
      </w:r>
      <w:proofErr w:type="spellStart"/>
      <w:r w:rsidR="00A143FD" w:rsidRPr="002F27AC">
        <w:t>linux</w:t>
      </w:r>
      <w:proofErr w:type="spellEnd"/>
      <w:r w:rsidR="00A143FD" w:rsidRPr="002F27AC">
        <w:t xml:space="preserve">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USB трафіку</w:t>
      </w:r>
      <w:r w:rsidR="005142CA" w:rsidRPr="002F27AC">
        <w:t xml:space="preserve">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proofErr w:type="spellStart"/>
      <w:r w:rsidR="00297335" w:rsidRPr="002F27AC">
        <w:t>Сніффінг</w:t>
      </w:r>
      <w:proofErr w:type="spellEnd"/>
      <w:r w:rsidR="00297335" w:rsidRPr="002F27AC">
        <w:t xml:space="preserve">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</w:t>
      </w:r>
      <w:proofErr w:type="spellStart"/>
      <w:r w:rsidR="00775E2F" w:rsidRPr="002F27AC">
        <w:t>коректно</w:t>
      </w:r>
      <w:proofErr w:type="spellEnd"/>
      <w:r w:rsidR="00775E2F" w:rsidRPr="002F27AC">
        <w:t xml:space="preserve">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51"/>
      <w:proofErr w:type="spellEnd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52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54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</w:t>
      </w:r>
      <w:proofErr w:type="spellStart"/>
      <w:r w:rsidRPr="002F27AC">
        <w:t>aByte</w:t>
      </w:r>
      <w:proofErr w:type="spellEnd"/>
      <w:r w:rsidRPr="002F27AC">
        <w:t xml:space="preserve">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65"/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67"/>
      <w:proofErr w:type="spellEnd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proofErr w:type="spellStart"/>
      <w:r w:rsidRPr="00ED0907">
        <w:t>ApplicationLogger</w:t>
      </w:r>
      <w:proofErr w:type="spellEnd"/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2716" w:rsidRDefault="004D2716" w:rsidP="00515319">
      <w:pPr>
        <w:spacing w:line="240" w:lineRule="auto"/>
      </w:pPr>
      <w:r>
        <w:separator/>
      </w:r>
    </w:p>
  </w:endnote>
  <w:endnote w:type="continuationSeparator" w:id="0">
    <w:p w:rsidR="004D2716" w:rsidRDefault="004D2716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2716" w:rsidRDefault="004D2716" w:rsidP="00515319">
      <w:pPr>
        <w:spacing w:line="240" w:lineRule="auto"/>
      </w:pPr>
      <w:r>
        <w:separator/>
      </w:r>
    </w:p>
  </w:footnote>
  <w:footnote w:type="continuationSeparator" w:id="0">
    <w:p w:rsidR="004D2716" w:rsidRDefault="004D2716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F06C2C" w:rsidRDefault="00F06C2C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2DDE" w:rsidRPr="00682DDE">
          <w:rPr>
            <w:noProof/>
            <w:lang w:val="ru-RU"/>
          </w:rPr>
          <w:t>28</w:t>
        </w:r>
        <w:r>
          <w:fldChar w:fldCharType="end"/>
        </w:r>
      </w:p>
      <w:p w:rsidR="00F06C2C" w:rsidRDefault="00F06C2C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271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30E09"/>
    <w:rsid w:val="00C3179A"/>
    <w:rsid w:val="00C4011A"/>
    <w:rsid w:val="00C43BD7"/>
    <w:rsid w:val="00C46D34"/>
    <w:rsid w:val="00C47929"/>
    <w:rsid w:val="00C51B41"/>
    <w:rsid w:val="00C55807"/>
    <w:rsid w:val="00C61F86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34E5"/>
    <w:rsid w:val="00E54ABA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525246-B48B-430C-9DF3-419B498BB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67</Pages>
  <Words>9096</Words>
  <Characters>51850</Characters>
  <Application>Microsoft Office Word</Application>
  <DocSecurity>0</DocSecurity>
  <Lines>432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55</cp:revision>
  <dcterms:created xsi:type="dcterms:W3CDTF">2014-12-23T05:14:00Z</dcterms:created>
  <dcterms:modified xsi:type="dcterms:W3CDTF">2015-02-26T19:43:00Z</dcterms:modified>
</cp:coreProperties>
</file>