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3241" w14:textId="4CCFFF66" w:rsidR="002D36A5" w:rsidRPr="00E11C21" w:rsidRDefault="00E11C21">
      <w:pPr>
        <w:pStyle w:val="Ttulo1"/>
        <w:rPr>
          <w:lang w:val="pt-BR"/>
        </w:rPr>
      </w:pPr>
      <w:r>
        <w:rPr>
          <w:lang w:val="pt-BR"/>
        </w:rPr>
        <w:t>Integração</w:t>
      </w:r>
      <w:r w:rsidRPr="00E11C21">
        <w:rPr>
          <w:lang w:val="pt-BR"/>
        </w:rPr>
        <w:t xml:space="preserve"> Técnic</w:t>
      </w:r>
      <w:r>
        <w:rPr>
          <w:lang w:val="pt-BR"/>
        </w:rPr>
        <w:t>a</w:t>
      </w:r>
      <w:r w:rsidRPr="00E11C21">
        <w:rPr>
          <w:lang w:val="pt-BR"/>
        </w:rPr>
        <w:t xml:space="preserve"> do Projeto MAGIC</w:t>
      </w:r>
    </w:p>
    <w:p w14:paraId="198BA2A9" w14:textId="77777777" w:rsidR="002D36A5" w:rsidRPr="00E11C21" w:rsidRDefault="00E11C21">
      <w:pPr>
        <w:pStyle w:val="Ttulo2"/>
        <w:rPr>
          <w:lang w:val="pt-BR"/>
        </w:rPr>
      </w:pPr>
      <w:r w:rsidRPr="00E11C21">
        <w:rPr>
          <w:lang w:val="pt-BR"/>
        </w:rPr>
        <w:t>Resumo Final: Integração Completa da Plataforma MAGIC</w:t>
      </w:r>
    </w:p>
    <w:p w14:paraId="1CEBE5F8" w14:textId="77777777" w:rsidR="002D36A5" w:rsidRPr="00E11C21" w:rsidRDefault="00E11C21">
      <w:pPr>
        <w:rPr>
          <w:lang w:val="pt-BR"/>
        </w:rPr>
      </w:pPr>
      <w:r w:rsidRPr="00E11C21">
        <w:rPr>
          <w:lang w:val="pt-BR"/>
        </w:rPr>
        <w:t xml:space="preserve">Este projeto contempla a criação de uma plataforma web moderna e escalável para administrar o </w:t>
      </w:r>
      <w:proofErr w:type="spellStart"/>
      <w:r w:rsidRPr="00E11C21">
        <w:rPr>
          <w:lang w:val="pt-BR"/>
        </w:rPr>
        <w:t>hostal</w:t>
      </w:r>
      <w:proofErr w:type="spellEnd"/>
      <w:r w:rsidRPr="00E11C21">
        <w:rPr>
          <w:lang w:val="pt-BR"/>
        </w:rPr>
        <w:t xml:space="preserve"> MAGIC, localizada no México, utilizando serviços gerenciados da AWS e integrações web com interface amigável e suporte inteligente ao cliente.</w:t>
      </w:r>
      <w:r w:rsidRPr="00E11C21">
        <w:rPr>
          <w:lang w:val="pt-BR"/>
        </w:rPr>
        <w:br/>
      </w:r>
      <w:r w:rsidRPr="00E11C21">
        <w:rPr>
          <w:lang w:val="pt-BR"/>
        </w:rPr>
        <w:br/>
        <w:t xml:space="preserve">A plataforma cobre todas as necessidades operacionais, comerciais, analíticas e interativas do </w:t>
      </w:r>
      <w:proofErr w:type="spellStart"/>
      <w:r w:rsidRPr="00E11C21">
        <w:rPr>
          <w:lang w:val="pt-BR"/>
        </w:rPr>
        <w:t>hostal</w:t>
      </w:r>
      <w:proofErr w:type="spellEnd"/>
      <w:r w:rsidRPr="00E11C21">
        <w:rPr>
          <w:lang w:val="pt-BR"/>
        </w:rPr>
        <w:t>, integrando os seguintes módulos:</w:t>
      </w:r>
      <w:r w:rsidRPr="00E11C21">
        <w:rPr>
          <w:lang w:val="pt-BR"/>
        </w:rPr>
        <w:br/>
      </w:r>
      <w:r w:rsidRPr="00E11C21">
        <w:rPr>
          <w:lang w:val="pt-BR"/>
        </w:rPr>
        <w:br/>
        <w:t xml:space="preserve">1) Dashboards e Business </w:t>
      </w:r>
      <w:proofErr w:type="spellStart"/>
      <w:r w:rsidRPr="00E11C21">
        <w:rPr>
          <w:lang w:val="pt-BR"/>
        </w:rPr>
        <w:t>Intelligence</w:t>
      </w:r>
      <w:proofErr w:type="spellEnd"/>
      <w:r w:rsidRPr="00E11C21">
        <w:rPr>
          <w:lang w:val="pt-BR"/>
        </w:rPr>
        <w:t>:</w:t>
      </w:r>
      <w:r w:rsidRPr="00E11C21">
        <w:rPr>
          <w:lang w:val="pt-BR"/>
        </w:rPr>
        <w:br/>
        <w:t>- Geração de relatórios interativos e análise de dados em tempo real.</w:t>
      </w:r>
      <w:r w:rsidRPr="00E11C21">
        <w:rPr>
          <w:lang w:val="pt-BR"/>
        </w:rPr>
        <w:br/>
        <w:t xml:space="preserve">- Consultas otimizadas com </w:t>
      </w:r>
      <w:proofErr w:type="spellStart"/>
      <w:r w:rsidRPr="00E11C21">
        <w:rPr>
          <w:lang w:val="pt-BR"/>
        </w:rPr>
        <w:t>Amazon</w:t>
      </w:r>
      <w:proofErr w:type="spellEnd"/>
      <w:r w:rsidRPr="00E11C21">
        <w:rPr>
          <w:lang w:val="pt-BR"/>
        </w:rPr>
        <w:t xml:space="preserve"> Athena e visualização com </w:t>
      </w:r>
      <w:proofErr w:type="spellStart"/>
      <w:r w:rsidRPr="00E11C21">
        <w:rPr>
          <w:lang w:val="pt-BR"/>
        </w:rPr>
        <w:t>Amazon</w:t>
      </w:r>
      <w:proofErr w:type="spellEnd"/>
      <w:r w:rsidRPr="00E11C21">
        <w:rPr>
          <w:lang w:val="pt-BR"/>
        </w:rPr>
        <w:t xml:space="preserve"> </w:t>
      </w:r>
      <w:proofErr w:type="spellStart"/>
      <w:r w:rsidRPr="00E11C21">
        <w:rPr>
          <w:lang w:val="pt-BR"/>
        </w:rPr>
        <w:t>QuickSight</w:t>
      </w:r>
      <w:proofErr w:type="spellEnd"/>
      <w:r w:rsidRPr="00E11C21">
        <w:rPr>
          <w:lang w:val="pt-BR"/>
        </w:rPr>
        <w:t>.</w:t>
      </w:r>
      <w:r w:rsidRPr="00E11C21">
        <w:rPr>
          <w:lang w:val="pt-BR"/>
        </w:rPr>
        <w:br/>
        <w:t xml:space="preserve">- Possibilidade de conexão com </w:t>
      </w:r>
      <w:proofErr w:type="spellStart"/>
      <w:r w:rsidRPr="00E11C21">
        <w:rPr>
          <w:lang w:val="pt-BR"/>
        </w:rPr>
        <w:t>Power</w:t>
      </w:r>
      <w:r w:rsidRPr="00E11C21">
        <w:rPr>
          <w:lang w:val="pt-BR"/>
        </w:rPr>
        <w:t>BI</w:t>
      </w:r>
      <w:proofErr w:type="spellEnd"/>
      <w:r w:rsidRPr="00E11C21">
        <w:rPr>
          <w:lang w:val="pt-BR"/>
        </w:rPr>
        <w:t>/Tableau para relatórios externos.</w:t>
      </w:r>
      <w:r w:rsidRPr="00E11C21">
        <w:rPr>
          <w:lang w:val="pt-BR"/>
        </w:rPr>
        <w:br/>
        <w:t>- Auditoria de logs, receita por tipo de serviço, análise de clientes mais lucrativos, gráficos de ocupação por mês, entre outros.</w:t>
      </w:r>
      <w:r w:rsidRPr="00E11C21">
        <w:rPr>
          <w:lang w:val="pt-BR"/>
        </w:rPr>
        <w:br/>
        <w:t xml:space="preserve">- Ferramentas utilizadas: AWS </w:t>
      </w:r>
      <w:proofErr w:type="spellStart"/>
      <w:r w:rsidRPr="00E11C21">
        <w:rPr>
          <w:lang w:val="pt-BR"/>
        </w:rPr>
        <w:t>Glue</w:t>
      </w:r>
      <w:proofErr w:type="spellEnd"/>
      <w:r w:rsidRPr="00E11C21">
        <w:rPr>
          <w:lang w:val="pt-BR"/>
        </w:rPr>
        <w:t xml:space="preserve"> </w:t>
      </w:r>
      <w:proofErr w:type="spellStart"/>
      <w:r w:rsidRPr="00E11C21">
        <w:rPr>
          <w:lang w:val="pt-BR"/>
        </w:rPr>
        <w:t>Crawler</w:t>
      </w:r>
      <w:proofErr w:type="spellEnd"/>
      <w:r w:rsidRPr="00E11C21">
        <w:rPr>
          <w:lang w:val="pt-BR"/>
        </w:rPr>
        <w:t xml:space="preserve">, </w:t>
      </w:r>
      <w:proofErr w:type="spellStart"/>
      <w:r w:rsidRPr="00E11C21">
        <w:rPr>
          <w:lang w:val="pt-BR"/>
        </w:rPr>
        <w:t>Glue</w:t>
      </w:r>
      <w:proofErr w:type="spellEnd"/>
      <w:r w:rsidRPr="00E11C21">
        <w:rPr>
          <w:lang w:val="pt-BR"/>
        </w:rPr>
        <w:t xml:space="preserve"> </w:t>
      </w:r>
      <w:proofErr w:type="spellStart"/>
      <w:r w:rsidRPr="00E11C21">
        <w:rPr>
          <w:lang w:val="pt-BR"/>
        </w:rPr>
        <w:t>Job</w:t>
      </w:r>
      <w:proofErr w:type="spellEnd"/>
      <w:r w:rsidRPr="00E11C21">
        <w:rPr>
          <w:lang w:val="pt-BR"/>
        </w:rPr>
        <w:t xml:space="preserve">, S3, Athena, </w:t>
      </w:r>
      <w:proofErr w:type="spellStart"/>
      <w:r w:rsidRPr="00E11C21">
        <w:rPr>
          <w:lang w:val="pt-BR"/>
        </w:rPr>
        <w:t>QuickSight</w:t>
      </w:r>
      <w:proofErr w:type="spellEnd"/>
      <w:r w:rsidRPr="00E11C21">
        <w:rPr>
          <w:lang w:val="pt-BR"/>
        </w:rPr>
        <w:t>.</w:t>
      </w:r>
      <w:r w:rsidRPr="00E11C21">
        <w:rPr>
          <w:lang w:val="pt-BR"/>
        </w:rPr>
        <w:br/>
      </w:r>
      <w:r w:rsidRPr="00E11C21">
        <w:rPr>
          <w:lang w:val="pt-BR"/>
        </w:rPr>
        <w:br/>
        <w:t>2) Modelos de Previsão e Inteligência Artificial:</w:t>
      </w:r>
      <w:r w:rsidRPr="00E11C21">
        <w:rPr>
          <w:lang w:val="pt-BR"/>
        </w:rPr>
        <w:br/>
        <w:t>- Recomendação de produtos e serviços com base no perfil do hóspede.</w:t>
      </w:r>
      <w:r w:rsidRPr="00E11C21">
        <w:rPr>
          <w:lang w:val="pt-BR"/>
        </w:rPr>
        <w:br/>
        <w:t>- Previsão de demanda e ocupação com séries temporais (</w:t>
      </w:r>
      <w:proofErr w:type="spellStart"/>
      <w:r w:rsidRPr="00E11C21">
        <w:rPr>
          <w:lang w:val="pt-BR"/>
        </w:rPr>
        <w:t>DeepAR</w:t>
      </w:r>
      <w:proofErr w:type="spellEnd"/>
      <w:r w:rsidRPr="00E11C21">
        <w:rPr>
          <w:lang w:val="pt-BR"/>
        </w:rPr>
        <w:t>).</w:t>
      </w:r>
      <w:r w:rsidRPr="00E11C21">
        <w:rPr>
          <w:lang w:val="pt-BR"/>
        </w:rPr>
        <w:br/>
        <w:t>- Análise de sentimento em avaliações e feedbacks de hóspedes.</w:t>
      </w:r>
      <w:r w:rsidRPr="00E11C21">
        <w:rPr>
          <w:lang w:val="pt-BR"/>
        </w:rPr>
        <w:br/>
        <w:t>- Utilização de mod</w:t>
      </w:r>
      <w:r w:rsidRPr="00E11C21">
        <w:rPr>
          <w:lang w:val="pt-BR"/>
        </w:rPr>
        <w:t xml:space="preserve">elos hospedados no </w:t>
      </w:r>
      <w:proofErr w:type="spellStart"/>
      <w:r w:rsidRPr="00E11C21">
        <w:rPr>
          <w:lang w:val="pt-BR"/>
        </w:rPr>
        <w:t>Amazon</w:t>
      </w:r>
      <w:proofErr w:type="spellEnd"/>
      <w:r w:rsidRPr="00E11C21">
        <w:rPr>
          <w:lang w:val="pt-BR"/>
        </w:rPr>
        <w:t xml:space="preserve"> </w:t>
      </w:r>
      <w:proofErr w:type="spellStart"/>
      <w:r w:rsidRPr="00E11C21">
        <w:rPr>
          <w:lang w:val="pt-BR"/>
        </w:rPr>
        <w:t>SageMaker</w:t>
      </w:r>
      <w:proofErr w:type="spellEnd"/>
      <w:r w:rsidRPr="00E11C21">
        <w:rPr>
          <w:lang w:val="pt-BR"/>
        </w:rPr>
        <w:t>.</w:t>
      </w:r>
      <w:r w:rsidRPr="00E11C21">
        <w:rPr>
          <w:lang w:val="pt-BR"/>
        </w:rPr>
        <w:br/>
        <w:t xml:space="preserve">- Orquestração com AWS Step </w:t>
      </w:r>
      <w:proofErr w:type="spellStart"/>
      <w:r w:rsidRPr="00E11C21">
        <w:rPr>
          <w:lang w:val="pt-BR"/>
        </w:rPr>
        <w:t>Functions</w:t>
      </w:r>
      <w:proofErr w:type="spellEnd"/>
      <w:r w:rsidRPr="00E11C21">
        <w:rPr>
          <w:lang w:val="pt-BR"/>
        </w:rPr>
        <w:t xml:space="preserve"> para automatizar chamadas e treinos.</w:t>
      </w:r>
      <w:r w:rsidRPr="00E11C21">
        <w:rPr>
          <w:lang w:val="pt-BR"/>
        </w:rPr>
        <w:br/>
        <w:t>- Integração via Lambda e JSON de fluxo (</w:t>
      </w:r>
      <w:proofErr w:type="spellStart"/>
      <w:r w:rsidRPr="00E11C21">
        <w:rPr>
          <w:lang w:val="pt-BR"/>
        </w:rPr>
        <w:t>step_function_pipeline_hostal.json</w:t>
      </w:r>
      <w:proofErr w:type="spellEnd"/>
      <w:r w:rsidRPr="00E11C21">
        <w:rPr>
          <w:lang w:val="pt-BR"/>
        </w:rPr>
        <w:t>).</w:t>
      </w:r>
      <w:r w:rsidRPr="00E11C21">
        <w:rPr>
          <w:lang w:val="pt-BR"/>
        </w:rPr>
        <w:br/>
      </w:r>
      <w:r w:rsidRPr="00E11C21">
        <w:rPr>
          <w:lang w:val="pt-BR"/>
        </w:rPr>
        <w:br/>
        <w:t>3) Site Web com Oferta de Serviços e Suporte:</w:t>
      </w:r>
      <w:r w:rsidRPr="00E11C21">
        <w:rPr>
          <w:lang w:val="pt-BR"/>
        </w:rPr>
        <w:br/>
        <w:t xml:space="preserve">- Plataforma visual desenvolvida com </w:t>
      </w:r>
      <w:proofErr w:type="spellStart"/>
      <w:r w:rsidRPr="00E11C21">
        <w:rPr>
          <w:lang w:val="pt-BR"/>
        </w:rPr>
        <w:t>Wix</w:t>
      </w:r>
      <w:proofErr w:type="spellEnd"/>
      <w:r w:rsidRPr="00E11C21">
        <w:rPr>
          <w:lang w:val="pt-BR"/>
        </w:rPr>
        <w:t xml:space="preserve">, com integração direta ao </w:t>
      </w:r>
      <w:proofErr w:type="spellStart"/>
      <w:r w:rsidRPr="00E11C21">
        <w:rPr>
          <w:lang w:val="pt-BR"/>
        </w:rPr>
        <w:t>backend</w:t>
      </w:r>
      <w:proofErr w:type="spellEnd"/>
      <w:r w:rsidRPr="00E11C21">
        <w:rPr>
          <w:lang w:val="pt-BR"/>
        </w:rPr>
        <w:t>.</w:t>
      </w:r>
      <w:r w:rsidRPr="00E11C21">
        <w:rPr>
          <w:lang w:val="pt-BR"/>
        </w:rPr>
        <w:br/>
        <w:t>- Menu de bebidas e serviços com possibilidade de reserva e pagamento.</w:t>
      </w:r>
      <w:r w:rsidRPr="00E11C21">
        <w:rPr>
          <w:lang w:val="pt-BR"/>
        </w:rPr>
        <w:br/>
        <w:t xml:space="preserve">- Inclusão de </w:t>
      </w:r>
      <w:proofErr w:type="spellStart"/>
      <w:r w:rsidRPr="00E11C21">
        <w:rPr>
          <w:lang w:val="pt-BR"/>
        </w:rPr>
        <w:t>chatbot</w:t>
      </w:r>
      <w:proofErr w:type="spellEnd"/>
      <w:r w:rsidRPr="00E11C21">
        <w:rPr>
          <w:lang w:val="pt-BR"/>
        </w:rPr>
        <w:t xml:space="preserve"> inteligente (ChatGPT via API da OpenAI).</w:t>
      </w:r>
      <w:r w:rsidRPr="00E11C21">
        <w:rPr>
          <w:lang w:val="pt-BR"/>
        </w:rPr>
        <w:br/>
        <w:t xml:space="preserve">- Capacidade de responder dúvidas, recomendar serviços e iniciar </w:t>
      </w:r>
      <w:r w:rsidRPr="00E11C21">
        <w:rPr>
          <w:lang w:val="pt-BR"/>
        </w:rPr>
        <w:t>reservas.</w:t>
      </w:r>
      <w:r w:rsidRPr="00E11C21">
        <w:rPr>
          <w:lang w:val="pt-BR"/>
        </w:rPr>
        <w:br/>
        <w:t xml:space="preserve">- Código no arquivo chatbot_handler.js integrado ao </w:t>
      </w:r>
      <w:proofErr w:type="spellStart"/>
      <w:r w:rsidRPr="00E11C21">
        <w:rPr>
          <w:lang w:val="pt-BR"/>
        </w:rPr>
        <w:t>backend</w:t>
      </w:r>
      <w:proofErr w:type="spellEnd"/>
      <w:r w:rsidRPr="00E11C21">
        <w:rPr>
          <w:lang w:val="pt-BR"/>
        </w:rPr>
        <w:t xml:space="preserve"> (API Gateway + Lambda).</w:t>
      </w:r>
      <w:r w:rsidRPr="00E11C21">
        <w:rPr>
          <w:lang w:val="pt-BR"/>
        </w:rPr>
        <w:br/>
      </w:r>
      <w:r w:rsidRPr="00E11C21">
        <w:rPr>
          <w:lang w:val="pt-BR"/>
        </w:rPr>
        <w:br/>
        <w:t>4) Automação e Notificações com Lambda:</w:t>
      </w:r>
      <w:r w:rsidRPr="00E11C21">
        <w:rPr>
          <w:lang w:val="pt-BR"/>
        </w:rPr>
        <w:br/>
        <w:t>- Envio automático de e-mails após confirmação de reserva.</w:t>
      </w:r>
      <w:r w:rsidRPr="00E11C21">
        <w:rPr>
          <w:lang w:val="pt-BR"/>
        </w:rPr>
        <w:br/>
        <w:t xml:space="preserve">- Atualização de dashboards após </w:t>
      </w:r>
      <w:proofErr w:type="spellStart"/>
      <w:r w:rsidRPr="00E11C21">
        <w:rPr>
          <w:lang w:val="pt-BR"/>
        </w:rPr>
        <w:t>reentrenamento</w:t>
      </w:r>
      <w:proofErr w:type="spellEnd"/>
      <w:r w:rsidRPr="00E11C21">
        <w:rPr>
          <w:lang w:val="pt-BR"/>
        </w:rPr>
        <w:t xml:space="preserve"> de modelos.</w:t>
      </w:r>
      <w:r w:rsidRPr="00E11C21">
        <w:rPr>
          <w:lang w:val="pt-BR"/>
        </w:rPr>
        <w:br/>
        <w:t>- Notificações administrativas com alertas de baixa demanda ou receita.</w:t>
      </w:r>
      <w:r w:rsidRPr="00E11C21">
        <w:rPr>
          <w:lang w:val="pt-BR"/>
        </w:rPr>
        <w:br/>
        <w:t xml:space="preserve">- Tudo gerenciado via AWS Lambda em conjunto com eventos e </w:t>
      </w:r>
      <w:proofErr w:type="spellStart"/>
      <w:r w:rsidRPr="00E11C21">
        <w:rPr>
          <w:lang w:val="pt-BR"/>
        </w:rPr>
        <w:t>cron</w:t>
      </w:r>
      <w:proofErr w:type="spellEnd"/>
      <w:r w:rsidRPr="00E11C21">
        <w:rPr>
          <w:lang w:val="pt-BR"/>
        </w:rPr>
        <w:t xml:space="preserve"> </w:t>
      </w:r>
      <w:proofErr w:type="spellStart"/>
      <w:r w:rsidRPr="00E11C21">
        <w:rPr>
          <w:lang w:val="pt-BR"/>
        </w:rPr>
        <w:t>jobs</w:t>
      </w:r>
      <w:proofErr w:type="spellEnd"/>
      <w:r w:rsidRPr="00E11C21">
        <w:rPr>
          <w:lang w:val="pt-BR"/>
        </w:rPr>
        <w:t>.</w:t>
      </w:r>
      <w:r w:rsidRPr="00E11C21">
        <w:rPr>
          <w:lang w:val="pt-BR"/>
        </w:rPr>
        <w:br/>
      </w:r>
      <w:r w:rsidRPr="00E11C21">
        <w:rPr>
          <w:lang w:val="pt-BR"/>
        </w:rPr>
        <w:br/>
        <w:t xml:space="preserve">5) Ambientes de </w:t>
      </w:r>
      <w:proofErr w:type="spellStart"/>
      <w:r w:rsidRPr="00E11C21">
        <w:rPr>
          <w:lang w:val="pt-BR"/>
        </w:rPr>
        <w:t>Staging</w:t>
      </w:r>
      <w:proofErr w:type="spellEnd"/>
      <w:r w:rsidRPr="00E11C21">
        <w:rPr>
          <w:lang w:val="pt-BR"/>
        </w:rPr>
        <w:t xml:space="preserve"> e Produção:</w:t>
      </w:r>
      <w:r w:rsidRPr="00E11C21">
        <w:rPr>
          <w:lang w:val="pt-BR"/>
        </w:rPr>
        <w:br/>
        <w:t>- Implementação separada para testes e operação real.</w:t>
      </w:r>
      <w:r w:rsidRPr="00E11C21">
        <w:rPr>
          <w:lang w:val="pt-BR"/>
        </w:rPr>
        <w:br/>
      </w:r>
      <w:r w:rsidRPr="00E11C21">
        <w:rPr>
          <w:lang w:val="pt-BR"/>
        </w:rPr>
        <w:lastRenderedPageBreak/>
        <w:t>- Provisionamento com var</w:t>
      </w:r>
      <w:r w:rsidRPr="00E11C21">
        <w:rPr>
          <w:lang w:val="pt-BR"/>
        </w:rPr>
        <w:t xml:space="preserve">iáveis distintas em </w:t>
      </w:r>
      <w:proofErr w:type="spellStart"/>
      <w:r w:rsidRPr="00E11C21">
        <w:rPr>
          <w:lang w:val="pt-BR"/>
        </w:rPr>
        <w:t>Terraform</w:t>
      </w:r>
      <w:proofErr w:type="spellEnd"/>
      <w:r w:rsidRPr="00E11C21">
        <w:rPr>
          <w:lang w:val="pt-BR"/>
        </w:rPr>
        <w:t>/CDK.</w:t>
      </w:r>
      <w:r w:rsidRPr="00E11C21">
        <w:rPr>
          <w:lang w:val="pt-BR"/>
        </w:rPr>
        <w:br/>
        <w:t xml:space="preserve">- </w:t>
      </w:r>
      <w:proofErr w:type="spellStart"/>
      <w:r w:rsidRPr="00E11C21">
        <w:rPr>
          <w:lang w:val="pt-BR"/>
        </w:rPr>
        <w:t>QuickSight</w:t>
      </w:r>
      <w:proofErr w:type="spellEnd"/>
      <w:r w:rsidRPr="00E11C21">
        <w:rPr>
          <w:lang w:val="pt-BR"/>
        </w:rPr>
        <w:t xml:space="preserve"> configurado para visualizar dados de ambos os ambientes.</w:t>
      </w:r>
      <w:r w:rsidRPr="00E11C21">
        <w:rPr>
          <w:lang w:val="pt-BR"/>
        </w:rPr>
        <w:br/>
        <w:t xml:space="preserve">- Lambda, </w:t>
      </w:r>
      <w:proofErr w:type="spellStart"/>
      <w:r w:rsidRPr="00E11C21">
        <w:rPr>
          <w:lang w:val="pt-BR"/>
        </w:rPr>
        <w:t>Glue</w:t>
      </w:r>
      <w:proofErr w:type="spellEnd"/>
      <w:r w:rsidRPr="00E11C21">
        <w:rPr>
          <w:lang w:val="pt-BR"/>
        </w:rPr>
        <w:t>, e bancos replicados conforme ambiente.</w:t>
      </w:r>
      <w:r w:rsidRPr="00E11C21">
        <w:rPr>
          <w:lang w:val="pt-BR"/>
        </w:rPr>
        <w:br/>
      </w:r>
      <w:r w:rsidRPr="00E11C21">
        <w:rPr>
          <w:lang w:val="pt-BR"/>
        </w:rPr>
        <w:br/>
        <w:t xml:space="preserve">Essa solução completa visa não apenas digitalizar a operação do </w:t>
      </w:r>
      <w:proofErr w:type="spellStart"/>
      <w:r w:rsidRPr="00E11C21">
        <w:rPr>
          <w:lang w:val="pt-BR"/>
        </w:rPr>
        <w:t>hostal</w:t>
      </w:r>
      <w:proofErr w:type="spellEnd"/>
      <w:r w:rsidRPr="00E11C21">
        <w:rPr>
          <w:lang w:val="pt-BR"/>
        </w:rPr>
        <w:t>, mas também oferecer uma experiência tecnológica rica, escalável e centrada no cliente, promovendo mais agilidade, inteligência operacional e insights de negócios.</w:t>
      </w:r>
      <w:r w:rsidRPr="00E11C21">
        <w:rPr>
          <w:lang w:val="pt-BR"/>
        </w:rPr>
        <w:br/>
      </w:r>
      <w:r w:rsidRPr="00E11C21">
        <w:rPr>
          <w:lang w:val="pt-BR"/>
        </w:rPr>
        <w:br/>
        <w:t xml:space="preserve">Todos os arquivos entregues neste projeto contribuem para essa visão, com modularidade e possibilidade de expansão </w:t>
      </w:r>
      <w:r w:rsidRPr="00E11C21">
        <w:rPr>
          <w:lang w:val="pt-BR"/>
        </w:rPr>
        <w:t>futura.</w:t>
      </w:r>
    </w:p>
    <w:sectPr w:rsidR="002D36A5" w:rsidRPr="00E11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557305">
    <w:abstractNumId w:val="8"/>
  </w:num>
  <w:num w:numId="2" w16cid:durableId="1902445140">
    <w:abstractNumId w:val="6"/>
  </w:num>
  <w:num w:numId="3" w16cid:durableId="1736007180">
    <w:abstractNumId w:val="5"/>
  </w:num>
  <w:num w:numId="4" w16cid:durableId="38670037">
    <w:abstractNumId w:val="4"/>
  </w:num>
  <w:num w:numId="5" w16cid:durableId="420487624">
    <w:abstractNumId w:val="7"/>
  </w:num>
  <w:num w:numId="6" w16cid:durableId="413626936">
    <w:abstractNumId w:val="3"/>
  </w:num>
  <w:num w:numId="7" w16cid:durableId="2107577121">
    <w:abstractNumId w:val="2"/>
  </w:num>
  <w:num w:numId="8" w16cid:durableId="145053145">
    <w:abstractNumId w:val="1"/>
  </w:num>
  <w:num w:numId="9" w16cid:durableId="1490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6A5"/>
    <w:rsid w:val="00326F90"/>
    <w:rsid w:val="00AA1D8D"/>
    <w:rsid w:val="00B47730"/>
    <w:rsid w:val="00CB0664"/>
    <w:rsid w:val="00D93877"/>
    <w:rsid w:val="00E11C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042D116-CBA4-439D-9CD3-157F848C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Ronie Fagundes Meireles</cp:lastModifiedBy>
  <cp:revision>2</cp:revision>
  <dcterms:created xsi:type="dcterms:W3CDTF">2013-12-23T23:15:00Z</dcterms:created>
  <dcterms:modified xsi:type="dcterms:W3CDTF">2025-07-25T04:58:00Z</dcterms:modified>
  <cp:category/>
</cp:coreProperties>
</file>