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Manual Técnico do Projeto MAGIC – Versão 6</w:t>
      </w:r>
    </w:p>
    <w:p>
      <w:pPr>
        <w:pStyle w:val="Heading2"/>
      </w:pPr>
      <w:r>
        <w:t>19. Integração do Chatbot com ChatGPT e Wix</w:t>
      </w:r>
    </w:p>
    <w:p>
      <w:r>
        <w:t>Este módulo permite integrar um chatbot com inteligência artificial no site do hostal MAGIC usando a API do ChatGPT da OpenAI.</w:t>
        <w:br/>
        <w:br/>
        <w:t>Arquivo: chatbot_handler.js</w:t>
        <w:br/>
        <w:t>Plataforma: Wix (usando Velo)</w:t>
        <w:br/>
        <w:br/>
        <w:t>Passos:</w:t>
        <w:br/>
        <w:t>1. Crie um botão de chat ou formulário de texto no seu site Wix</w:t>
        <w:br/>
        <w:t>2. Habilite o modo Dev (Velo)</w:t>
        <w:br/>
        <w:t>3. Adicione o código no arquivo Public/chatbot_handler.js</w:t>
        <w:br/>
        <w:t>4. Substitua a chave OPENAI_API_KEY com sua chave real da OpenAI</w:t>
        <w:br/>
        <w:t>5. No evento onClick do botão, chame a função perguntarChatGPT(msg)</w:t>
        <w:br/>
        <w:br/>
        <w:t>Exemplo de uso:</w:t>
        <w:br/>
        <w:t>```</w:t>
        <w:br/>
        <w:t>import { perguntarChatGPT } from 'public/chatbot_handler';</w:t>
        <w:br/>
        <w:br/>
        <w:t>$w('#botaoEnviar').onClick(async () =&gt; {</w:t>
        <w:br/>
        <w:t xml:space="preserve">  const entrada = $w('#inputMensagem').value;</w:t>
        <w:br/>
        <w:t xml:space="preserve">  const resposta = await perguntarChatGPT(entrada);</w:t>
        <w:br/>
        <w:t xml:space="preserve">  $w('#respostaBot').text = resposta;</w:t>
        <w:br/>
        <w:t>});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