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BB9" w:rsidRPr="00C20BB9" w:rsidRDefault="00C20BB9" w:rsidP="00C20BB9">
      <w:pPr>
        <w:pStyle w:val="a"/>
        <w:ind w:firstLineChars="23" w:firstLine="129"/>
        <w:jc w:val="right"/>
        <w:rPr>
          <w:rFonts w:ascii="Times New Roman" w:eastAsia="STXingkai"/>
          <w:sz w:val="56"/>
        </w:rPr>
      </w:pPr>
      <w:r>
        <w:rPr>
          <w:rFonts w:ascii="Cooper Black" w:eastAsia="STXingkai" w:hAnsi="Cooper Black" w:hint="eastAsia"/>
          <w:sz w:val="56"/>
        </w:rPr>
        <w:t xml:space="preserve">          </w:t>
      </w:r>
      <w:r w:rsidRPr="00C20BB9">
        <w:rPr>
          <w:rFonts w:ascii="Times New Roman" w:eastAsia="STXingkai"/>
          <w:sz w:val="28"/>
        </w:rPr>
        <w:t>Date : 11/26/2015</w:t>
      </w:r>
    </w:p>
    <w:p w:rsidR="00C20BB9" w:rsidRDefault="00C20BB9" w:rsidP="00C20BB9">
      <w:pPr>
        <w:pStyle w:val="a"/>
        <w:ind w:firstLineChars="23" w:firstLine="129"/>
        <w:jc w:val="center"/>
        <w:rPr>
          <w:rFonts w:ascii="Cooper Black" w:eastAsia="STXingkai" w:hAnsi="Cooper Black"/>
          <w:sz w:val="56"/>
        </w:rPr>
      </w:pPr>
    </w:p>
    <w:p w:rsidR="00AD7298" w:rsidRDefault="00AD7298" w:rsidP="00C20BB9">
      <w:pPr>
        <w:pStyle w:val="a"/>
        <w:ind w:firstLineChars="23" w:firstLine="129"/>
        <w:jc w:val="center"/>
        <w:rPr>
          <w:rFonts w:ascii="Cooper Black" w:eastAsia="STXingkai" w:hAnsi="Cooper Black"/>
          <w:sz w:val="56"/>
        </w:rPr>
      </w:pPr>
    </w:p>
    <w:p w:rsidR="00C20BB9" w:rsidRPr="00C20BB9" w:rsidRDefault="00C20BB9" w:rsidP="00C20BB9">
      <w:pPr>
        <w:pStyle w:val="a"/>
        <w:ind w:firstLineChars="23" w:firstLine="129"/>
        <w:jc w:val="center"/>
        <w:rPr>
          <w:rFonts w:ascii="Cooper Black" w:eastAsia="STXingkai" w:hAnsi="Cooper Black"/>
          <w:sz w:val="56"/>
        </w:rPr>
      </w:pPr>
      <w:r w:rsidRPr="00C20BB9">
        <w:rPr>
          <w:rFonts w:ascii="Cooper Black" w:eastAsia="STXingkai" w:hAnsi="Cooper Black"/>
          <w:sz w:val="56"/>
        </w:rPr>
        <w:t>Oregon State University</w:t>
      </w:r>
    </w:p>
    <w:p w:rsidR="00C20BB9" w:rsidRDefault="00C20BB9" w:rsidP="00C20BB9">
      <w:pPr>
        <w:spacing w:line="480" w:lineRule="exact"/>
        <w:jc w:val="center"/>
        <w:rPr>
          <w:rFonts w:eastAsia="SimHei"/>
          <w:b/>
          <w:sz w:val="48"/>
        </w:rPr>
      </w:pPr>
    </w:p>
    <w:p w:rsidR="00C20BB9" w:rsidRDefault="00C20BB9" w:rsidP="00C20BB9">
      <w:pPr>
        <w:spacing w:line="480" w:lineRule="exact"/>
        <w:jc w:val="center"/>
        <w:rPr>
          <w:rFonts w:eastAsia="SimHei"/>
          <w:b/>
          <w:sz w:val="48"/>
        </w:rPr>
      </w:pPr>
      <w:r>
        <w:rPr>
          <w:rFonts w:eastAsia="SimHei"/>
          <w:b/>
          <w:sz w:val="48"/>
        </w:rPr>
        <w:t xml:space="preserve">Research </w:t>
      </w:r>
      <w:r>
        <w:rPr>
          <w:rFonts w:eastAsia="SimHei" w:hint="eastAsia"/>
          <w:b/>
          <w:sz w:val="48"/>
        </w:rPr>
        <w:t>P</w:t>
      </w:r>
      <w:r>
        <w:rPr>
          <w:rFonts w:eastAsia="SimHei"/>
          <w:b/>
          <w:sz w:val="48"/>
        </w:rPr>
        <w:t>aper Summary</w:t>
      </w:r>
    </w:p>
    <w:p w:rsidR="00C20BB9" w:rsidRDefault="00C20BB9" w:rsidP="00C20BB9">
      <w:pPr>
        <w:spacing w:line="480" w:lineRule="exact"/>
        <w:rPr>
          <w:rFonts w:eastAsia="SimHei"/>
          <w:b/>
          <w:sz w:val="28"/>
        </w:rPr>
      </w:pPr>
    </w:p>
    <w:p w:rsidR="00C20BB9" w:rsidRDefault="00C20BB9" w:rsidP="00C20BB9">
      <w:pPr>
        <w:spacing w:line="480" w:lineRule="exact"/>
        <w:rPr>
          <w:rFonts w:eastAsia="SimHei"/>
          <w:b/>
          <w:sz w:val="28"/>
        </w:rPr>
      </w:pPr>
    </w:p>
    <w:p w:rsidR="00C20BB9" w:rsidRDefault="00C20BB9" w:rsidP="00F3377B">
      <w:pPr>
        <w:spacing w:line="480" w:lineRule="exact"/>
        <w:ind w:firstLineChars="300" w:firstLine="843"/>
        <w:rPr>
          <w:b/>
          <w:sz w:val="28"/>
          <w:u w:val="thick"/>
        </w:rPr>
      </w:pPr>
      <w:r w:rsidRPr="00670D0F">
        <w:rPr>
          <w:rFonts w:ascii="Lucida Calligraphy" w:hAnsi="Lucida Calligraphy"/>
          <w:b/>
          <w:sz w:val="28"/>
        </w:rPr>
        <w:t>Title</w:t>
      </w:r>
      <w:r>
        <w:rPr>
          <w:rFonts w:hint="eastAsia"/>
          <w:b/>
          <w:sz w:val="28"/>
        </w:rPr>
        <w:t xml:space="preserve">  </w:t>
      </w:r>
      <w:bookmarkStart w:id="0" w:name="OLE_LINK23"/>
      <w:bookmarkStart w:id="1" w:name="OLE_LINK24"/>
      <w:r w:rsidR="00670D0F">
        <w:rPr>
          <w:rFonts w:hint="eastAsia"/>
          <w:b/>
          <w:sz w:val="28"/>
          <w:u w:val="thick"/>
        </w:rPr>
        <w:t xml:space="preserve">    </w:t>
      </w:r>
      <w:r w:rsidR="00670D0F">
        <w:rPr>
          <w:b/>
          <w:sz w:val="28"/>
          <w:u w:val="thick"/>
        </w:rPr>
        <w:t xml:space="preserve">Accelerating Vector Graphics Rendering using </w:t>
      </w:r>
    </w:p>
    <w:p w:rsidR="00670D0F" w:rsidRPr="00C20BB9" w:rsidRDefault="00F3377B" w:rsidP="00C20BB9">
      <w:pPr>
        <w:spacing w:line="480" w:lineRule="exact"/>
        <w:ind w:firstLineChars="400" w:firstLine="1124"/>
        <w:jc w:val="center"/>
        <w:rPr>
          <w:b/>
          <w:sz w:val="32"/>
          <w:szCs w:val="32"/>
          <w:u w:val="single"/>
        </w:rPr>
      </w:pPr>
      <w:r>
        <w:rPr>
          <w:b/>
          <w:sz w:val="28"/>
          <w:u w:val="thick"/>
        </w:rPr>
        <w:t>t</w:t>
      </w:r>
      <w:r w:rsidR="00670D0F">
        <w:rPr>
          <w:b/>
          <w:sz w:val="28"/>
          <w:u w:val="thick"/>
        </w:rPr>
        <w:t>he Graphic Hardware Pipeline</w:t>
      </w:r>
    </w:p>
    <w:bookmarkEnd w:id="0"/>
    <w:bookmarkEnd w:id="1"/>
    <w:p w:rsidR="00C20BB9" w:rsidRDefault="00C20BB9" w:rsidP="00C20BB9">
      <w:pPr>
        <w:spacing w:line="480" w:lineRule="exact"/>
        <w:rPr>
          <w:b/>
          <w:sz w:val="28"/>
        </w:rPr>
      </w:pPr>
      <w:r>
        <w:rPr>
          <w:rFonts w:hint="eastAsia"/>
          <w:b/>
          <w:sz w:val="28"/>
        </w:rPr>
        <w:t xml:space="preserve"> </w:t>
      </w:r>
    </w:p>
    <w:p w:rsidR="00C20BB9" w:rsidRDefault="00C20BB9" w:rsidP="00C20BB9">
      <w:pPr>
        <w:spacing w:line="480" w:lineRule="exact"/>
        <w:rPr>
          <w:b/>
          <w:sz w:val="28"/>
        </w:rPr>
      </w:pPr>
      <w:r>
        <w:rPr>
          <w:rFonts w:hint="eastAsia"/>
          <w:b/>
          <w:sz w:val="28"/>
        </w:rPr>
        <w:t xml:space="preserve">                      </w:t>
      </w:r>
    </w:p>
    <w:p w:rsidR="00C20BB9" w:rsidRDefault="00C20BB9" w:rsidP="00C20BB9">
      <w:pPr>
        <w:spacing w:line="480" w:lineRule="exact"/>
        <w:ind w:firstLineChars="400" w:firstLine="964"/>
        <w:rPr>
          <w:b/>
          <w:sz w:val="28"/>
          <w:u w:val="single"/>
        </w:rPr>
      </w:pPr>
      <w:r w:rsidRPr="00670D0F">
        <w:rPr>
          <w:rFonts w:ascii="Lucida Calligraphy" w:hAnsi="Lucida Calligraphy" w:hint="eastAsia"/>
          <w:b/>
          <w:sz w:val="24"/>
        </w:rPr>
        <w:t>S</w:t>
      </w:r>
      <w:r w:rsidRPr="00670D0F">
        <w:rPr>
          <w:rFonts w:ascii="Lucida Calligraphy" w:hAnsi="Lucida Calligraphy"/>
          <w:b/>
          <w:sz w:val="24"/>
        </w:rPr>
        <w:t>tudent Name</w:t>
      </w:r>
      <w:r w:rsidRPr="00670D0F">
        <w:rPr>
          <w:rFonts w:hint="eastAsia"/>
          <w:b/>
          <w:sz w:val="22"/>
        </w:rPr>
        <w:t xml:space="preserve"> </w:t>
      </w:r>
      <w:r>
        <w:rPr>
          <w:rFonts w:hint="eastAsia"/>
          <w:b/>
          <w:sz w:val="28"/>
        </w:rPr>
        <w:t xml:space="preserve"> </w:t>
      </w:r>
      <w:r>
        <w:rPr>
          <w:rFonts w:hint="eastAsia"/>
          <w:b/>
          <w:sz w:val="28"/>
          <w:u w:val="thick"/>
        </w:rPr>
        <w:t xml:space="preserve">        Y</w:t>
      </w:r>
      <w:r>
        <w:rPr>
          <w:b/>
          <w:sz w:val="28"/>
          <w:u w:val="thick"/>
        </w:rPr>
        <w:t>ongbin Gu</w:t>
      </w:r>
      <w:r>
        <w:rPr>
          <w:rFonts w:hint="eastAsia"/>
          <w:b/>
          <w:sz w:val="28"/>
          <w:u w:val="thick"/>
        </w:rPr>
        <w:t xml:space="preserve">       </w:t>
      </w:r>
      <w:r w:rsidRPr="0013059D">
        <w:rPr>
          <w:rFonts w:hint="eastAsia"/>
          <w:b/>
          <w:sz w:val="28"/>
          <w:u w:val="thick"/>
        </w:rPr>
        <w:t xml:space="preserve">   </w:t>
      </w:r>
    </w:p>
    <w:p w:rsidR="00C20BB9" w:rsidRPr="00591231" w:rsidRDefault="00C20BB9" w:rsidP="00C20BB9">
      <w:pPr>
        <w:spacing w:line="480" w:lineRule="exact"/>
        <w:ind w:firstLineChars="400" w:firstLine="1124"/>
        <w:rPr>
          <w:b/>
          <w:sz w:val="28"/>
          <w:u w:val="single"/>
        </w:rPr>
      </w:pPr>
    </w:p>
    <w:p w:rsidR="00C20BB9" w:rsidRDefault="00C20BB9" w:rsidP="00C20BB9">
      <w:pPr>
        <w:spacing w:line="480" w:lineRule="exact"/>
        <w:ind w:firstLineChars="400" w:firstLine="964"/>
        <w:rPr>
          <w:b/>
          <w:sz w:val="28"/>
          <w:u w:val="single"/>
        </w:rPr>
      </w:pPr>
      <w:r w:rsidRPr="00670D0F">
        <w:rPr>
          <w:rFonts w:ascii="Lucida Calligraphy" w:hAnsi="Lucida Calligraphy"/>
          <w:b/>
          <w:sz w:val="24"/>
        </w:rPr>
        <w:t xml:space="preserve">Student </w:t>
      </w:r>
      <w:r w:rsidRPr="00670D0F">
        <w:rPr>
          <w:rFonts w:ascii="Lucida Calligraphy" w:hAnsi="Lucida Calligraphy" w:hint="eastAsia"/>
          <w:b/>
          <w:sz w:val="24"/>
        </w:rPr>
        <w:t>I</w:t>
      </w:r>
      <w:r w:rsidRPr="00670D0F">
        <w:rPr>
          <w:rFonts w:ascii="Lucida Calligraphy" w:hAnsi="Lucida Calligraphy"/>
          <w:b/>
          <w:sz w:val="24"/>
        </w:rPr>
        <w:t>D</w:t>
      </w:r>
      <w:r w:rsidRPr="00670D0F">
        <w:rPr>
          <w:rFonts w:hint="eastAsia"/>
          <w:b/>
          <w:sz w:val="22"/>
        </w:rPr>
        <w:t xml:space="preserve"> </w:t>
      </w:r>
      <w:r>
        <w:rPr>
          <w:rFonts w:hint="eastAsia"/>
          <w:b/>
          <w:sz w:val="28"/>
        </w:rPr>
        <w:t xml:space="preserve"> </w:t>
      </w:r>
      <w:r>
        <w:rPr>
          <w:b/>
          <w:sz w:val="28"/>
        </w:rPr>
        <w:t xml:space="preserve">   </w:t>
      </w:r>
      <w:r>
        <w:rPr>
          <w:rFonts w:hint="eastAsia"/>
          <w:b/>
          <w:sz w:val="28"/>
          <w:u w:val="thick"/>
        </w:rPr>
        <w:t xml:space="preserve">  </w:t>
      </w:r>
      <w:r>
        <w:rPr>
          <w:b/>
          <w:sz w:val="28"/>
          <w:u w:val="thick"/>
        </w:rPr>
        <w:t xml:space="preserve"> </w:t>
      </w:r>
      <w:r>
        <w:rPr>
          <w:rFonts w:hint="eastAsia"/>
          <w:b/>
          <w:sz w:val="28"/>
          <w:u w:val="thick"/>
        </w:rPr>
        <w:t xml:space="preserve">   </w:t>
      </w:r>
      <w:r>
        <w:rPr>
          <w:b/>
          <w:sz w:val="28"/>
          <w:u w:val="thick"/>
        </w:rPr>
        <w:t xml:space="preserve">  </w:t>
      </w:r>
      <w:r>
        <w:rPr>
          <w:rFonts w:hint="eastAsia"/>
          <w:b/>
          <w:sz w:val="28"/>
          <w:u w:val="thick"/>
        </w:rPr>
        <w:t>9</w:t>
      </w:r>
      <w:r>
        <w:rPr>
          <w:b/>
          <w:sz w:val="28"/>
          <w:u w:val="thick"/>
        </w:rPr>
        <w:t>32694954</w:t>
      </w:r>
      <w:r w:rsidRPr="0013059D">
        <w:rPr>
          <w:rFonts w:hint="eastAsia"/>
          <w:b/>
          <w:sz w:val="28"/>
          <w:u w:val="thick"/>
        </w:rPr>
        <w:t xml:space="preserve">  </w:t>
      </w:r>
      <w:r>
        <w:rPr>
          <w:b/>
          <w:sz w:val="28"/>
          <w:u w:val="thick"/>
        </w:rPr>
        <w:t xml:space="preserve">       </w:t>
      </w:r>
      <w:r w:rsidRPr="0013059D">
        <w:rPr>
          <w:rFonts w:hint="eastAsia"/>
          <w:b/>
          <w:sz w:val="28"/>
          <w:u w:val="thick"/>
        </w:rPr>
        <w:t xml:space="preserve">  </w:t>
      </w:r>
    </w:p>
    <w:p w:rsidR="00C20BB9" w:rsidRDefault="00C20BB9" w:rsidP="00C20BB9">
      <w:pPr>
        <w:spacing w:line="480" w:lineRule="exact"/>
        <w:rPr>
          <w:b/>
          <w:sz w:val="28"/>
        </w:rPr>
      </w:pPr>
    </w:p>
    <w:p w:rsidR="00C20BB9" w:rsidRDefault="00C20BB9" w:rsidP="00C20BB9">
      <w:pPr>
        <w:spacing w:line="480" w:lineRule="exact"/>
        <w:ind w:firstLineChars="400" w:firstLine="883"/>
        <w:rPr>
          <w:b/>
          <w:bCs/>
          <w:sz w:val="28"/>
          <w:u w:val="single"/>
        </w:rPr>
      </w:pPr>
      <w:r w:rsidRPr="00670D0F">
        <w:rPr>
          <w:rFonts w:ascii="Lucida Calligraphy" w:hAnsi="Lucida Calligraphy" w:hint="eastAsia"/>
          <w:b/>
          <w:sz w:val="22"/>
        </w:rPr>
        <w:t>Class Instructor</w:t>
      </w:r>
      <w:r>
        <w:rPr>
          <w:rFonts w:hint="eastAsia"/>
          <w:b/>
          <w:sz w:val="28"/>
        </w:rPr>
        <w:t xml:space="preserve"> </w:t>
      </w:r>
      <w:r>
        <w:rPr>
          <w:rFonts w:hint="eastAsia"/>
          <w:b/>
          <w:sz w:val="28"/>
          <w:u w:val="thick"/>
        </w:rPr>
        <w:t xml:space="preserve">        </w:t>
      </w:r>
      <w:r>
        <w:rPr>
          <w:rFonts w:hint="eastAsia"/>
          <w:b/>
          <w:bCs/>
          <w:sz w:val="28"/>
          <w:u w:val="thick"/>
        </w:rPr>
        <w:t>M</w:t>
      </w:r>
      <w:r>
        <w:rPr>
          <w:b/>
          <w:bCs/>
          <w:sz w:val="28"/>
          <w:u w:val="thick"/>
        </w:rPr>
        <w:t>ike Bailey</w:t>
      </w:r>
      <w:r w:rsidRPr="0013059D">
        <w:rPr>
          <w:rFonts w:hint="eastAsia"/>
          <w:b/>
          <w:bCs/>
          <w:sz w:val="28"/>
          <w:u w:val="thick"/>
        </w:rPr>
        <w:t xml:space="preserve">          </w:t>
      </w:r>
      <w:r>
        <w:rPr>
          <w:rFonts w:hint="eastAsia"/>
          <w:b/>
          <w:bCs/>
          <w:sz w:val="28"/>
          <w:u w:val="thick"/>
        </w:rPr>
        <w:t xml:space="preserve"> </w:t>
      </w:r>
    </w:p>
    <w:p w:rsidR="00C20BB9" w:rsidRDefault="00C20BB9" w:rsidP="00C20BB9">
      <w:pPr>
        <w:spacing w:line="480" w:lineRule="exact"/>
        <w:rPr>
          <w:b/>
          <w:bCs/>
          <w:sz w:val="28"/>
          <w:u w:val="single"/>
        </w:rPr>
      </w:pPr>
    </w:p>
    <w:p w:rsidR="00C20BB9" w:rsidRDefault="00C20BB9" w:rsidP="00C20BB9">
      <w:pPr>
        <w:spacing w:line="480" w:lineRule="exact"/>
        <w:rPr>
          <w:rFonts w:ascii="STXingkai" w:eastAsia="STXingkai"/>
          <w:b/>
          <w:bCs/>
          <w:sz w:val="28"/>
        </w:rPr>
      </w:pPr>
      <w:r>
        <w:rPr>
          <w:rFonts w:hint="eastAsia"/>
          <w:b/>
          <w:bCs/>
          <w:sz w:val="28"/>
        </w:rPr>
        <w:t xml:space="preserve">        </w:t>
      </w:r>
    </w:p>
    <w:p w:rsidR="00C20BB9" w:rsidRDefault="00C20BB9" w:rsidP="00C20BB9">
      <w:pPr>
        <w:spacing w:line="480" w:lineRule="exact"/>
        <w:rPr>
          <w:b/>
          <w:bCs/>
          <w:sz w:val="28"/>
        </w:rPr>
      </w:pPr>
    </w:p>
    <w:p w:rsidR="00C20BB9" w:rsidRDefault="00C20BB9" w:rsidP="00C20BB9">
      <w:pPr>
        <w:spacing w:line="480" w:lineRule="exact"/>
        <w:rPr>
          <w:b/>
          <w:bCs/>
          <w:sz w:val="28"/>
        </w:rPr>
      </w:pPr>
    </w:p>
    <w:p w:rsidR="00C20BB9" w:rsidRDefault="00C20BB9" w:rsidP="00C20BB9">
      <w:pPr>
        <w:spacing w:line="480" w:lineRule="exact"/>
        <w:rPr>
          <w:b/>
          <w:bCs/>
          <w:sz w:val="28"/>
        </w:rPr>
      </w:pPr>
    </w:p>
    <w:p w:rsidR="00C20BB9" w:rsidRDefault="00C20BB9" w:rsidP="00C20BB9">
      <w:pPr>
        <w:spacing w:line="480" w:lineRule="exact"/>
        <w:rPr>
          <w:rFonts w:ascii="STKaiti" w:eastAsia="STKaiti" w:hAnsi="STKaiti"/>
          <w:b/>
          <w:bCs/>
          <w:sz w:val="28"/>
        </w:rPr>
      </w:pPr>
    </w:p>
    <w:p w:rsidR="00C20BB9" w:rsidRDefault="00C20BB9">
      <w:pPr>
        <w:widowControl/>
        <w:jc w:val="left"/>
        <w:rPr>
          <w:rFonts w:ascii="Times New Roman" w:hAnsi="Times New Roman"/>
          <w:b/>
          <w:sz w:val="28"/>
        </w:rPr>
      </w:pPr>
      <w:r>
        <w:rPr>
          <w:rFonts w:ascii="Times New Roman" w:hAnsi="Times New Roman"/>
          <w:b/>
          <w:sz w:val="28"/>
        </w:rPr>
        <w:br w:type="page"/>
      </w:r>
    </w:p>
    <w:p w:rsidR="00A44A39" w:rsidRPr="00FD0432" w:rsidRDefault="00FD0432" w:rsidP="00E9699D">
      <w:pPr>
        <w:spacing w:line="360" w:lineRule="auto"/>
        <w:jc w:val="center"/>
        <w:rPr>
          <w:rFonts w:ascii="Times New Roman" w:hAnsi="Times New Roman"/>
          <w:b/>
          <w:sz w:val="28"/>
        </w:rPr>
      </w:pPr>
      <w:bookmarkStart w:id="2" w:name="OLE_LINK1"/>
      <w:bookmarkStart w:id="3" w:name="OLE_LINK2"/>
      <w:r w:rsidRPr="00FD0432">
        <w:rPr>
          <w:rFonts w:ascii="Times New Roman" w:hAnsi="Times New Roman" w:hint="eastAsia"/>
          <w:b/>
          <w:sz w:val="28"/>
        </w:rPr>
        <w:lastRenderedPageBreak/>
        <w:t>The summary of</w:t>
      </w:r>
      <w:r w:rsidRPr="00FD0432">
        <w:rPr>
          <w:rFonts w:ascii="Times New Roman" w:hAnsi="Times New Roman"/>
          <w:b/>
          <w:sz w:val="28"/>
        </w:rPr>
        <w:t xml:space="preserve"> the paper titled</w:t>
      </w:r>
      <w:r w:rsidRPr="00FD0432">
        <w:rPr>
          <w:rFonts w:ascii="Times New Roman" w:hAnsi="Times New Roman" w:hint="eastAsia"/>
          <w:b/>
          <w:sz w:val="28"/>
        </w:rPr>
        <w:t xml:space="preserve"> </w:t>
      </w:r>
      <w:r w:rsidRPr="00FD0432">
        <w:rPr>
          <w:rFonts w:ascii="Times New Roman" w:hAnsi="Times New Roman"/>
          <w:b/>
          <w:sz w:val="28"/>
        </w:rPr>
        <w:t>“Accelerating Vector Graphics Rendering using the Graphics Hardware Pipeline”</w:t>
      </w:r>
    </w:p>
    <w:bookmarkEnd w:id="2"/>
    <w:bookmarkEnd w:id="3"/>
    <w:p w:rsidR="00FD0432" w:rsidRDefault="00FD0432" w:rsidP="00E9699D">
      <w:pPr>
        <w:spacing w:line="360" w:lineRule="auto"/>
        <w:rPr>
          <w:rFonts w:ascii="Times New Roman" w:hAnsi="Times New Roman"/>
          <w:sz w:val="24"/>
        </w:rPr>
      </w:pPr>
    </w:p>
    <w:p w:rsidR="00FD0432" w:rsidRPr="00FD0432" w:rsidRDefault="00FD0432" w:rsidP="00E9699D">
      <w:pPr>
        <w:pStyle w:val="ListParagraph"/>
        <w:numPr>
          <w:ilvl w:val="0"/>
          <w:numId w:val="1"/>
        </w:numPr>
        <w:spacing w:line="360" w:lineRule="auto"/>
        <w:ind w:firstLineChars="0"/>
        <w:rPr>
          <w:rFonts w:ascii="Times New Roman" w:hAnsi="Times New Roman"/>
          <w:b/>
          <w:sz w:val="24"/>
        </w:rPr>
      </w:pPr>
      <w:r>
        <w:rPr>
          <w:rFonts w:ascii="Times New Roman" w:hAnsi="Times New Roman"/>
          <w:b/>
          <w:sz w:val="24"/>
        </w:rPr>
        <w:t>G</w:t>
      </w:r>
      <w:r w:rsidRPr="00FD0432">
        <w:rPr>
          <w:rFonts w:ascii="Times New Roman" w:hAnsi="Times New Roman" w:hint="eastAsia"/>
          <w:b/>
          <w:sz w:val="24"/>
        </w:rPr>
        <w:t>eneral information of the paper</w:t>
      </w:r>
    </w:p>
    <w:p w:rsidR="00FD0432" w:rsidRDefault="00FD0432" w:rsidP="00E9699D">
      <w:pPr>
        <w:spacing w:line="360" w:lineRule="auto"/>
        <w:rPr>
          <w:rFonts w:ascii="Times New Roman" w:hAnsi="Times New Roman"/>
          <w:sz w:val="24"/>
        </w:rPr>
      </w:pPr>
    </w:p>
    <w:p w:rsidR="00B808EF" w:rsidRDefault="00FD0432" w:rsidP="00E9699D">
      <w:pPr>
        <w:spacing w:line="360" w:lineRule="auto"/>
        <w:rPr>
          <w:rFonts w:ascii="Times New Roman" w:hAnsi="Times New Roman"/>
          <w:sz w:val="24"/>
        </w:rPr>
      </w:pPr>
      <w:r>
        <w:rPr>
          <w:rFonts w:ascii="Times New Roman" w:hAnsi="Times New Roman"/>
          <w:sz w:val="24"/>
        </w:rPr>
        <w:t xml:space="preserve">The paper named </w:t>
      </w:r>
      <w:r w:rsidRPr="00FD0432">
        <w:rPr>
          <w:rFonts w:ascii="Times New Roman" w:hAnsi="Times New Roman"/>
          <w:i/>
          <w:sz w:val="24"/>
        </w:rPr>
        <w:t>Accelerating Vector Graphics Rendering using the Graphics Hardware Pipeline</w:t>
      </w:r>
      <w:r>
        <w:rPr>
          <w:rFonts w:ascii="Times New Roman" w:hAnsi="Times New Roman"/>
          <w:sz w:val="24"/>
        </w:rPr>
        <w:t xml:space="preserve"> mainly explains that they use graphic hardware (GPU) to accelerate the Adobe illustrator instead of using CPU to do so. </w:t>
      </w:r>
      <w:r w:rsidR="00037B46">
        <w:rPr>
          <w:rFonts w:ascii="Times New Roman" w:hAnsi="Times New Roman"/>
          <w:sz w:val="24"/>
        </w:rPr>
        <w:t>Typically, the illustrator artwork is authored in the CMYK color spac</w:t>
      </w:r>
      <w:r w:rsidR="00B42D26">
        <w:rPr>
          <w:rFonts w:ascii="Times New Roman" w:hAnsi="Times New Roman"/>
          <w:sz w:val="24"/>
        </w:rPr>
        <w:t xml:space="preserve">e. However, the conventional GPU blending mode cannot blend appropriately for CMYK. In addition, the CMYK rendering needs 5 framebuffer components. These problems will reduce the quality of the rendering if they are not dealt properly. </w:t>
      </w:r>
      <w:r w:rsidR="00B808EF">
        <w:rPr>
          <w:rFonts w:ascii="Times New Roman" w:hAnsi="Times New Roman"/>
          <w:sz w:val="24"/>
        </w:rPr>
        <w:t>In their research process, they realize repurposing of the RGBA render buffers in GPU for NChannel color space rendering of CMYK process colors and additional spot colors with full blending support. And they also develop the GPU algorithms to deal with the isolated and non-isolated transparency properly; they employ the GPU hardware tessellation to tessellate gradient meshes to shade paths; to support the arbitrary path clipping, pat</w:t>
      </w:r>
      <w:r w:rsidR="00037B46">
        <w:rPr>
          <w:rFonts w:ascii="Times New Roman" w:hAnsi="Times New Roman"/>
          <w:sz w:val="24"/>
        </w:rPr>
        <w:t>tern shading, and knockout groups, they harness “stencil, then cover” path rendering.</w:t>
      </w:r>
      <w:r w:rsidR="00B42D26">
        <w:rPr>
          <w:rFonts w:ascii="Times New Roman" w:hAnsi="Times New Roman"/>
          <w:sz w:val="24"/>
        </w:rPr>
        <w:t xml:space="preserve"> </w:t>
      </w:r>
      <w:r>
        <w:rPr>
          <w:rFonts w:ascii="Times New Roman" w:hAnsi="Times New Roman"/>
          <w:sz w:val="24"/>
        </w:rPr>
        <w:t xml:space="preserve">As display technology developed, the traditional way (CPU-based) rendering method seems not to satisfy designers’ needs. </w:t>
      </w:r>
      <w:r w:rsidR="00035883">
        <w:rPr>
          <w:rFonts w:ascii="Times New Roman" w:hAnsi="Times New Roman"/>
          <w:sz w:val="24"/>
        </w:rPr>
        <w:t xml:space="preserve">Poor rendering performance probably frustrates the designers’ creativity. Therefore, these authors decide to develop GPU-accelerate illustrator for improving the rendering speed and interactivity, which could help improve the users’ productivity. </w:t>
      </w:r>
    </w:p>
    <w:p w:rsidR="00035883" w:rsidRDefault="00035883" w:rsidP="00E9699D">
      <w:pPr>
        <w:spacing w:line="360" w:lineRule="auto"/>
        <w:rPr>
          <w:rFonts w:ascii="Times New Roman" w:hAnsi="Times New Roman"/>
          <w:sz w:val="24"/>
        </w:rPr>
      </w:pPr>
    </w:p>
    <w:p w:rsidR="00035883" w:rsidRPr="00035883" w:rsidRDefault="00035883" w:rsidP="00E9699D">
      <w:pPr>
        <w:pStyle w:val="ListParagraph"/>
        <w:numPr>
          <w:ilvl w:val="0"/>
          <w:numId w:val="1"/>
        </w:numPr>
        <w:spacing w:line="360" w:lineRule="auto"/>
        <w:ind w:firstLineChars="0"/>
        <w:rPr>
          <w:rFonts w:ascii="Times New Roman" w:hAnsi="Times New Roman"/>
          <w:b/>
          <w:sz w:val="24"/>
        </w:rPr>
      </w:pPr>
      <w:r w:rsidRPr="00035883">
        <w:rPr>
          <w:rFonts w:ascii="Times New Roman" w:hAnsi="Times New Roman" w:hint="eastAsia"/>
          <w:b/>
          <w:sz w:val="24"/>
        </w:rPr>
        <w:t>T</w:t>
      </w:r>
      <w:r w:rsidRPr="00035883">
        <w:rPr>
          <w:rFonts w:ascii="Times New Roman" w:hAnsi="Times New Roman"/>
          <w:b/>
          <w:sz w:val="24"/>
        </w:rPr>
        <w:t>he information of authors</w:t>
      </w:r>
    </w:p>
    <w:p w:rsidR="00035883" w:rsidRDefault="00035883" w:rsidP="00E9699D">
      <w:pPr>
        <w:spacing w:line="360" w:lineRule="auto"/>
        <w:rPr>
          <w:rFonts w:ascii="Times New Roman" w:hAnsi="Times New Roman"/>
          <w:sz w:val="24"/>
        </w:rPr>
      </w:pPr>
    </w:p>
    <w:p w:rsidR="00035883" w:rsidRDefault="00035883" w:rsidP="00E9699D">
      <w:pPr>
        <w:spacing w:line="360" w:lineRule="auto"/>
        <w:rPr>
          <w:rFonts w:ascii="Times New Roman" w:hAnsi="Times New Roman"/>
          <w:sz w:val="24"/>
        </w:rPr>
      </w:pPr>
      <w:r>
        <w:rPr>
          <w:rFonts w:ascii="Times New Roman" w:hAnsi="Times New Roman" w:hint="eastAsia"/>
          <w:sz w:val="24"/>
        </w:rPr>
        <w:t>T</w:t>
      </w:r>
      <w:r>
        <w:rPr>
          <w:rFonts w:ascii="Times New Roman" w:hAnsi="Times New Roman"/>
          <w:sz w:val="24"/>
        </w:rPr>
        <w:t xml:space="preserve">he first author of this paper is </w:t>
      </w:r>
      <w:r w:rsidRPr="00035883">
        <w:rPr>
          <w:rFonts w:ascii="Times New Roman" w:hAnsi="Times New Roman"/>
          <w:sz w:val="24"/>
        </w:rPr>
        <w:t>Vineet Batra</w:t>
      </w:r>
      <w:r>
        <w:rPr>
          <w:rFonts w:ascii="Times New Roman" w:hAnsi="Times New Roman"/>
          <w:sz w:val="24"/>
        </w:rPr>
        <w:t>, who is the princip</w:t>
      </w:r>
      <w:r w:rsidRPr="00035883">
        <w:rPr>
          <w:rFonts w:ascii="Times New Roman" w:hAnsi="Times New Roman"/>
          <w:sz w:val="24"/>
        </w:rPr>
        <w:t>al Computer Scientist at Adobe Systems</w:t>
      </w:r>
      <w:r>
        <w:rPr>
          <w:rFonts w:ascii="Times New Roman" w:hAnsi="Times New Roman"/>
          <w:sz w:val="24"/>
        </w:rPr>
        <w:t>.</w:t>
      </w:r>
      <w:r w:rsidR="009437CD">
        <w:rPr>
          <w:rFonts w:ascii="Times New Roman" w:hAnsi="Times New Roman"/>
          <w:sz w:val="24"/>
        </w:rPr>
        <w:t xml:space="preserve"> </w:t>
      </w:r>
      <w:r w:rsidR="00CE5D10">
        <w:rPr>
          <w:rFonts w:ascii="Times New Roman" w:hAnsi="Times New Roman"/>
          <w:sz w:val="24"/>
        </w:rPr>
        <w:t>He got his bachelor of Technology, majoring in Computer Science in 1998, and</w:t>
      </w:r>
      <w:r w:rsidR="009437CD">
        <w:rPr>
          <w:rFonts w:ascii="Times New Roman" w:hAnsi="Times New Roman"/>
          <w:sz w:val="24"/>
        </w:rPr>
        <w:t xml:space="preserve"> has worked in Adobe Systems since 1998.</w:t>
      </w:r>
      <w:r w:rsidR="00CE5D10">
        <w:rPr>
          <w:rFonts w:ascii="Times New Roman" w:hAnsi="Times New Roman"/>
          <w:sz w:val="24"/>
        </w:rPr>
        <w:t xml:space="preserve"> </w:t>
      </w:r>
    </w:p>
    <w:p w:rsidR="00CE5D10" w:rsidRDefault="00CE5D10" w:rsidP="00E9699D">
      <w:pPr>
        <w:spacing w:line="360" w:lineRule="auto"/>
        <w:rPr>
          <w:rFonts w:ascii="Times New Roman" w:hAnsi="Times New Roman"/>
          <w:sz w:val="24"/>
        </w:rPr>
      </w:pPr>
    </w:p>
    <w:p w:rsidR="00CE5D10" w:rsidRDefault="00CE5D10" w:rsidP="00E9699D">
      <w:pPr>
        <w:spacing w:line="360" w:lineRule="auto"/>
        <w:rPr>
          <w:rFonts w:ascii="Times New Roman" w:hAnsi="Times New Roman"/>
          <w:sz w:val="24"/>
        </w:rPr>
      </w:pPr>
      <w:r>
        <w:rPr>
          <w:rFonts w:ascii="Times New Roman" w:hAnsi="Times New Roman"/>
          <w:sz w:val="24"/>
        </w:rPr>
        <w:lastRenderedPageBreak/>
        <w:t xml:space="preserve">The following author’s name is Mark J. Kilgard, a </w:t>
      </w:r>
      <w:r w:rsidRPr="00CE5D10">
        <w:rPr>
          <w:rFonts w:ascii="Times New Roman" w:hAnsi="Times New Roman"/>
          <w:sz w:val="24"/>
        </w:rPr>
        <w:t>graphics software engineer working at Nvidia.</w:t>
      </w:r>
      <w:r>
        <w:rPr>
          <w:rFonts w:ascii="Times New Roman" w:hAnsi="Times New Roman"/>
          <w:sz w:val="24"/>
        </w:rPr>
        <w:t xml:space="preserve"> </w:t>
      </w:r>
      <w:r w:rsidR="00C8380D">
        <w:rPr>
          <w:rFonts w:ascii="Times New Roman" w:hAnsi="Times New Roman"/>
          <w:sz w:val="24"/>
        </w:rPr>
        <w:t xml:space="preserve">He </w:t>
      </w:r>
      <w:r w:rsidR="00C8380D" w:rsidRPr="00C8380D">
        <w:rPr>
          <w:rFonts w:ascii="Times New Roman" w:hAnsi="Times New Roman"/>
          <w:sz w:val="24"/>
        </w:rPr>
        <w:t>graduated from Rice University.</w:t>
      </w:r>
      <w:r w:rsidR="00C8380D">
        <w:rPr>
          <w:rFonts w:ascii="Times New Roman" w:hAnsi="Times New Roman"/>
          <w:sz w:val="24"/>
        </w:rPr>
        <w:t xml:space="preserve"> And he has published two books: </w:t>
      </w:r>
      <w:r w:rsidR="00C8380D" w:rsidRPr="00C8380D">
        <w:rPr>
          <w:rFonts w:ascii="Times New Roman" w:hAnsi="Times New Roman"/>
          <w:i/>
          <w:sz w:val="24"/>
        </w:rPr>
        <w:t>OpenGL for the X Window System</w:t>
      </w:r>
      <w:r w:rsidR="00C8380D" w:rsidRPr="00C8380D">
        <w:rPr>
          <w:rFonts w:ascii="Times New Roman" w:hAnsi="Times New Roman"/>
          <w:sz w:val="24"/>
        </w:rPr>
        <w:t xml:space="preserve"> (1996), and </w:t>
      </w:r>
      <w:r w:rsidR="00C8380D" w:rsidRPr="00C8380D">
        <w:rPr>
          <w:rFonts w:ascii="Times New Roman" w:hAnsi="Times New Roman"/>
          <w:i/>
          <w:sz w:val="24"/>
        </w:rPr>
        <w:t>The Cg Tutorial</w:t>
      </w:r>
      <w:r w:rsidR="00C8380D" w:rsidRPr="00C8380D">
        <w:rPr>
          <w:rFonts w:ascii="Times New Roman" w:hAnsi="Times New Roman"/>
          <w:sz w:val="24"/>
        </w:rPr>
        <w:t xml:space="preserve"> (2003)</w:t>
      </w:r>
      <w:r w:rsidR="00C8380D">
        <w:rPr>
          <w:rFonts w:ascii="Times New Roman" w:hAnsi="Times New Roman"/>
          <w:sz w:val="24"/>
        </w:rPr>
        <w:t xml:space="preserve">. </w:t>
      </w:r>
      <w:r w:rsidR="00C8380D" w:rsidRPr="00C8380D">
        <w:rPr>
          <w:rFonts w:ascii="Times New Roman" w:hAnsi="Times New Roman"/>
          <w:sz w:val="24"/>
        </w:rPr>
        <w:t xml:space="preserve">Prior to joining Nvidia, </w:t>
      </w:r>
      <w:r w:rsidR="00C8380D">
        <w:rPr>
          <w:rFonts w:ascii="Times New Roman" w:hAnsi="Times New Roman"/>
          <w:sz w:val="24"/>
        </w:rPr>
        <w:t>he</w:t>
      </w:r>
      <w:r w:rsidR="00C8380D" w:rsidRPr="00C8380D">
        <w:rPr>
          <w:rFonts w:ascii="Times New Roman" w:hAnsi="Times New Roman"/>
          <w:sz w:val="24"/>
        </w:rPr>
        <w:t xml:space="preserve"> worked at Compaq and Silicon Graphics. While at Silicon Graphics, he </w:t>
      </w:r>
      <w:r w:rsidR="00C8380D">
        <w:rPr>
          <w:rFonts w:ascii="Times New Roman" w:hAnsi="Times New Roman"/>
          <w:sz w:val="24"/>
        </w:rPr>
        <w:t>developed</w:t>
      </w:r>
      <w:r w:rsidR="00C8380D" w:rsidRPr="00C8380D">
        <w:rPr>
          <w:rFonts w:ascii="Times New Roman" w:hAnsi="Times New Roman"/>
          <w:sz w:val="24"/>
        </w:rPr>
        <w:t xml:space="preserve"> the OpenGL Utility Toolkit, better known as GLUT, to make it </w:t>
      </w:r>
      <w:r w:rsidR="00C8380D">
        <w:rPr>
          <w:rFonts w:ascii="Times New Roman" w:hAnsi="Times New Roman"/>
          <w:sz w:val="24"/>
        </w:rPr>
        <w:t xml:space="preserve">very </w:t>
      </w:r>
      <w:r w:rsidR="00C8380D" w:rsidRPr="00C8380D">
        <w:rPr>
          <w:rFonts w:ascii="Times New Roman" w:hAnsi="Times New Roman"/>
          <w:sz w:val="24"/>
        </w:rPr>
        <w:t>easy to write OpenGL-based 3D examples and demos. The primary reason for this was the lack of a windowing and input API with OpenGL using GLX.</w:t>
      </w:r>
      <w:r w:rsidR="00C8380D">
        <w:rPr>
          <w:rFonts w:ascii="Times New Roman" w:hAnsi="Times New Roman"/>
          <w:sz w:val="24"/>
        </w:rPr>
        <w:t xml:space="preserve"> Mark has published many OpenGL technical sample programs during the pushback against Microsoft’s FUD against the API. The GLUT toolkit developed by Mark </w:t>
      </w:r>
      <w:r w:rsidR="002B244D">
        <w:rPr>
          <w:rFonts w:ascii="Times New Roman" w:hAnsi="Times New Roman"/>
          <w:sz w:val="24"/>
        </w:rPr>
        <w:t xml:space="preserve">allowed the samples to run in different platforms, such as the Windows system and the SGI workstation. In Nvdia, he also makes a great contribution. He helped design important parts of 3D graphic APIs. He has written the key whitepapers, including “Cg in Two Pages”. He is also the lead author of the NV_path_rendering extension – a GPU-accelerated method for rendering vector graphics. </w:t>
      </w:r>
    </w:p>
    <w:p w:rsidR="002B244D" w:rsidRDefault="002B244D" w:rsidP="00E9699D">
      <w:pPr>
        <w:spacing w:line="360" w:lineRule="auto"/>
        <w:rPr>
          <w:rFonts w:ascii="Times New Roman" w:hAnsi="Times New Roman"/>
          <w:sz w:val="24"/>
        </w:rPr>
      </w:pPr>
    </w:p>
    <w:p w:rsidR="002B244D" w:rsidRDefault="002B244D" w:rsidP="00E9699D">
      <w:pPr>
        <w:spacing w:line="360" w:lineRule="auto"/>
        <w:rPr>
          <w:rFonts w:ascii="Times New Roman" w:hAnsi="Times New Roman"/>
          <w:sz w:val="24"/>
        </w:rPr>
      </w:pPr>
      <w:r>
        <w:rPr>
          <w:rFonts w:ascii="Times New Roman" w:hAnsi="Times New Roman"/>
          <w:sz w:val="24"/>
        </w:rPr>
        <w:t xml:space="preserve">The third author is </w:t>
      </w:r>
      <w:r w:rsidRPr="002B244D">
        <w:rPr>
          <w:rFonts w:ascii="Times New Roman" w:hAnsi="Times New Roman"/>
          <w:sz w:val="24"/>
        </w:rPr>
        <w:t>Harish Kumar</w:t>
      </w:r>
      <w:r>
        <w:rPr>
          <w:rFonts w:ascii="Times New Roman" w:hAnsi="Times New Roman"/>
          <w:sz w:val="24"/>
        </w:rPr>
        <w:t>. He is also a computer scientist at Abobe</w:t>
      </w:r>
      <w:r w:rsidR="003E3D0D">
        <w:rPr>
          <w:rFonts w:ascii="Times New Roman" w:hAnsi="Times New Roman"/>
          <w:sz w:val="24"/>
        </w:rPr>
        <w:t xml:space="preserve">, India. He graduate from </w:t>
      </w:r>
      <w:r w:rsidR="003E3D0D" w:rsidRPr="003E3D0D">
        <w:rPr>
          <w:rFonts w:ascii="Times New Roman" w:hAnsi="Times New Roman"/>
          <w:sz w:val="24"/>
        </w:rPr>
        <w:t>National Institute of Technology Kurukshetra</w:t>
      </w:r>
      <w:r w:rsidR="003E3D0D">
        <w:rPr>
          <w:rFonts w:ascii="Times New Roman" w:hAnsi="Times New Roman"/>
          <w:sz w:val="24"/>
        </w:rPr>
        <w:t xml:space="preserve"> in 2011. And then he joined the </w:t>
      </w:r>
      <w:r w:rsidR="003E3D0D" w:rsidRPr="003E3D0D">
        <w:rPr>
          <w:rFonts w:ascii="Times New Roman" w:hAnsi="Times New Roman"/>
          <w:sz w:val="24"/>
        </w:rPr>
        <w:t>Winshuttle Softwares Pvt. Ltd</w:t>
      </w:r>
      <w:r w:rsidR="003E3D0D">
        <w:rPr>
          <w:rFonts w:ascii="Times New Roman" w:hAnsi="Times New Roman"/>
          <w:sz w:val="24"/>
        </w:rPr>
        <w:t xml:space="preserve"> as a software Engineer. After 2013, he is employed by Adobe. </w:t>
      </w:r>
    </w:p>
    <w:p w:rsidR="003E3D0D" w:rsidRPr="00035883" w:rsidRDefault="003E3D0D" w:rsidP="00E9699D">
      <w:pPr>
        <w:spacing w:line="360" w:lineRule="auto"/>
        <w:rPr>
          <w:rFonts w:ascii="Times New Roman" w:hAnsi="Times New Roman"/>
          <w:sz w:val="24"/>
        </w:rPr>
      </w:pPr>
    </w:p>
    <w:p w:rsidR="00FD0432" w:rsidRDefault="003E3D0D" w:rsidP="00E9699D">
      <w:pPr>
        <w:spacing w:line="360" w:lineRule="auto"/>
        <w:rPr>
          <w:rFonts w:ascii="Times New Roman" w:hAnsi="Times New Roman"/>
          <w:sz w:val="24"/>
        </w:rPr>
      </w:pPr>
      <w:r>
        <w:rPr>
          <w:rFonts w:ascii="Times New Roman" w:hAnsi="Times New Roman" w:hint="eastAsia"/>
          <w:sz w:val="24"/>
        </w:rPr>
        <w:t>T</w:t>
      </w:r>
      <w:r>
        <w:rPr>
          <w:rFonts w:ascii="Times New Roman" w:hAnsi="Times New Roman"/>
          <w:sz w:val="24"/>
        </w:rPr>
        <w:t xml:space="preserve">he last author of this paper named Tristan Lorach, a faculty of Nvdia. He got his Bachelor of Science in </w:t>
      </w:r>
      <w:r w:rsidRPr="003E3D0D">
        <w:rPr>
          <w:rFonts w:ascii="Times New Roman" w:hAnsi="Times New Roman"/>
          <w:sz w:val="24"/>
        </w:rPr>
        <w:t>EFREI</w:t>
      </w:r>
      <w:r>
        <w:rPr>
          <w:rFonts w:ascii="Times New Roman" w:hAnsi="Times New Roman"/>
          <w:sz w:val="24"/>
        </w:rPr>
        <w:t xml:space="preserve">, France, and continued his master degree in University Paris 7 &amp;8 in 1994 and 1995. When he joined the Nvdia, he mainly focused on the </w:t>
      </w:r>
      <w:r w:rsidRPr="003E3D0D">
        <w:rPr>
          <w:rFonts w:ascii="Times New Roman" w:hAnsi="Times New Roman"/>
          <w:sz w:val="24"/>
        </w:rPr>
        <w:t>technology Relations for Games</w:t>
      </w:r>
      <w:r>
        <w:rPr>
          <w:rFonts w:ascii="Times New Roman" w:hAnsi="Times New Roman"/>
          <w:sz w:val="24"/>
        </w:rPr>
        <w:t xml:space="preserve"> (performance analysis</w:t>
      </w:r>
      <w:r>
        <w:rPr>
          <w:rFonts w:ascii="Times New Roman" w:hAnsi="Times New Roman" w:hint="eastAsia"/>
          <w:sz w:val="24"/>
        </w:rPr>
        <w:t>,</w:t>
      </w:r>
      <w:r>
        <w:rPr>
          <w:rFonts w:ascii="Times New Roman" w:hAnsi="Times New Roman"/>
          <w:sz w:val="24"/>
        </w:rPr>
        <w:t xml:space="preserve"> ne</w:t>
      </w:r>
      <w:r w:rsidRPr="003E3D0D">
        <w:rPr>
          <w:rFonts w:ascii="Times New Roman" w:hAnsi="Times New Roman"/>
          <w:sz w:val="24"/>
        </w:rPr>
        <w:t>w GPU/Driver features an</w:t>
      </w:r>
      <w:r>
        <w:rPr>
          <w:rFonts w:ascii="Times New Roman" w:hAnsi="Times New Roman"/>
          <w:sz w:val="24"/>
        </w:rPr>
        <w:t>d how to take advantage of them</w:t>
      </w:r>
      <w:r>
        <w:rPr>
          <w:rFonts w:ascii="Times New Roman" w:hAnsi="Times New Roman" w:hint="eastAsia"/>
          <w:sz w:val="24"/>
        </w:rPr>
        <w:t>,</w:t>
      </w:r>
      <w:r w:rsidRPr="003E3D0D">
        <w:rPr>
          <w:rFonts w:ascii="Times New Roman" w:hAnsi="Times New Roman"/>
          <w:sz w:val="24"/>
        </w:rPr>
        <w:t xml:space="preserve"> new visual </w:t>
      </w:r>
      <w:r>
        <w:rPr>
          <w:rFonts w:ascii="Times New Roman" w:hAnsi="Times New Roman"/>
          <w:sz w:val="24"/>
        </w:rPr>
        <w:t>techniques and how to implement</w:t>
      </w:r>
      <w:r w:rsidRPr="003E3D0D">
        <w:rPr>
          <w:rFonts w:ascii="Times New Roman" w:hAnsi="Times New Roman"/>
          <w:sz w:val="24"/>
        </w:rPr>
        <w:t xml:space="preserve"> them into a game</w:t>
      </w:r>
      <w:r>
        <w:rPr>
          <w:rFonts w:ascii="Times New Roman" w:hAnsi="Times New Roman"/>
          <w:sz w:val="24"/>
        </w:rPr>
        <w:t>). And then he became a senior Engineer in GPU workstation.</w:t>
      </w:r>
      <w:r w:rsidR="008E38D0">
        <w:rPr>
          <w:rFonts w:ascii="Times New Roman" w:hAnsi="Times New Roman"/>
          <w:sz w:val="24"/>
        </w:rPr>
        <w:t xml:space="preserve"> His technical consulting area mainly include: </w:t>
      </w:r>
      <w:r w:rsidR="008E38D0" w:rsidRPr="008E38D0">
        <w:rPr>
          <w:rFonts w:ascii="Times New Roman" w:hAnsi="Times New Roman"/>
          <w:sz w:val="24"/>
        </w:rPr>
        <w:t>engage technical discuss</w:t>
      </w:r>
      <w:r w:rsidR="008E38D0">
        <w:rPr>
          <w:rFonts w:ascii="Times New Roman" w:hAnsi="Times New Roman"/>
          <w:sz w:val="24"/>
        </w:rPr>
        <w:t xml:space="preserve">ions with partners in CAD/DCC; </w:t>
      </w:r>
      <w:r w:rsidR="008E38D0" w:rsidRPr="008E38D0">
        <w:rPr>
          <w:rFonts w:ascii="Times New Roman" w:hAnsi="Times New Roman"/>
          <w:sz w:val="24"/>
        </w:rPr>
        <w:t>help them to solve issues a</w:t>
      </w:r>
      <w:r w:rsidR="008E38D0">
        <w:rPr>
          <w:rFonts w:ascii="Times New Roman" w:hAnsi="Times New Roman"/>
          <w:sz w:val="24"/>
        </w:rPr>
        <w:t>nd improve their use of the GPU;</w:t>
      </w:r>
      <w:r w:rsidR="008E38D0" w:rsidRPr="008E38D0">
        <w:rPr>
          <w:rFonts w:ascii="Times New Roman" w:hAnsi="Times New Roman"/>
          <w:sz w:val="24"/>
        </w:rPr>
        <w:t xml:space="preserve"> assist partners in taking the right technical decisions for their produ</w:t>
      </w:r>
      <w:r w:rsidR="008E38D0">
        <w:rPr>
          <w:rFonts w:ascii="Times New Roman" w:hAnsi="Times New Roman"/>
          <w:sz w:val="24"/>
        </w:rPr>
        <w:t>ct, according to their strategy</w:t>
      </w:r>
      <w:r w:rsidR="008E38D0">
        <w:rPr>
          <w:rFonts w:ascii="Times New Roman" w:hAnsi="Times New Roman" w:hint="eastAsia"/>
          <w:sz w:val="24"/>
        </w:rPr>
        <w:t>;</w:t>
      </w:r>
      <w:r w:rsidR="008E38D0" w:rsidRPr="008E38D0">
        <w:rPr>
          <w:rFonts w:ascii="Times New Roman" w:hAnsi="Times New Roman"/>
          <w:sz w:val="24"/>
        </w:rPr>
        <w:t xml:space="preserve"> R&amp;D: papers; presentations</w:t>
      </w:r>
      <w:r w:rsidR="008E38D0">
        <w:rPr>
          <w:rFonts w:ascii="Times New Roman" w:hAnsi="Times New Roman"/>
          <w:sz w:val="24"/>
        </w:rPr>
        <w:t>;</w:t>
      </w:r>
      <w:r w:rsidR="008E38D0">
        <w:rPr>
          <w:rFonts w:ascii="Times New Roman" w:hAnsi="Times New Roman" w:hint="eastAsia"/>
          <w:sz w:val="24"/>
        </w:rPr>
        <w:t xml:space="preserve"> </w:t>
      </w:r>
      <w:r w:rsidR="008E38D0" w:rsidRPr="008E38D0">
        <w:rPr>
          <w:rFonts w:ascii="Times New Roman" w:hAnsi="Times New Roman"/>
          <w:sz w:val="24"/>
        </w:rPr>
        <w:t xml:space="preserve">collaborate with NVIDIA architects, driver engineers and </w:t>
      </w:r>
      <w:r w:rsidR="008E38D0" w:rsidRPr="008E38D0">
        <w:rPr>
          <w:rFonts w:ascii="Times New Roman" w:hAnsi="Times New Roman"/>
          <w:sz w:val="24"/>
        </w:rPr>
        <w:lastRenderedPageBreak/>
        <w:t>partners to implement new ideas and concepts around real</w:t>
      </w:r>
      <w:r w:rsidR="008E38D0">
        <w:rPr>
          <w:rFonts w:ascii="Times New Roman" w:hAnsi="Times New Roman"/>
          <w:sz w:val="24"/>
        </w:rPr>
        <w:t>-</w:t>
      </w:r>
      <w:r w:rsidR="008E38D0" w:rsidRPr="008E38D0">
        <w:rPr>
          <w:rFonts w:ascii="Times New Roman" w:hAnsi="Times New Roman"/>
          <w:sz w:val="24"/>
        </w:rPr>
        <w:t>time rendering</w:t>
      </w:r>
      <w:r>
        <w:rPr>
          <w:rFonts w:ascii="Times New Roman" w:hAnsi="Times New Roman"/>
          <w:sz w:val="24"/>
        </w:rPr>
        <w:t xml:space="preserve"> </w:t>
      </w:r>
    </w:p>
    <w:p w:rsidR="008E38D0" w:rsidRDefault="008E38D0" w:rsidP="00E9699D">
      <w:pPr>
        <w:spacing w:line="360" w:lineRule="auto"/>
        <w:rPr>
          <w:rFonts w:ascii="Times New Roman" w:hAnsi="Times New Roman"/>
          <w:sz w:val="24"/>
        </w:rPr>
      </w:pPr>
    </w:p>
    <w:p w:rsidR="00796548" w:rsidRPr="00796548" w:rsidRDefault="008E38D0" w:rsidP="00E9699D">
      <w:pPr>
        <w:pStyle w:val="ListParagraph"/>
        <w:numPr>
          <w:ilvl w:val="0"/>
          <w:numId w:val="1"/>
        </w:numPr>
        <w:spacing w:line="360" w:lineRule="auto"/>
        <w:ind w:firstLineChars="0"/>
        <w:rPr>
          <w:rFonts w:ascii="Times New Roman" w:hAnsi="Times New Roman"/>
          <w:b/>
          <w:sz w:val="24"/>
        </w:rPr>
      </w:pPr>
      <w:r w:rsidRPr="00035883">
        <w:rPr>
          <w:rFonts w:ascii="Times New Roman" w:hAnsi="Times New Roman" w:hint="eastAsia"/>
          <w:b/>
          <w:sz w:val="24"/>
        </w:rPr>
        <w:t>T</w:t>
      </w:r>
      <w:r w:rsidRPr="00035883">
        <w:rPr>
          <w:rFonts w:ascii="Times New Roman" w:hAnsi="Times New Roman"/>
          <w:b/>
          <w:sz w:val="24"/>
        </w:rPr>
        <w:t xml:space="preserve">he </w:t>
      </w:r>
      <w:r>
        <w:rPr>
          <w:rFonts w:ascii="Times New Roman" w:hAnsi="Times New Roman"/>
          <w:b/>
          <w:sz w:val="24"/>
        </w:rPr>
        <w:t>conclusion of the paper</w:t>
      </w:r>
    </w:p>
    <w:p w:rsidR="00796548" w:rsidRDefault="00796548" w:rsidP="00E9699D">
      <w:pPr>
        <w:spacing w:line="360" w:lineRule="auto"/>
        <w:rPr>
          <w:rFonts w:ascii="Times New Roman" w:hAnsi="Times New Roman"/>
          <w:sz w:val="24"/>
        </w:rPr>
      </w:pPr>
    </w:p>
    <w:p w:rsidR="005F197B" w:rsidRDefault="00633EEE" w:rsidP="00E9699D">
      <w:pPr>
        <w:spacing w:line="360" w:lineRule="auto"/>
        <w:rPr>
          <w:rFonts w:ascii="Times New Roman" w:hAnsi="Times New Roman"/>
          <w:sz w:val="24"/>
        </w:rPr>
      </w:pPr>
      <w:r>
        <w:rPr>
          <w:rFonts w:ascii="Times New Roman" w:hAnsi="Times New Roman"/>
          <w:sz w:val="24"/>
        </w:rPr>
        <w:t>To realize the GPU-accelerated rendering, the research</w:t>
      </w:r>
      <w:r w:rsidR="00ED5A3A">
        <w:rPr>
          <w:rFonts w:ascii="Times New Roman" w:hAnsi="Times New Roman"/>
          <w:sz w:val="24"/>
        </w:rPr>
        <w:t xml:space="preserve"> mainly include: Introducing a new method to deal with CMYK colors using existing RGB framebuffer; developing proper algorithm to composite both isolated and non-isolated transparency groups; employing the GPU hardware tessellation to tessellate the gradient mesh; harnessing the stencil, then cover path-rendering to deal with shading problems.</w:t>
      </w:r>
      <w:r w:rsidR="00CE19CE">
        <w:rPr>
          <w:rFonts w:ascii="Times New Roman" w:hAnsi="Times New Roman" w:hint="eastAsia"/>
          <w:sz w:val="24"/>
        </w:rPr>
        <w:t xml:space="preserve">After being tested by different types of benchmark, their </w:t>
      </w:r>
      <w:r w:rsidR="00CE19CE">
        <w:rPr>
          <w:rFonts w:ascii="Times New Roman" w:hAnsi="Times New Roman"/>
          <w:sz w:val="24"/>
        </w:rPr>
        <w:t>research</w:t>
      </w:r>
      <w:r w:rsidR="00CE19CE">
        <w:rPr>
          <w:rFonts w:ascii="Times New Roman" w:hAnsi="Times New Roman" w:hint="eastAsia"/>
          <w:sz w:val="24"/>
        </w:rPr>
        <w:t xml:space="preserve"> </w:t>
      </w:r>
      <w:r w:rsidR="00CE19CE">
        <w:rPr>
          <w:rFonts w:ascii="Times New Roman" w:hAnsi="Times New Roman"/>
          <w:sz w:val="24"/>
        </w:rPr>
        <w:t>on GPU-accelerated rendering has been proved effective. The results of benchmarks showed that their work has a significant speedup, particular at 4K resolution, compared with the CPU-based on</w:t>
      </w:r>
      <w:r w:rsidR="005F197B">
        <w:rPr>
          <w:rFonts w:ascii="Times New Roman" w:hAnsi="Times New Roman"/>
          <w:sz w:val="24"/>
        </w:rPr>
        <w:t>e</w:t>
      </w:r>
      <w:r w:rsidR="00CE19CE">
        <w:rPr>
          <w:rFonts w:ascii="Times New Roman" w:hAnsi="Times New Roman"/>
          <w:sz w:val="24"/>
        </w:rPr>
        <w:t xml:space="preserve">. </w:t>
      </w:r>
      <w:r w:rsidR="005F197B">
        <w:rPr>
          <w:rFonts w:ascii="Times New Roman" w:hAnsi="Times New Roman"/>
          <w:sz w:val="24"/>
        </w:rPr>
        <w:t>They also introduce the novel techniques for supporting CMYK color space rendering on existing GPUs, proper transparency group support including non-isolated groups and knock-out, and mapping PDF’s gradient mesh shading to GPU tessellation. Their work has also explored ways to support a broader range of GPUs. They put forward to the standardization of NV_path</w:t>
      </w:r>
      <w:r w:rsidR="005F197B">
        <w:rPr>
          <w:rFonts w:ascii="Times New Roman" w:hAnsi="Times New Roman" w:hint="eastAsia"/>
          <w:sz w:val="24"/>
        </w:rPr>
        <w:t xml:space="preserve">_rendering will make this much easier. </w:t>
      </w:r>
      <w:r w:rsidR="0096011F">
        <w:rPr>
          <w:rFonts w:ascii="Times New Roman" w:hAnsi="Times New Roman"/>
          <w:sz w:val="24"/>
        </w:rPr>
        <w:t xml:space="preserve">They also make a comparison between their own work and the recent work. These works are both used GPU to do the rendering works. However, the performance of this paper’s work seems better than the Ganacim et al. work. They attribute </w:t>
      </w:r>
      <w:r w:rsidR="00EE46F2">
        <w:rPr>
          <w:rFonts w:ascii="Times New Roman" w:hAnsi="Times New Roman"/>
          <w:sz w:val="24"/>
        </w:rPr>
        <w:t xml:space="preserve">this to forcing use of Nvdia’s dual core driver and Illustrator’s tuned OpenGL usage and scene traversal. </w:t>
      </w:r>
    </w:p>
    <w:p w:rsidR="005F197B" w:rsidRDefault="005F197B" w:rsidP="00E9699D">
      <w:pPr>
        <w:spacing w:line="360" w:lineRule="auto"/>
        <w:rPr>
          <w:rFonts w:ascii="Times New Roman" w:hAnsi="Times New Roman"/>
          <w:sz w:val="24"/>
        </w:rPr>
      </w:pPr>
    </w:p>
    <w:p w:rsidR="000141FE" w:rsidRPr="00035883" w:rsidRDefault="000141FE" w:rsidP="00E9699D">
      <w:pPr>
        <w:pStyle w:val="ListParagraph"/>
        <w:numPr>
          <w:ilvl w:val="0"/>
          <w:numId w:val="1"/>
        </w:numPr>
        <w:spacing w:line="360" w:lineRule="auto"/>
        <w:ind w:firstLineChars="0"/>
        <w:rPr>
          <w:rFonts w:ascii="Times New Roman" w:hAnsi="Times New Roman"/>
          <w:b/>
          <w:sz w:val="24"/>
        </w:rPr>
      </w:pPr>
      <w:r w:rsidRPr="00035883">
        <w:rPr>
          <w:rFonts w:ascii="Times New Roman" w:hAnsi="Times New Roman" w:hint="eastAsia"/>
          <w:b/>
          <w:sz w:val="24"/>
        </w:rPr>
        <w:t>T</w:t>
      </w:r>
      <w:r w:rsidRPr="00035883">
        <w:rPr>
          <w:rFonts w:ascii="Times New Roman" w:hAnsi="Times New Roman"/>
          <w:b/>
          <w:sz w:val="24"/>
        </w:rPr>
        <w:t xml:space="preserve">he </w:t>
      </w:r>
      <w:r>
        <w:rPr>
          <w:rFonts w:ascii="Times New Roman" w:hAnsi="Times New Roman"/>
          <w:b/>
          <w:sz w:val="24"/>
        </w:rPr>
        <w:t>insight of the paper</w:t>
      </w:r>
    </w:p>
    <w:p w:rsidR="005F197B" w:rsidRDefault="005F197B" w:rsidP="00E9699D">
      <w:pPr>
        <w:spacing w:line="360" w:lineRule="auto"/>
        <w:rPr>
          <w:rFonts w:ascii="Times New Roman" w:hAnsi="Times New Roman"/>
          <w:sz w:val="24"/>
        </w:rPr>
      </w:pPr>
    </w:p>
    <w:p w:rsidR="000141FE" w:rsidRDefault="00725BBA" w:rsidP="00E9699D">
      <w:pPr>
        <w:spacing w:line="360" w:lineRule="auto"/>
        <w:rPr>
          <w:rFonts w:ascii="Times New Roman" w:hAnsi="Times New Roman"/>
          <w:sz w:val="24"/>
        </w:rPr>
      </w:pPr>
      <w:r>
        <w:rPr>
          <w:rFonts w:ascii="Times New Roman" w:hAnsi="Times New Roman"/>
          <w:sz w:val="24"/>
        </w:rPr>
        <w:t xml:space="preserve">Through reading this paper, I found that vector graphic rendering is usually completed in the CPU rather than in the GPU in previous work. Before reading this paper, I always think that the graphic processing things are all processed in the GPU. However, this paper explained that there is still </w:t>
      </w:r>
      <w:r w:rsidR="003A2323">
        <w:rPr>
          <w:rFonts w:ascii="Times New Roman" w:hAnsi="Times New Roman"/>
          <w:sz w:val="24"/>
        </w:rPr>
        <w:t xml:space="preserve">graphic </w:t>
      </w:r>
      <w:r>
        <w:rPr>
          <w:rFonts w:ascii="Times New Roman" w:hAnsi="Times New Roman"/>
          <w:sz w:val="24"/>
        </w:rPr>
        <w:t xml:space="preserve">work being done by the </w:t>
      </w:r>
      <w:r w:rsidR="003A2323">
        <w:rPr>
          <w:rFonts w:ascii="Times New Roman" w:hAnsi="Times New Roman"/>
          <w:sz w:val="24"/>
        </w:rPr>
        <w:t xml:space="preserve">CPU. Due to their different roles in computer running, CPU and GPU actually have big difference in the graphic processing. From my perspective, the researchers and the engineers should </w:t>
      </w:r>
      <w:r w:rsidR="003A2323">
        <w:rPr>
          <w:rFonts w:ascii="Times New Roman" w:hAnsi="Times New Roman"/>
          <w:sz w:val="24"/>
        </w:rPr>
        <w:lastRenderedPageBreak/>
        <w:t xml:space="preserve">make their efforts to let GPU do increasing graphic processing things in the future. </w:t>
      </w:r>
    </w:p>
    <w:p w:rsidR="00F31D21" w:rsidRDefault="00F31D21" w:rsidP="00E9699D">
      <w:pPr>
        <w:spacing w:line="360" w:lineRule="auto"/>
        <w:rPr>
          <w:rFonts w:ascii="Times New Roman" w:hAnsi="Times New Roman"/>
          <w:sz w:val="24"/>
        </w:rPr>
      </w:pPr>
    </w:p>
    <w:p w:rsidR="00F31D21" w:rsidRDefault="00F31D21" w:rsidP="00E9699D">
      <w:pPr>
        <w:spacing w:line="360" w:lineRule="auto"/>
        <w:rPr>
          <w:rFonts w:ascii="Times New Roman" w:hAnsi="Times New Roman"/>
          <w:sz w:val="24"/>
        </w:rPr>
      </w:pPr>
      <w:r>
        <w:rPr>
          <w:rFonts w:ascii="Times New Roman" w:hAnsi="Times New Roman"/>
          <w:sz w:val="24"/>
        </w:rPr>
        <w:t xml:space="preserve">And also, I always hold the view that the pictures are all stored in the RGB color mode. Nevertheless, this paper showed that there is a quite number of graphs use CMYK, which is also known as the subtractive color. The subtractive color can best facilitate high-quality </w:t>
      </w:r>
      <w:r w:rsidR="00455C62">
        <w:rPr>
          <w:rFonts w:ascii="Times New Roman" w:hAnsi="Times New Roman"/>
          <w:sz w:val="24"/>
        </w:rPr>
        <w:t xml:space="preserve">color printing. </w:t>
      </w:r>
      <w:r w:rsidR="00856A24">
        <w:rPr>
          <w:rFonts w:ascii="Times New Roman" w:hAnsi="Times New Roman"/>
          <w:sz w:val="24"/>
        </w:rPr>
        <w:t xml:space="preserve">And before being displayed on the screen, the colors of CMYK mode will be transformed into the RGB mode. </w:t>
      </w:r>
    </w:p>
    <w:p w:rsidR="00856A24" w:rsidRDefault="00856A24" w:rsidP="00E9699D">
      <w:pPr>
        <w:spacing w:line="360" w:lineRule="auto"/>
        <w:rPr>
          <w:rFonts w:ascii="Times New Roman" w:hAnsi="Times New Roman"/>
          <w:sz w:val="24"/>
        </w:rPr>
      </w:pPr>
    </w:p>
    <w:p w:rsidR="0096011F" w:rsidRPr="0096011F" w:rsidRDefault="00856A24" w:rsidP="00E9699D">
      <w:pPr>
        <w:spacing w:line="360" w:lineRule="auto"/>
        <w:rPr>
          <w:rFonts w:ascii="Times New Roman" w:hAnsi="Times New Roman"/>
          <w:sz w:val="24"/>
        </w:rPr>
      </w:pPr>
      <w:r>
        <w:rPr>
          <w:rFonts w:ascii="Times New Roman" w:hAnsi="Times New Roman"/>
          <w:sz w:val="24"/>
        </w:rPr>
        <w:t>As for the transparency, I only</w:t>
      </w:r>
      <w:r w:rsidR="00BE00B1">
        <w:rPr>
          <w:rFonts w:ascii="Times New Roman" w:hAnsi="Times New Roman"/>
          <w:sz w:val="24"/>
        </w:rPr>
        <w:t xml:space="preserve"> know a superficial knowledge of the transparency. This paper describes that the transparency groups </w:t>
      </w:r>
      <w:r w:rsidR="00416E89">
        <w:rPr>
          <w:rFonts w:ascii="Times New Roman" w:hAnsi="Times New Roman"/>
          <w:sz w:val="24"/>
        </w:rPr>
        <w:t>are divided into 2 groups:</w:t>
      </w:r>
      <w:r w:rsidR="00416E89">
        <w:rPr>
          <w:rFonts w:ascii="Times New Roman" w:hAnsi="Times New Roman" w:hint="eastAsia"/>
          <w:sz w:val="24"/>
        </w:rPr>
        <w:t xml:space="preserve"> </w:t>
      </w:r>
      <w:r w:rsidR="00416E89">
        <w:rPr>
          <w:rFonts w:ascii="Times New Roman" w:hAnsi="Times New Roman"/>
          <w:sz w:val="24"/>
        </w:rPr>
        <w:t>Isolated and non-isolated groups. For an isolated</w:t>
      </w:r>
      <w:r w:rsidR="00C40AC1">
        <w:rPr>
          <w:rFonts w:ascii="Times New Roman" w:hAnsi="Times New Roman"/>
          <w:sz w:val="24"/>
        </w:rPr>
        <w:t xml:space="preserve"> group, the backdrop is fully transparent so it has nether c</w:t>
      </w:r>
      <w:r w:rsidR="00B90BAB">
        <w:rPr>
          <w:rFonts w:ascii="Times New Roman" w:hAnsi="Times New Roman"/>
          <w:sz w:val="24"/>
        </w:rPr>
        <w:t>olor, shape, nor opacity. For a</w:t>
      </w:r>
      <w:r w:rsidR="00C40AC1">
        <w:rPr>
          <w:rFonts w:ascii="Times New Roman" w:hAnsi="Times New Roman"/>
          <w:sz w:val="24"/>
        </w:rPr>
        <w:t xml:space="preserve"> non-isolated group, </w:t>
      </w:r>
      <w:r w:rsidR="00C229F8">
        <w:rPr>
          <w:rFonts w:ascii="Times New Roman" w:hAnsi="Times New Roman"/>
          <w:sz w:val="24"/>
        </w:rPr>
        <w:t xml:space="preserve">the backdrop will be inherited from whatever has already been rendered prior in the objects “beneath” the group. </w:t>
      </w:r>
      <w:r w:rsidR="00B90BAB">
        <w:rPr>
          <w:rFonts w:ascii="Times New Roman" w:hAnsi="Times New Roman"/>
          <w:sz w:val="24"/>
        </w:rPr>
        <w:t xml:space="preserve">So when the researchers use the GPU rendering, they need to deal with the isolated and non-isolated group separately. </w:t>
      </w:r>
    </w:p>
    <w:p w:rsidR="000141FE" w:rsidRDefault="000141FE" w:rsidP="00E9699D">
      <w:pPr>
        <w:spacing w:line="360" w:lineRule="auto"/>
        <w:rPr>
          <w:rFonts w:ascii="Times New Roman" w:hAnsi="Times New Roman"/>
          <w:sz w:val="24"/>
        </w:rPr>
      </w:pPr>
    </w:p>
    <w:p w:rsidR="000141FE" w:rsidRPr="00035883" w:rsidRDefault="000141FE" w:rsidP="00E9699D">
      <w:pPr>
        <w:pStyle w:val="ListParagraph"/>
        <w:numPr>
          <w:ilvl w:val="0"/>
          <w:numId w:val="1"/>
        </w:numPr>
        <w:spacing w:line="360" w:lineRule="auto"/>
        <w:ind w:firstLineChars="0"/>
        <w:rPr>
          <w:rFonts w:ascii="Times New Roman" w:hAnsi="Times New Roman"/>
          <w:b/>
          <w:sz w:val="24"/>
        </w:rPr>
      </w:pPr>
      <w:r w:rsidRPr="00035883">
        <w:rPr>
          <w:rFonts w:ascii="Times New Roman" w:hAnsi="Times New Roman" w:hint="eastAsia"/>
          <w:b/>
          <w:sz w:val="24"/>
        </w:rPr>
        <w:t>T</w:t>
      </w:r>
      <w:r w:rsidRPr="00035883">
        <w:rPr>
          <w:rFonts w:ascii="Times New Roman" w:hAnsi="Times New Roman"/>
          <w:b/>
          <w:sz w:val="24"/>
        </w:rPr>
        <w:t xml:space="preserve">he </w:t>
      </w:r>
      <w:r>
        <w:rPr>
          <w:rFonts w:ascii="Times New Roman" w:hAnsi="Times New Roman"/>
          <w:b/>
          <w:sz w:val="24"/>
        </w:rPr>
        <w:t>flaws of the paper</w:t>
      </w:r>
    </w:p>
    <w:p w:rsidR="000141FE" w:rsidRDefault="000141FE" w:rsidP="00E9699D">
      <w:pPr>
        <w:spacing w:line="360" w:lineRule="auto"/>
        <w:rPr>
          <w:rFonts w:ascii="Times New Roman" w:hAnsi="Times New Roman"/>
          <w:sz w:val="24"/>
        </w:rPr>
      </w:pPr>
    </w:p>
    <w:p w:rsidR="00796548" w:rsidRDefault="00796548" w:rsidP="00E9699D">
      <w:pPr>
        <w:spacing w:line="360" w:lineRule="auto"/>
        <w:rPr>
          <w:rFonts w:ascii="Times New Roman" w:hAnsi="Times New Roman"/>
          <w:sz w:val="24"/>
        </w:rPr>
      </w:pPr>
      <w:r>
        <w:rPr>
          <w:rFonts w:ascii="Times New Roman" w:hAnsi="Times New Roman" w:hint="eastAsia"/>
          <w:sz w:val="24"/>
        </w:rPr>
        <w:t xml:space="preserve">The first </w:t>
      </w:r>
      <w:r>
        <w:rPr>
          <w:rFonts w:ascii="Times New Roman" w:hAnsi="Times New Roman"/>
          <w:sz w:val="24"/>
        </w:rPr>
        <w:t xml:space="preserve">shortcoming is the memory requirement when they use RGB buffer to store the CMYK colors. The worst case is that a document in CMYK color mode without spot colors requires </w:t>
      </w:r>
      <w:r w:rsidR="00725BBA">
        <w:rPr>
          <w:rFonts w:ascii="Times New Roman" w:hAnsi="Times New Roman"/>
          <w:sz w:val="24"/>
        </w:rPr>
        <w:t xml:space="preserve">double the framebuffer memory as an RGBA document. This paper does not have any better solutions. They only say that the GPU hardware innovation could provide less wasteful memory organizations in future GPUs.  </w:t>
      </w:r>
    </w:p>
    <w:p w:rsidR="00796548" w:rsidRDefault="00796548" w:rsidP="00E9699D">
      <w:pPr>
        <w:spacing w:line="360" w:lineRule="auto"/>
        <w:rPr>
          <w:rFonts w:ascii="Times New Roman" w:hAnsi="Times New Roman"/>
          <w:sz w:val="24"/>
        </w:rPr>
      </w:pPr>
    </w:p>
    <w:p w:rsidR="00C15DDE" w:rsidRPr="00C15DDE" w:rsidRDefault="000141FE" w:rsidP="00E9699D">
      <w:pPr>
        <w:spacing w:line="360" w:lineRule="auto"/>
        <w:rPr>
          <w:rFonts w:ascii="Times New Roman" w:hAnsi="Times New Roman"/>
          <w:sz w:val="24"/>
        </w:rPr>
      </w:pPr>
      <w:r>
        <w:rPr>
          <w:rFonts w:ascii="Times New Roman" w:hAnsi="Times New Roman"/>
          <w:sz w:val="24"/>
        </w:rPr>
        <w:t>After reading this paper, I think the comparison between the CPU and GPU is not convincing.</w:t>
      </w:r>
      <w:r w:rsidR="00C15DDE">
        <w:rPr>
          <w:rFonts w:ascii="Times New Roman" w:hAnsi="Times New Roman"/>
          <w:sz w:val="24"/>
        </w:rPr>
        <w:t xml:space="preserve"> This paper just simply gives the configuration of their computer: </w:t>
      </w:r>
      <w:r w:rsidR="00C15DDE" w:rsidRPr="00C15DDE">
        <w:rPr>
          <w:rFonts w:ascii="Times New Roman" w:hAnsi="Times New Roman"/>
          <w:sz w:val="24"/>
        </w:rPr>
        <w:t>Xeon E3-</w:t>
      </w:r>
    </w:p>
    <w:p w:rsidR="000141FE" w:rsidRDefault="00C15DDE" w:rsidP="00E9699D">
      <w:pPr>
        <w:spacing w:line="360" w:lineRule="auto"/>
        <w:rPr>
          <w:rFonts w:ascii="Times New Roman" w:hAnsi="Times New Roman"/>
          <w:sz w:val="24"/>
        </w:rPr>
      </w:pPr>
      <w:r w:rsidRPr="00C15DDE">
        <w:rPr>
          <w:rFonts w:ascii="Times New Roman" w:hAnsi="Times New Roman"/>
          <w:sz w:val="24"/>
        </w:rPr>
        <w:t xml:space="preserve">1240 V2 CPU @ 3.40GHz </w:t>
      </w:r>
      <w:r>
        <w:rPr>
          <w:rFonts w:ascii="Times New Roman" w:hAnsi="Times New Roman"/>
          <w:sz w:val="24"/>
        </w:rPr>
        <w:t>(4 cores), 8 GB RAM, and NVIDIA</w:t>
      </w:r>
      <w:r>
        <w:rPr>
          <w:rFonts w:ascii="Times New Roman" w:hAnsi="Times New Roman" w:hint="eastAsia"/>
          <w:sz w:val="24"/>
        </w:rPr>
        <w:t xml:space="preserve"> </w:t>
      </w:r>
      <w:r w:rsidRPr="00C15DDE">
        <w:rPr>
          <w:rFonts w:ascii="Times New Roman" w:hAnsi="Times New Roman"/>
          <w:sz w:val="24"/>
        </w:rPr>
        <w:t>GeForce GTX 780 Ti GPU</w:t>
      </w:r>
      <w:r>
        <w:rPr>
          <w:rFonts w:ascii="Times New Roman" w:hAnsi="Times New Roman"/>
          <w:sz w:val="24"/>
        </w:rPr>
        <w:t xml:space="preserve">. They did not explain why they choose Xeon E3 and GTX 780 Ti. I think GPU and CPU are totally different types of processor, they have different utilizations. Let us assume that if they compare the Xeon E3 with the GPU from ten years ago, the result </w:t>
      </w:r>
      <w:r>
        <w:rPr>
          <w:rFonts w:ascii="Times New Roman" w:hAnsi="Times New Roman"/>
          <w:sz w:val="24"/>
        </w:rPr>
        <w:lastRenderedPageBreak/>
        <w:t>probably turns out that the CPU-based rendering is better than the GPU-based rendering. Therefore, I think the gain of the speedup cannot be used to judge the improvement of the performance. They should build a standard that explains how to make the comparison.</w:t>
      </w:r>
    </w:p>
    <w:p w:rsidR="00EE46F2" w:rsidRDefault="00EE46F2" w:rsidP="00E9699D">
      <w:pPr>
        <w:spacing w:line="360" w:lineRule="auto"/>
        <w:rPr>
          <w:rFonts w:ascii="Times New Roman" w:hAnsi="Times New Roman"/>
          <w:sz w:val="24"/>
        </w:rPr>
      </w:pPr>
    </w:p>
    <w:p w:rsidR="00EE46F2" w:rsidRDefault="00EE46F2" w:rsidP="00E9699D">
      <w:pPr>
        <w:spacing w:line="360" w:lineRule="auto"/>
        <w:rPr>
          <w:rFonts w:ascii="Times New Roman" w:hAnsi="Times New Roman"/>
          <w:sz w:val="24"/>
        </w:rPr>
      </w:pPr>
      <w:r>
        <w:rPr>
          <w:rFonts w:ascii="Times New Roman" w:hAnsi="Times New Roman"/>
          <w:sz w:val="24"/>
        </w:rPr>
        <w:t xml:space="preserve">In addition, they made a comparison with recent work. The performance of their work is better than the recent work. They give the reason. I think before they give these reasons, they should verify these whether they are accurate by the experiments. </w:t>
      </w:r>
    </w:p>
    <w:p w:rsidR="00C15DDE" w:rsidRDefault="00C15DDE" w:rsidP="00E9699D">
      <w:pPr>
        <w:spacing w:line="360" w:lineRule="auto"/>
        <w:rPr>
          <w:rFonts w:ascii="Times New Roman" w:hAnsi="Times New Roman"/>
          <w:sz w:val="24"/>
        </w:rPr>
      </w:pPr>
    </w:p>
    <w:p w:rsidR="00C15DDE" w:rsidRPr="00035883" w:rsidRDefault="00C15DDE" w:rsidP="00E9699D">
      <w:pPr>
        <w:pStyle w:val="ListParagraph"/>
        <w:numPr>
          <w:ilvl w:val="0"/>
          <w:numId w:val="1"/>
        </w:numPr>
        <w:spacing w:line="360" w:lineRule="auto"/>
        <w:ind w:firstLineChars="0"/>
        <w:rPr>
          <w:rFonts w:ascii="Times New Roman" w:hAnsi="Times New Roman"/>
          <w:b/>
          <w:sz w:val="24"/>
        </w:rPr>
      </w:pPr>
      <w:r w:rsidRPr="00035883">
        <w:rPr>
          <w:rFonts w:ascii="Times New Roman" w:hAnsi="Times New Roman" w:hint="eastAsia"/>
          <w:b/>
          <w:sz w:val="24"/>
        </w:rPr>
        <w:t>T</w:t>
      </w:r>
      <w:r w:rsidRPr="00035883">
        <w:rPr>
          <w:rFonts w:ascii="Times New Roman" w:hAnsi="Times New Roman"/>
          <w:b/>
          <w:sz w:val="24"/>
        </w:rPr>
        <w:t xml:space="preserve">he </w:t>
      </w:r>
      <w:r>
        <w:rPr>
          <w:rFonts w:ascii="Times New Roman" w:hAnsi="Times New Roman"/>
          <w:b/>
          <w:sz w:val="24"/>
        </w:rPr>
        <w:t>outlook of the next-step work</w:t>
      </w:r>
    </w:p>
    <w:p w:rsidR="00C15DDE" w:rsidRDefault="00C15DDE" w:rsidP="00E9699D">
      <w:pPr>
        <w:spacing w:line="360" w:lineRule="auto"/>
        <w:rPr>
          <w:rFonts w:ascii="Times New Roman" w:hAnsi="Times New Roman"/>
          <w:sz w:val="24"/>
        </w:rPr>
      </w:pPr>
    </w:p>
    <w:p w:rsidR="00EE46F2" w:rsidRPr="00F3124E" w:rsidRDefault="00F3124E" w:rsidP="00E9699D">
      <w:pPr>
        <w:spacing w:line="360" w:lineRule="auto"/>
        <w:rPr>
          <w:rFonts w:ascii="Times New Roman" w:hAnsi="Times New Roman"/>
          <w:sz w:val="24"/>
        </w:rPr>
      </w:pPr>
      <w:r>
        <w:rPr>
          <w:rFonts w:ascii="Times New Roman" w:hAnsi="Times New Roman"/>
          <w:sz w:val="24"/>
        </w:rPr>
        <w:t xml:space="preserve">This research mainly use the GPU to accelerate the adobe illustrator. However, most user interface assumes re-rendering the scene is slow and expensive. Some user interface also avoid rendering the complete scene by encouraging user to isolate just a portion of the scene. Editing is also not </w:t>
      </w:r>
      <w:r w:rsidRPr="00F3124E">
        <w:rPr>
          <w:rFonts w:ascii="Times New Roman" w:hAnsi="Times New Roman"/>
          <w:i/>
          <w:sz w:val="24"/>
        </w:rPr>
        <w:t>what-you-see-is-what-you-get</w:t>
      </w:r>
      <w:r>
        <w:rPr>
          <w:rFonts w:ascii="Times New Roman" w:hAnsi="Times New Roman"/>
          <w:i/>
          <w:sz w:val="24"/>
        </w:rPr>
        <w:t xml:space="preserve"> </w:t>
      </w:r>
      <w:r>
        <w:rPr>
          <w:rFonts w:ascii="Times New Roman" w:hAnsi="Times New Roman"/>
          <w:sz w:val="24"/>
        </w:rPr>
        <w:t>interaction mode due to avoidance of the slow rendering performance of the complete scene. So the next-step work of this research should update the user interface to realize a more powerful intuitive, and fluid user interface for vector graphics editing. Many other research efforts related to vector graphics editing are also employing the GPU</w:t>
      </w:r>
      <w:r>
        <w:rPr>
          <w:rFonts w:ascii="Times New Roman" w:hAnsi="Times New Roman" w:hint="eastAsia"/>
          <w:sz w:val="24"/>
        </w:rPr>
        <w:t>-</w:t>
      </w:r>
      <w:r>
        <w:rPr>
          <w:rFonts w:ascii="Times New Roman" w:hAnsi="Times New Roman"/>
          <w:sz w:val="24"/>
        </w:rPr>
        <w:t xml:space="preserve">acceleration. </w:t>
      </w:r>
      <w:r w:rsidR="003063F1">
        <w:rPr>
          <w:rFonts w:ascii="Times New Roman" w:hAnsi="Times New Roman"/>
          <w:sz w:val="24"/>
        </w:rPr>
        <w:t xml:space="preserve">The research of this paper also make possible bringing other research achievements into the GPU, and supporting by the illustrator. As mentioned in the section 5, the framebuffer memory usage is very substantial. The future work of this research must focus on the reduction of the memory usage without decreasing the rasterization quality of path rendering. </w:t>
      </w:r>
      <w:r w:rsidR="00EC38AA">
        <w:rPr>
          <w:rFonts w:ascii="Times New Roman" w:hAnsi="Times New Roman"/>
          <w:sz w:val="24"/>
        </w:rPr>
        <w:t xml:space="preserve">The adoption of the Nvdia’s </w:t>
      </w:r>
      <w:r w:rsidR="00EC38AA" w:rsidRPr="001161A8">
        <w:rPr>
          <w:rFonts w:ascii="Times New Roman" w:hAnsi="Times New Roman"/>
          <w:i/>
          <w:sz w:val="24"/>
        </w:rPr>
        <w:t>NV_Framebuffer_mixed_samples</w:t>
      </w:r>
      <w:r w:rsidR="00EC38AA">
        <w:rPr>
          <w:rFonts w:ascii="Times New Roman" w:hAnsi="Times New Roman"/>
          <w:sz w:val="24"/>
        </w:rPr>
        <w:t xml:space="preserve"> OpenGL extention could have fewer color samples. </w:t>
      </w:r>
      <w:r w:rsidR="001161A8">
        <w:rPr>
          <w:rFonts w:ascii="Times New Roman" w:hAnsi="Times New Roman"/>
          <w:sz w:val="24"/>
        </w:rPr>
        <w:t xml:space="preserve">And also, the improvement of the GPU architecture can also help them reduce the memory bandwidth, memory footprint, and greatly simplify their work of dealing with CMYK rendering.  </w:t>
      </w:r>
      <w:bookmarkStart w:id="4" w:name="_GoBack"/>
      <w:bookmarkEnd w:id="4"/>
    </w:p>
    <w:sectPr w:rsidR="00EE46F2" w:rsidRPr="00F312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1FA" w:rsidRDefault="006071FA" w:rsidP="00B808EF">
      <w:r>
        <w:separator/>
      </w:r>
    </w:p>
  </w:endnote>
  <w:endnote w:type="continuationSeparator" w:id="0">
    <w:p w:rsidR="006071FA" w:rsidRDefault="006071FA" w:rsidP="00B80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oper Black">
    <w:panose1 w:val="0208090404030B020404"/>
    <w:charset w:val="00"/>
    <w:family w:val="roman"/>
    <w:pitch w:val="variable"/>
    <w:sig w:usb0="00000003" w:usb1="00000000" w:usb2="00000000" w:usb3="00000000" w:csb0="00000001" w:csb1="00000000"/>
  </w:font>
  <w:font w:name="STXingkai">
    <w:altName w:val="Arial Unicode MS"/>
    <w:charset w:val="86"/>
    <w:family w:val="auto"/>
    <w:pitch w:val="variable"/>
    <w:sig w:usb0="00000000" w:usb1="080F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STKaiti">
    <w:altName w:val="Arial Unicode MS"/>
    <w:charset w:val="86"/>
    <w:family w:val="auto"/>
    <w:pitch w:val="variable"/>
    <w:sig w:usb0="00000000"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1FA" w:rsidRDefault="006071FA" w:rsidP="00B808EF">
      <w:r>
        <w:separator/>
      </w:r>
    </w:p>
  </w:footnote>
  <w:footnote w:type="continuationSeparator" w:id="0">
    <w:p w:rsidR="006071FA" w:rsidRDefault="006071FA" w:rsidP="00B80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645C0"/>
    <w:multiLevelType w:val="hybridMultilevel"/>
    <w:tmpl w:val="A78C4046"/>
    <w:lvl w:ilvl="0" w:tplc="3370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829"/>
    <w:rsid w:val="000141FE"/>
    <w:rsid w:val="00035883"/>
    <w:rsid w:val="00037B46"/>
    <w:rsid w:val="001161A8"/>
    <w:rsid w:val="002B244D"/>
    <w:rsid w:val="003063F1"/>
    <w:rsid w:val="00332829"/>
    <w:rsid w:val="0034242F"/>
    <w:rsid w:val="003A2323"/>
    <w:rsid w:val="003E3D0D"/>
    <w:rsid w:val="00416E89"/>
    <w:rsid w:val="00455C62"/>
    <w:rsid w:val="005F197B"/>
    <w:rsid w:val="006071FA"/>
    <w:rsid w:val="00633EEE"/>
    <w:rsid w:val="00670D0F"/>
    <w:rsid w:val="00725BBA"/>
    <w:rsid w:val="00796548"/>
    <w:rsid w:val="00856A24"/>
    <w:rsid w:val="008E38D0"/>
    <w:rsid w:val="009437CD"/>
    <w:rsid w:val="0096011F"/>
    <w:rsid w:val="00A24114"/>
    <w:rsid w:val="00A44A39"/>
    <w:rsid w:val="00A900CF"/>
    <w:rsid w:val="00AD7298"/>
    <w:rsid w:val="00B42D26"/>
    <w:rsid w:val="00B808EF"/>
    <w:rsid w:val="00B90BAB"/>
    <w:rsid w:val="00BE00B1"/>
    <w:rsid w:val="00C15DDE"/>
    <w:rsid w:val="00C20BB9"/>
    <w:rsid w:val="00C229F8"/>
    <w:rsid w:val="00C40AC1"/>
    <w:rsid w:val="00C8380D"/>
    <w:rsid w:val="00CE19CE"/>
    <w:rsid w:val="00CE5D10"/>
    <w:rsid w:val="00D23AAA"/>
    <w:rsid w:val="00E9699D"/>
    <w:rsid w:val="00EC38AA"/>
    <w:rsid w:val="00ED5A3A"/>
    <w:rsid w:val="00EE46F2"/>
    <w:rsid w:val="00F3124E"/>
    <w:rsid w:val="00F31D21"/>
    <w:rsid w:val="00F3377B"/>
    <w:rsid w:val="00FD0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C53000C-18FE-4D45-BE5C-F1D39293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432"/>
    <w:pPr>
      <w:ind w:firstLineChars="200" w:firstLine="420"/>
    </w:pPr>
  </w:style>
  <w:style w:type="paragraph" w:styleId="Header">
    <w:name w:val="header"/>
    <w:basedOn w:val="Normal"/>
    <w:link w:val="HeaderChar"/>
    <w:uiPriority w:val="99"/>
    <w:unhideWhenUsed/>
    <w:rsid w:val="00B808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08EF"/>
    <w:rPr>
      <w:sz w:val="18"/>
      <w:szCs w:val="18"/>
    </w:rPr>
  </w:style>
  <w:style w:type="paragraph" w:styleId="Footer">
    <w:name w:val="footer"/>
    <w:basedOn w:val="Normal"/>
    <w:link w:val="FooterChar"/>
    <w:uiPriority w:val="99"/>
    <w:unhideWhenUsed/>
    <w:rsid w:val="00B808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08EF"/>
    <w:rPr>
      <w:sz w:val="18"/>
      <w:szCs w:val="18"/>
    </w:rPr>
  </w:style>
  <w:style w:type="paragraph" w:customStyle="1" w:styleId="a">
    <w:name w:val="段"/>
    <w:rsid w:val="00C20BB9"/>
    <w:pPr>
      <w:autoSpaceDE w:val="0"/>
      <w:autoSpaceDN w:val="0"/>
      <w:ind w:firstLineChars="200" w:firstLine="200"/>
      <w:jc w:val="both"/>
    </w:pPr>
    <w:rPr>
      <w:rFonts w:ascii="SimSun" w:eastAsia="SimSun"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0564">
      <w:bodyDiv w:val="1"/>
      <w:marLeft w:val="0"/>
      <w:marRight w:val="0"/>
      <w:marTop w:val="0"/>
      <w:marBottom w:val="0"/>
      <w:divBdr>
        <w:top w:val="none" w:sz="0" w:space="0" w:color="auto"/>
        <w:left w:val="none" w:sz="0" w:space="0" w:color="auto"/>
        <w:bottom w:val="none" w:sz="0" w:space="0" w:color="auto"/>
        <w:right w:val="none" w:sz="0" w:space="0" w:color="auto"/>
      </w:divBdr>
    </w:div>
    <w:div w:id="76738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Yongbin Gu</dc:creator>
  <cp:keywords/>
  <dc:description/>
  <cp:lastModifiedBy>Li, Yunfan - ONID</cp:lastModifiedBy>
  <cp:revision>16</cp:revision>
  <dcterms:created xsi:type="dcterms:W3CDTF">2015-11-24T03:04:00Z</dcterms:created>
  <dcterms:modified xsi:type="dcterms:W3CDTF">2016-02-01T20:25:00Z</dcterms:modified>
</cp:coreProperties>
</file>