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1ECC5DBC" wp14:textId="77777777">
      <w:pPr>
        <w:pStyle w:val="FirstParagraph"/>
      </w:pPr>
      <w:r>
        <w:t xml:space="preserve">Now I have to add the</w:t>
      </w:r>
      <w:r>
        <w:t xml:space="preserve"> </w:t>
      </w:r>
      <w:r>
        <w:rPr>
          <w:b/>
          <w:bCs/>
        </w:rPr>
        <w:t xml:space="preserve">Cost-Tracker feature</w:t>
      </w:r>
      <w:r>
        <w:t xml:space="preserve">.</w:t>
      </w:r>
    </w:p>
    <w:bookmarkStart w:name="cost-tracker-feature" w:id="15"/>
    <w:p xmlns:wp14="http://schemas.microsoft.com/office/word/2010/wordml" w14:paraId="1D666973" wp14:textId="77777777">
      <w:pPr>
        <w:pStyle w:val="Heading2"/>
      </w:pPr>
      <w:r>
        <w:t xml:space="preserve">Cost-Tracker Feature</w:t>
      </w:r>
    </w:p>
    <w:p xmlns:wp14="http://schemas.microsoft.com/office/word/2010/wordml" w14:paraId="3556D921" wp14:textId="77777777"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3 categories</w:t>
      </w:r>
      <w:r>
        <w:t xml:space="preserve">:</w:t>
      </w:r>
    </w:p>
    <w:bookmarkStart w:name="category-1-without-the-split-gate" w:id="9"/>
    <w:p xmlns:wp14="http://schemas.microsoft.com/office/word/2010/wordml" w14:paraId="16F00037" wp14:textId="77777777">
      <w:pPr>
        <w:pStyle w:val="Heading3"/>
      </w:pPr>
      <w:r>
        <w:t xml:space="preserve">Category 1: Without the “Split Gate”</w:t>
      </w:r>
    </w:p>
    <w:p xmlns:wp14="http://schemas.microsoft.com/office/word/2010/wordml" w14:paraId="3543782C" wp14:textId="77777777">
      <w:pPr>
        <w:pStyle w:val="FirstParagraph"/>
      </w:pPr>
      <w:r>
        <w:t xml:space="preserve">We should calculate the cost for each page and add the cost to the</w:t>
      </w:r>
      <w:r>
        <w:t xml:space="preserve"> </w:t>
      </w:r>
      <w:r>
        <w:rPr>
          <w:b/>
          <w:bCs/>
        </w:rPr>
        <w:t xml:space="preserve">Document Metadata</w:t>
      </w:r>
      <w:r>
        <w:t xml:space="preserve">.</w:t>
      </w:r>
    </w:p>
    <w:p xmlns:wp14="http://schemas.microsoft.com/office/word/2010/wordml" w14:paraId="049183A5" wp14:textId="77777777">
      <w:pPr>
        <w:pStyle w:val="BodyText"/>
      </w:pPr>
      <w:r>
        <w:rPr>
          <w:b/>
          <w:bCs/>
        </w:rPr>
        <w:t xml:space="preserve">Like this:</w:t>
      </w:r>
    </w:p>
    <w:p xmlns:wp14="http://schemas.microsoft.com/office/word/2010/wordml" w14:paraId="7D995957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1,250 tokens =</w:t>
      </w:r>
      <w:r>
        <w:t xml:space="preserve"> </w:t>
      </w:r>
      <w:r>
        <w:rPr>
          <w:b/>
          <w:bCs/>
        </w:rPr>
        <w:t xml:space="preserve">$0.0025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350 tokens =</w:t>
      </w:r>
      <w:r>
        <w:t xml:space="preserve"> </w:t>
      </w:r>
      <w:r>
        <w:rPr>
          <w:b/>
          <w:bCs/>
        </w:rPr>
        <w:t xml:space="preserve">$0.0028</w:t>
      </w:r>
      <w:r>
        <w:br/>
      </w:r>
      <w:r>
        <w:rPr>
          <w:b/>
          <w:bCs/>
        </w:rPr>
        <w:t xml:space="preserve">Total cost:</w:t>
      </w:r>
      <w:r>
        <w:t xml:space="preserve"> </w:t>
      </w:r>
      <w:r>
        <w:rPr>
          <w:b/>
          <w:bCs/>
        </w:rPr>
        <w:t xml:space="preserve">$0.0053</w:t>
      </w:r>
    </w:p>
    <w:bookmarkEnd w:id="9"/>
    <w:bookmarkStart w:name="X0a6e5b09a53d31b0806cb88a670d7a88a45f551" w:id="12"/>
    <w:p xmlns:wp14="http://schemas.microsoft.com/office/word/2010/wordml" w14:paraId="6ADC0E1B" wp14:textId="77777777">
      <w:pPr>
        <w:pStyle w:val="Heading3"/>
      </w:pPr>
      <w:r>
        <w:t xml:space="preserve">What if we have a single-page document and a multi-page document?</w:t>
      </w:r>
    </w:p>
    <w:bookmarkStart w:name="single-page-document" w:id="10"/>
    <w:p xmlns:wp14="http://schemas.microsoft.com/office/word/2010/wordml" w14:paraId="45176DB3" wp14:textId="77777777">
      <w:pPr>
        <w:pStyle w:val="Heading4"/>
      </w:pPr>
      <w:r>
        <w:t xml:space="preserve">Single-page document:</w:t>
      </w:r>
    </w:p>
    <w:p xmlns:wp14="http://schemas.microsoft.com/office/word/2010/wordml" w14:paraId="60A6F4B7" wp14:textId="77777777"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1,250 tokens =</w:t>
      </w:r>
      <w:r>
        <w:t xml:space="preserve"> </w:t>
      </w:r>
      <w:r>
        <w:rPr>
          <w:b/>
          <w:bCs/>
        </w:rPr>
        <w:t xml:space="preserve">$0.0025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350 tokens =</w:t>
      </w:r>
      <w:r>
        <w:t xml:space="preserve"> </w:t>
      </w:r>
      <w:r>
        <w:rPr>
          <w:b/>
          <w:bCs/>
        </w:rPr>
        <w:t xml:space="preserve">$0.0028</w:t>
      </w:r>
      <w:r>
        <w:br/>
      </w:r>
      <w:r>
        <w:rPr>
          <w:b/>
          <w:bCs/>
        </w:rPr>
        <w:t xml:space="preserve">Total cost:</w:t>
      </w:r>
      <w:r>
        <w:t xml:space="preserve"> </w:t>
      </w:r>
      <w:r>
        <w:rPr>
          <w:b/>
          <w:bCs/>
        </w:rPr>
        <w:t xml:space="preserve">$0.0053</w:t>
      </w:r>
    </w:p>
    <w:bookmarkEnd w:id="10"/>
    <w:bookmarkStart w:name="multi-page-document" w:id="11"/>
    <w:p xmlns:wp14="http://schemas.microsoft.com/office/word/2010/wordml" w14:paraId="75620064" wp14:textId="77777777">
      <w:pPr>
        <w:pStyle w:val="Heading4"/>
      </w:pPr>
      <w:r>
        <w:t xml:space="preserve">Multi-page document:</w:t>
      </w:r>
    </w:p>
    <w:p xmlns:wp14="http://schemas.microsoft.com/office/word/2010/wordml" w14:paraId="37A1F8E6" wp14:textId="77777777">
      <w:pPr>
        <w:pStyle w:val="FirstParagraph"/>
      </w:pPr>
      <w:r>
        <w:rPr>
          <w:b/>
          <w:bCs/>
        </w:rPr>
        <w:t xml:space="preserve">Example: 3 pages</w:t>
      </w:r>
    </w:p>
    <w:p xmlns:wp14="http://schemas.microsoft.com/office/word/2010/wordml" w14:paraId="700B739B" wp14:textId="77777777">
      <w:pPr>
        <w:pStyle w:val="BodyText"/>
      </w:pPr>
      <w:r>
        <w:rPr>
          <w:b/>
          <w:bCs/>
        </w:rPr>
        <w:t xml:space="preserve">Page 1:</w:t>
      </w:r>
    </w:p>
    <w:p xmlns:wp14="http://schemas.microsoft.com/office/word/2010/wordml" w14:paraId="02B10EFF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1,250 tokens =</w:t>
      </w:r>
      <w:r>
        <w:t xml:space="preserve"> </w:t>
      </w:r>
      <w:r>
        <w:rPr>
          <w:b/>
          <w:bCs/>
        </w:rPr>
        <w:t xml:space="preserve">$0.0025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350 tokens =</w:t>
      </w:r>
      <w:r>
        <w:t xml:space="preserve"> </w:t>
      </w:r>
      <w:r>
        <w:rPr>
          <w:b/>
          <w:bCs/>
        </w:rPr>
        <w:t xml:space="preserve">$0.0028</w:t>
      </w:r>
      <w:r>
        <w:br/>
      </w:r>
      <w:r>
        <w:rPr>
          <w:b/>
          <w:bCs/>
        </w:rPr>
        <w:t xml:space="preserve">Total cost:</w:t>
      </w:r>
      <w:r>
        <w:t xml:space="preserve"> </w:t>
      </w:r>
      <w:r>
        <w:rPr>
          <w:b/>
          <w:bCs/>
        </w:rPr>
        <w:t xml:space="preserve">$0.0053</w:t>
      </w:r>
    </w:p>
    <w:p xmlns:wp14="http://schemas.microsoft.com/office/word/2010/wordml" w14:paraId="75A3C607" wp14:textId="77777777">
      <w:pPr>
        <w:pStyle w:val="BodyText"/>
      </w:pPr>
      <w:r>
        <w:rPr>
          <w:b/>
          <w:bCs/>
        </w:rPr>
        <w:t xml:space="preserve">Page 2:</w:t>
      </w:r>
    </w:p>
    <w:p xmlns:wp14="http://schemas.microsoft.com/office/word/2010/wordml" w14:paraId="319026D2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1,250 tokens =</w:t>
      </w:r>
      <w:r>
        <w:t xml:space="preserve"> </w:t>
      </w:r>
      <w:r>
        <w:rPr>
          <w:b/>
          <w:bCs/>
        </w:rPr>
        <w:t xml:space="preserve">$0.0025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350 tokens =</w:t>
      </w:r>
      <w:r>
        <w:t xml:space="preserve"> </w:t>
      </w:r>
      <w:r>
        <w:rPr>
          <w:b/>
          <w:bCs/>
        </w:rPr>
        <w:t xml:space="preserve">$0.0028</w:t>
      </w:r>
      <w:r>
        <w:br/>
      </w:r>
      <w:r>
        <w:rPr>
          <w:b/>
          <w:bCs/>
        </w:rPr>
        <w:t xml:space="preserve">Total cost:</w:t>
      </w:r>
      <w:r>
        <w:t xml:space="preserve"> </w:t>
      </w:r>
      <w:r>
        <w:rPr>
          <w:b/>
          <w:bCs/>
        </w:rPr>
        <w:t xml:space="preserve">$0.0053</w:t>
      </w:r>
    </w:p>
    <w:p xmlns:wp14="http://schemas.microsoft.com/office/word/2010/wordml" w14:paraId="4F6ADB7F" wp14:textId="77777777">
      <w:pPr>
        <w:pStyle w:val="BodyText"/>
      </w:pPr>
      <w:r>
        <w:rPr>
          <w:b/>
          <w:bCs/>
        </w:rPr>
        <w:t xml:space="preserve">Page 3:</w:t>
      </w:r>
    </w:p>
    <w:p xmlns:wp14="http://schemas.microsoft.com/office/word/2010/wordml" w14:paraId="5381BCA6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1,250 tokens =</w:t>
      </w:r>
      <w:r>
        <w:t xml:space="preserve"> </w:t>
      </w:r>
      <w:r>
        <w:rPr>
          <w:b/>
          <w:bCs/>
        </w:rPr>
        <w:t xml:space="preserve">$0.0025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350 tokens =</w:t>
      </w:r>
      <w:r>
        <w:t xml:space="preserve"> </w:t>
      </w:r>
      <w:r>
        <w:rPr>
          <w:b/>
          <w:bCs/>
        </w:rPr>
        <w:t xml:space="preserve">$0.0028</w:t>
      </w:r>
      <w:r>
        <w:br/>
      </w:r>
      <w:r>
        <w:rPr>
          <w:b/>
          <w:bCs/>
        </w:rPr>
        <w:t xml:space="preserve">Total cost:</w:t>
      </w:r>
      <w:r>
        <w:t xml:space="preserve"> </w:t>
      </w:r>
      <w:r>
        <w:rPr>
          <w:b/>
          <w:bCs/>
        </w:rPr>
        <w:t xml:space="preserve">$0.0053</w:t>
      </w:r>
    </w:p>
    <w:p xmlns:wp14="http://schemas.microsoft.com/office/word/2010/wordml" w14:paraId="7BCF6BA0" wp14:textId="77777777">
      <w:pPr>
        <w:pStyle w:val="BodyText"/>
      </w:pPr>
      <w:r>
        <w:t xml:space="preserve">Now, calculate the total input and output tokens:</w:t>
      </w:r>
    </w:p>
    <w:p xmlns:wp14="http://schemas.microsoft.com/office/word/2010/wordml" w14:paraId="04D6DBCB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3,750 tokens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1,050 tokens</w:t>
      </w:r>
    </w:p>
    <w:p xmlns:wp14="http://schemas.microsoft.com/office/word/2010/wordml" w14:paraId="069E6331" wp14:textId="77777777">
      <w:pPr>
        <w:pStyle w:val="BodyText"/>
      </w:pPr>
      <w:r>
        <w:t xml:space="preserve">Now calculate the cost:</w:t>
      </w:r>
    </w:p>
    <w:p xmlns:wp14="http://schemas.microsoft.com/office/word/2010/wordml" w14:paraId="5F806AA0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3,750 × $2 / 1,000,000 =</w:t>
      </w:r>
      <w:r>
        <w:t xml:space="preserve"> </w:t>
      </w:r>
      <w:r>
        <w:rPr>
          <w:b/>
          <w:bCs/>
        </w:rPr>
        <w:t xml:space="preserve">$0.0075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1,050 × $8 / 1,000,000 =</w:t>
      </w:r>
      <w:r>
        <w:t xml:space="preserve"> </w:t>
      </w:r>
      <w:r>
        <w:rPr>
          <w:b/>
          <w:bCs/>
        </w:rPr>
        <w:t xml:space="preserve">$0.0084</w:t>
      </w:r>
      <w:r>
        <w:br/>
      </w:r>
      <w:r>
        <w:rPr>
          <w:b/>
          <w:bCs/>
        </w:rPr>
        <w:t xml:space="preserve">Total:</w:t>
      </w:r>
      <w:r>
        <w:t xml:space="preserve"> </w:t>
      </w:r>
      <w:r>
        <w:rPr>
          <w:b/>
          <w:bCs/>
        </w:rPr>
        <w:t xml:space="preserve">$0.0159</w:t>
      </w:r>
    </w:p>
    <w:p xmlns:wp14="http://schemas.microsoft.com/office/word/2010/wordml" w14:paraId="51EAF42E" wp14:textId="77777777">
      <w:pPr>
        <w:pStyle w:val="BodyText"/>
      </w:pPr>
      <w:r>
        <w:t xml:space="preserve">So, show the cost like this in the</w:t>
      </w:r>
      <w:r>
        <w:t xml:space="preserve"> </w:t>
      </w:r>
      <w:r>
        <w:rPr>
          <w:b/>
          <w:bCs/>
        </w:rPr>
        <w:t xml:space="preserve">Document Metadata</w:t>
      </w:r>
      <w:r>
        <w:t xml:space="preserve">:</w:t>
      </w:r>
    </w:p>
    <w:p xmlns:wp14="http://schemas.microsoft.com/office/word/2010/wordml" w14:paraId="11DCD9D8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3,750 × $2 / 1,000,000 =</w:t>
      </w:r>
      <w:r>
        <w:t xml:space="preserve"> </w:t>
      </w:r>
      <w:r>
        <w:rPr>
          <w:b/>
          <w:bCs/>
        </w:rPr>
        <w:t xml:space="preserve">$0.0075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1,050 × $8 / 1,000,000 =</w:t>
      </w:r>
      <w:r>
        <w:t xml:space="preserve"> </w:t>
      </w:r>
      <w:r>
        <w:rPr>
          <w:b/>
          <w:bCs/>
        </w:rPr>
        <w:t xml:space="preserve">$0.0084</w:t>
      </w:r>
      <w:r>
        <w:br/>
      </w:r>
      <w:r>
        <w:rPr>
          <w:b/>
          <w:bCs/>
        </w:rPr>
        <w:t xml:space="preserve">Total:</w:t>
      </w:r>
      <w:r>
        <w:t xml:space="preserve"> </w:t>
      </w:r>
      <w:r>
        <w:rPr>
          <w:b/>
          <w:bCs/>
        </w:rPr>
        <w:t xml:space="preserve">$0.0159</w:t>
      </w:r>
    </w:p>
    <w:p xmlns:wp14="http://schemas.microsoft.com/office/word/2010/wordml" w14:paraId="672A6659" wp14:textId="77777777">
      <w:r>
        <w:pict w14:anchorId="23F658C4">
          <v:rect style="width:0;height:1.5pt" o:hr="t" o:hrstd="t" o:hralign="center"/>
        </w:pict>
      </w:r>
    </w:p>
    <w:bookmarkEnd w:id="11"/>
    <w:bookmarkEnd w:id="12"/>
    <w:bookmarkStart w:name="category-2-with-split-gate" w:id="13"/>
    <w:p xmlns:wp14="http://schemas.microsoft.com/office/word/2010/wordml" w14:paraId="04FF37D7" wp14:textId="77777777">
      <w:pPr>
        <w:pStyle w:val="Heading3"/>
      </w:pPr>
      <w:r>
        <w:t xml:space="preserve">Category 2: With “Split Gate”</w:t>
      </w:r>
    </w:p>
    <w:p xmlns:wp14="http://schemas.microsoft.com/office/word/2010/wordml" w14:paraId="52F41722" wp14:textId="77777777">
      <w:pPr>
        <w:pStyle w:val="FirstParagraph"/>
      </w:pPr>
      <w:r>
        <w:t xml:space="preserve">This is the same as</w:t>
      </w:r>
      <w:r>
        <w:t xml:space="preserve"> </w:t>
      </w:r>
      <w:r>
        <w:rPr>
          <w:b/>
          <w:bCs/>
        </w:rPr>
        <w:t xml:space="preserve">Category 1 without the “Split Gate”</w:t>
      </w:r>
      <w:r>
        <w:t xml:space="preserve">, but here we also calculate the</w:t>
      </w:r>
      <w:r>
        <w:t xml:space="preserve"> </w:t>
      </w:r>
      <w:r>
        <w:rPr>
          <w:b/>
          <w:bCs/>
        </w:rPr>
        <w:t xml:space="preserve">Split Gate model cost</w:t>
      </w:r>
      <w:r>
        <w:t xml:space="preserve"> </w:t>
      </w:r>
      <w:r>
        <w:t xml:space="preserve">and show it in the</w:t>
      </w:r>
      <w:r>
        <w:t xml:space="preserve"> </w:t>
      </w:r>
      <w:r>
        <w:rPr>
          <w:b/>
          <w:bCs/>
        </w:rPr>
        <w:t xml:space="preserve">Document Metadata</w:t>
      </w:r>
      <w:r>
        <w:t xml:space="preserve">.</w:t>
      </w:r>
    </w:p>
    <w:p xmlns:wp14="http://schemas.microsoft.com/office/word/2010/wordml" w14:paraId="4E7E9437" wp14:textId="77777777">
      <w:pPr>
        <w:pStyle w:val="BodyText"/>
      </w:pPr>
      <w:r>
        <w:rPr>
          <w:b/>
          <w:bCs/>
        </w:rPr>
        <w:t xml:space="preserve">Like this:</w:t>
      </w:r>
    </w:p>
    <w:p xmlns:wp14="http://schemas.microsoft.com/office/word/2010/wordml" w14:paraId="375FAF88" wp14:textId="77777777">
      <w:pPr>
        <w:pStyle w:val="BodyText"/>
      </w:pPr>
      <w:r>
        <w:rPr>
          <w:b/>
          <w:bCs/>
        </w:rPr>
        <w:t xml:space="preserve">Document Cost:</w:t>
      </w:r>
    </w:p>
    <w:p xmlns:wp14="http://schemas.microsoft.com/office/word/2010/wordml" w14:paraId="3CAF8350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3,750 × $2 / 1,000,000 =</w:t>
      </w:r>
      <w:r>
        <w:t xml:space="preserve"> </w:t>
      </w:r>
      <w:r>
        <w:rPr>
          <w:b/>
          <w:bCs/>
        </w:rPr>
        <w:t xml:space="preserve">$0.0075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1,050 × $8 / 1,000,000 =</w:t>
      </w:r>
      <w:r>
        <w:t xml:space="preserve"> </w:t>
      </w:r>
      <w:r>
        <w:rPr>
          <w:b/>
          <w:bCs/>
        </w:rPr>
        <w:t xml:space="preserve">$0.0084</w:t>
      </w:r>
      <w:r>
        <w:br/>
      </w:r>
      <w:r>
        <w:rPr>
          <w:b/>
          <w:bCs/>
        </w:rPr>
        <w:t xml:space="preserve">Total:</w:t>
      </w:r>
      <w:r>
        <w:t xml:space="preserve"> </w:t>
      </w:r>
      <w:r>
        <w:rPr>
          <w:b/>
          <w:bCs/>
        </w:rPr>
        <w:t xml:space="preserve">$0.0159</w:t>
      </w:r>
    </w:p>
    <w:p xmlns:wp14="http://schemas.microsoft.com/office/word/2010/wordml" w14:paraId="7128F524" wp14:textId="77777777">
      <w:pPr>
        <w:pStyle w:val="BodyText"/>
      </w:pPr>
      <w:r>
        <w:rPr>
          <w:b/>
          <w:bCs/>
        </w:rPr>
        <w:t xml:space="preserve">Split Gate Cost:</w:t>
      </w:r>
    </w:p>
    <w:p xmlns:wp14="http://schemas.microsoft.com/office/word/2010/wordml" w14:paraId="606B1DDB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3,750 × $2 / 1,000,000 =</w:t>
      </w:r>
      <w:r>
        <w:t xml:space="preserve"> </w:t>
      </w:r>
      <w:r>
        <w:rPr>
          <w:b/>
          <w:bCs/>
        </w:rPr>
        <w:t xml:space="preserve">$0.0075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1,050 × $8 / 1,000,000 =</w:t>
      </w:r>
      <w:r>
        <w:t xml:space="preserve"> </w:t>
      </w:r>
      <w:r>
        <w:rPr>
          <w:b/>
          <w:bCs/>
        </w:rPr>
        <w:t xml:space="preserve">$0.0084</w:t>
      </w:r>
      <w:r>
        <w:br/>
      </w:r>
      <w:r>
        <w:rPr>
          <w:b/>
          <w:bCs/>
        </w:rPr>
        <w:t xml:space="preserve">Total:</w:t>
      </w:r>
      <w:r>
        <w:t xml:space="preserve"> </w:t>
      </w:r>
      <w:r>
        <w:rPr>
          <w:b/>
          <w:bCs/>
        </w:rPr>
        <w:t xml:space="preserve">$0.0159</w:t>
      </w:r>
    </w:p>
    <w:p xmlns:wp14="http://schemas.microsoft.com/office/word/2010/wordml" w14:paraId="0A37501D" wp14:textId="77777777">
      <w:r>
        <w:pict w14:anchorId="28DD99F7">
          <v:rect style="width:0;height:1.5pt" o:hr="t" o:hrstd="t" o:hralign="center"/>
        </w:pict>
      </w:r>
    </w:p>
    <w:bookmarkEnd w:id="13"/>
    <w:bookmarkStart w:name="category-3" w:id="14"/>
    <w:p xmlns:wp14="http://schemas.microsoft.com/office/word/2010/wordml" w14:paraId="7A7FC8E3" wp14:textId="77777777">
      <w:pPr>
        <w:pStyle w:val="Heading3"/>
      </w:pPr>
      <w:r>
        <w:t xml:space="preserve">Category 3</w:t>
      </w:r>
    </w:p>
    <w:p xmlns:wp14="http://schemas.microsoft.com/office/word/2010/wordml" w14:paraId="7905CEAB" wp14:textId="77777777">
      <w:pPr>
        <w:pStyle w:val="FirstParagraph"/>
      </w:pPr>
      <w:r>
        <w:t xml:space="preserve">We need one</w:t>
      </w:r>
      <w:r>
        <w:t xml:space="preserve"> </w:t>
      </w:r>
      <w:r>
        <w:rPr>
          <w:b/>
          <w:bCs/>
        </w:rPr>
        <w:t xml:space="preserve">“Cost-Tracker”</w:t>
      </w:r>
      <w:r>
        <w:t xml:space="preserve"> </w:t>
      </w:r>
      <w:r>
        <w:t xml:space="preserve">in the UI/UX to monitor the total usage of all models.</w:t>
      </w:r>
    </w:p>
    <w:p xmlns:wp14="http://schemas.microsoft.com/office/word/2010/wordml" w14:paraId="349DEAEE" wp14:textId="77777777">
      <w:pPr>
        <w:pStyle w:val="BodyText"/>
      </w:pPr>
      <w:r>
        <w:rPr>
          <w:b/>
          <w:bCs/>
        </w:rPr>
        <w:t xml:space="preserve">Example:</w:t>
      </w:r>
    </w:p>
    <w:p xmlns:wp14="http://schemas.microsoft.com/office/word/2010/wordml" w14:paraId="7939FEED" wp14:textId="77777777">
      <w:pPr>
        <w:pStyle w:val="BodyText"/>
      </w:pPr>
      <w:r>
        <w:rPr>
          <w:b/>
          <w:bCs/>
        </w:rPr>
        <w:t xml:space="preserve">Model-A:</w:t>
      </w:r>
    </w:p>
    <w:p xmlns:wp14="http://schemas.microsoft.com/office/word/2010/wordml" w14:paraId="1EF7D04F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3,750 × $2 / 1,000,000 =</w:t>
      </w:r>
      <w:r>
        <w:t xml:space="preserve"> </w:t>
      </w:r>
      <w:r>
        <w:rPr>
          <w:b/>
          <w:bCs/>
        </w:rPr>
        <w:t xml:space="preserve">$0.0075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1,050 × $8 / 1,000,000 =</w:t>
      </w:r>
      <w:r>
        <w:t xml:space="preserve"> </w:t>
      </w:r>
      <w:r>
        <w:rPr>
          <w:b/>
          <w:bCs/>
        </w:rPr>
        <w:t xml:space="preserve">$0.0084</w:t>
      </w:r>
      <w:r>
        <w:br/>
      </w:r>
      <w:r>
        <w:rPr>
          <w:b/>
          <w:bCs/>
        </w:rPr>
        <w:t xml:space="preserve">Total:</w:t>
      </w:r>
      <w:r>
        <w:t xml:space="preserve"> </w:t>
      </w:r>
      <w:r>
        <w:rPr>
          <w:b/>
          <w:bCs/>
        </w:rPr>
        <w:t xml:space="preserve">$0.0159</w:t>
      </w:r>
    </w:p>
    <w:p xmlns:wp14="http://schemas.microsoft.com/office/word/2010/wordml" w14:paraId="2F0B9C3F" wp14:textId="77777777">
      <w:pPr>
        <w:pStyle w:val="BodyText"/>
      </w:pPr>
      <w:r>
        <w:rPr>
          <w:b/>
          <w:bCs/>
        </w:rPr>
        <w:t xml:space="preserve">Model-B:</w:t>
      </w:r>
    </w:p>
    <w:p xmlns:wp14="http://schemas.microsoft.com/office/word/2010/wordml" w14:paraId="6E9783E1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3,750 × $2 / 1,000,000 =</w:t>
      </w:r>
      <w:r>
        <w:t xml:space="preserve"> </w:t>
      </w:r>
      <w:r>
        <w:rPr>
          <w:b/>
          <w:bCs/>
        </w:rPr>
        <w:t xml:space="preserve">$0.0075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1,050 × $8 / 1,000,000 =</w:t>
      </w:r>
      <w:r>
        <w:t xml:space="preserve"> </w:t>
      </w:r>
      <w:r>
        <w:rPr>
          <w:b/>
          <w:bCs/>
        </w:rPr>
        <w:t xml:space="preserve">$0.0084</w:t>
      </w:r>
      <w:r>
        <w:br/>
      </w:r>
      <w:r>
        <w:rPr>
          <w:b/>
          <w:bCs/>
        </w:rPr>
        <w:t xml:space="preserve">Total:</w:t>
      </w:r>
      <w:r>
        <w:t xml:space="preserve"> </w:t>
      </w:r>
      <w:r>
        <w:rPr>
          <w:b/>
          <w:bCs/>
        </w:rPr>
        <w:t xml:space="preserve">$0.0159</w:t>
      </w:r>
    </w:p>
    <w:p xmlns:wp14="http://schemas.microsoft.com/office/word/2010/wordml" w14:paraId="0297E0E2" wp14:textId="77777777">
      <w:pPr>
        <w:pStyle w:val="BodyText"/>
      </w:pPr>
      <w:r>
        <w:t xml:space="preserve">Here, we calculate the total input and output tokens across all documents and pages, not just for one document or page.</w:t>
      </w:r>
    </w:p>
    <w:p xmlns:wp14="http://schemas.microsoft.com/office/word/2010/wordml" w14:paraId="5DAB6C7B" wp14:textId="77777777">
      <w:r>
        <w:pict w14:anchorId="3AEFF80D">
          <v:rect style="width:0;height:1.5pt" o:hr="t" o:hrstd="t" o:hralign="center"/>
        </w:pict>
      </w:r>
    </w:p>
    <w:bookmarkEnd w:id="14"/>
    <w:bookmarkEnd w:id="15"/>
    <w:bookmarkStart w:name="how-are-we-going-to-implement-this" w:id="17"/>
    <w:p xmlns:wp14="http://schemas.microsoft.com/office/word/2010/wordml" w14:paraId="68B34F45" wp14:textId="77777777">
      <w:pPr>
        <w:pStyle w:val="Heading2"/>
      </w:pPr>
      <w:r>
        <w:t xml:space="preserve">How Are We Going to Implement This?</w:t>
      </w:r>
    </w:p>
    <w:bookmarkStart w:name="file-.env" w:id="16"/>
    <w:p xmlns:wp14="http://schemas.microsoft.com/office/word/2010/wordml" w14:paraId="1ECD3C44" wp14:textId="77777777"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.env</w:t>
      </w:r>
    </w:p>
    <w:p xmlns:wp14="http://schemas.microsoft.com/office/word/2010/wordml" w14:paraId="772C2DEE" wp14:textId="77777777">
      <w:pPr>
        <w:pStyle w:val="FirstParagraph"/>
      </w:pPr>
      <w:r>
        <w:t xml:space="preserve">Here, we add the</w:t>
      </w:r>
      <w:r>
        <w:t xml:space="preserve"> </w:t>
      </w:r>
      <w:r>
        <w:rPr>
          <w:b/>
          <w:bCs/>
        </w:rPr>
        <w:t xml:space="preserve">input token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output token</w:t>
      </w:r>
      <w:r>
        <w:t xml:space="preserve"> </w:t>
      </w:r>
      <w:r>
        <w:t xml:space="preserve">costs for each model.</w:t>
      </w:r>
    </w:p>
    <w:p xmlns:wp14="http://schemas.microsoft.com/office/word/2010/wordml" w14:paraId="05E1871B" wp14:textId="77777777">
      <w:pPr>
        <w:pStyle w:val="BodyText"/>
      </w:pPr>
      <w:r>
        <w:rPr>
          <w:b/>
          <w:bCs/>
        </w:rPr>
        <w:t xml:space="preserve">Example:</w:t>
      </w:r>
    </w:p>
    <w:p xmlns:wp14="http://schemas.microsoft.com/office/word/2010/wordml" w14:paraId="56E3BE56" wp14:textId="77777777">
      <w:pPr>
        <w:pStyle w:val="BodyText"/>
      </w:pPr>
      <w:r>
        <w:rPr>
          <w:rStyle w:val="VerbatimChar"/>
        </w:rPr>
        <w:t xml:space="preserve">model-a-Input: $2 / 1M tokens</w:t>
      </w:r>
      <w:r>
        <w:br/>
      </w:r>
      <w:r>
        <w:rPr>
          <w:rStyle w:val="VerbatimChar"/>
        </w:rPr>
        <w:t xml:space="preserve">model-a-Output: $8 / 1M tokens</w:t>
      </w:r>
    </w:p>
    <w:p xmlns:wp14="http://schemas.microsoft.com/office/word/2010/wordml" w14:paraId="2882A38B" wp14:textId="77777777">
      <w:pPr>
        <w:pStyle w:val="BodyText"/>
      </w:pPr>
      <w:r>
        <w:t xml:space="preserve">We should collect the</w:t>
      </w:r>
      <w:r>
        <w:t xml:space="preserve"> </w:t>
      </w:r>
      <w:r>
        <w:rPr>
          <w:rStyle w:val="VerbatimChar"/>
          <w:b/>
          <w:bCs/>
        </w:rPr>
        <w:t xml:space="preserve">input_tokens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output_tokens</w:t>
      </w:r>
      <w:r>
        <w:t xml:space="preserve"> </w:t>
      </w:r>
      <w:r>
        <w:t xml:space="preserve">from all API responses.</w:t>
      </w:r>
    </w:p>
    <w:p xmlns:wp14="http://schemas.microsoft.com/office/word/2010/wordml" w14:paraId="66B1CBA0" wp14:textId="77777777">
      <w:pPr>
        <w:pStyle w:val="BodyText"/>
      </w:pPr>
      <w:r>
        <w:rPr>
          <w:b/>
          <w:bCs/>
        </w:rPr>
        <w:t xml:space="preserve">Example:</w:t>
      </w:r>
    </w:p>
    <w:p xmlns:wp14="http://schemas.microsoft.com/office/word/2010/wordml" w14:paraId="6B083D1C" wp14:textId="77777777">
      <w:pPr>
        <w:pStyle w:val="BodyText"/>
      </w:pPr>
      <w:r>
        <w:rPr>
          <w:rStyle w:val="VerbatimChar"/>
        </w:rPr>
        <w:t xml:space="preserve">"input_tokens": 1250</w:t>
      </w:r>
      <w:r>
        <w:br/>
      </w:r>
      <w:r>
        <w:rPr>
          <w:rStyle w:val="VerbatimChar"/>
        </w:rPr>
        <w:t xml:space="preserve">"output_tokens": 350</w:t>
      </w:r>
    </w:p>
    <w:p xmlns:wp14="http://schemas.microsoft.com/office/word/2010/wordml" w14:paraId="320A2806" wp14:textId="77777777">
      <w:pPr>
        <w:pStyle w:val="BodyText"/>
      </w:pPr>
      <w:r>
        <w:t xml:space="preserve">Now, we should calculate the cost for the</w:t>
      </w:r>
      <w:r>
        <w:t xml:space="preserve"> </w:t>
      </w:r>
      <w:r>
        <w:rPr>
          <w:rStyle w:val="VerbatimChar"/>
          <w:b/>
          <w:bCs/>
        </w:rPr>
        <w:t xml:space="preserve">input_tokens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output_tokens</w:t>
      </w:r>
      <w:r>
        <w:t xml:space="preserve">.</w:t>
      </w:r>
    </w:p>
    <w:p xmlns:wp14="http://schemas.microsoft.com/office/word/2010/wordml" w14:paraId="6D8460C2" wp14:textId="77777777">
      <w:pPr>
        <w:pStyle w:val="BodyText"/>
      </w:pPr>
      <w:r>
        <w:rPr>
          <w:b/>
          <w:bCs/>
        </w:rPr>
        <w:t xml:space="preserve">Example:</w:t>
      </w:r>
    </w:p>
    <w:p xmlns:wp14="http://schemas.microsoft.com/office/word/2010/wordml" w14:paraId="71F4DA30" wp14:textId="77777777"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1,250 tokens × $2 / 1,000,000 =</w:t>
      </w:r>
      <w:r>
        <w:t xml:space="preserve"> </w:t>
      </w:r>
      <w:r>
        <w:rPr>
          <w:b/>
          <w:bCs/>
        </w:rPr>
        <w:t xml:space="preserve">$0.0025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350 tokens × $8 / 1,000,000 =</w:t>
      </w:r>
      <w:r>
        <w:t xml:space="preserve"> </w:t>
      </w:r>
      <w:r>
        <w:rPr>
          <w:b/>
          <w:bCs/>
        </w:rPr>
        <w:t xml:space="preserve">$0.0028</w:t>
      </w:r>
      <w:r>
        <w:br/>
      </w:r>
      <w:r>
        <w:rPr>
          <w:b/>
          <w:bCs/>
        </w:rPr>
        <w:t xml:space="preserve">Total cost:</w:t>
      </w:r>
      <w:r>
        <w:t xml:space="preserve"> </w:t>
      </w:r>
      <w:r>
        <w:rPr>
          <w:b/>
          <w:bCs/>
        </w:rPr>
        <w:t xml:space="preserve">$0.0053</w:t>
      </w:r>
    </w:p>
    <w:p xmlns:wp14="http://schemas.microsoft.com/office/word/2010/wordml" w14:paraId="61C00B3D" wp14:textId="77777777">
      <w:pPr>
        <w:pStyle w:val="BodyText"/>
      </w:pPr>
      <w:r w:rsidRPr="2AF9E50D" w:rsidR="2AF9E50D">
        <w:rPr>
          <w:b w:val="1"/>
          <w:bCs w:val="1"/>
        </w:rPr>
        <w:t>Note:</w:t>
      </w:r>
      <w:r w:rsidR="2AF9E50D">
        <w:rPr/>
        <w:t xml:space="preserve"> </w:t>
      </w:r>
      <w:r w:rsidR="2AF9E50D">
        <w:rPr/>
        <w:t>The calculation should be based on the model being used. For example, if we use</w:t>
      </w:r>
      <w:r w:rsidR="2AF9E50D">
        <w:rPr/>
        <w:t xml:space="preserve"> </w:t>
      </w:r>
      <w:r w:rsidRPr="2AF9E50D" w:rsidR="2AF9E50D">
        <w:rPr>
          <w:b w:val="1"/>
          <w:bCs w:val="1"/>
        </w:rPr>
        <w:t>Model A</w:t>
      </w:r>
      <w:r w:rsidR="2AF9E50D">
        <w:rPr/>
        <w:t>, we should calculate the cost using</w:t>
      </w:r>
      <w:r w:rsidR="2AF9E50D">
        <w:rPr/>
        <w:t xml:space="preserve"> </w:t>
      </w:r>
      <w:r w:rsidRPr="2AF9E50D" w:rsidR="2AF9E50D">
        <w:rPr>
          <w:b w:val="1"/>
          <w:bCs w:val="1"/>
        </w:rPr>
        <w:t>Model A’s pricing</w:t>
      </w:r>
      <w:r w:rsidR="2AF9E50D">
        <w:rPr/>
        <w:t>, because the cost may be different for each model.</w:t>
      </w:r>
    </w:p>
    <w:bookmarkEnd w:id="16"/>
    <w:bookmarkEnd w:id="17"/>
    <w:p w:rsidR="2AF9E50D" w:rsidP="2AF9E50D" w:rsidRDefault="2AF9E50D" w14:paraId="501053EF" w14:textId="28CEE071">
      <w:pPr>
        <w:pStyle w:val="BodyText"/>
      </w:pPr>
    </w:p>
    <w:p w:rsidR="2AF9E50D" w:rsidP="2AF9E50D" w:rsidRDefault="2AF9E50D" w14:paraId="68B97749" w14:textId="328487D5">
      <w:pPr>
        <w:pStyle w:val="BodyText"/>
      </w:pP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3000"/>
        <w:gridCol w:w="2413"/>
        <w:gridCol w:w="2586"/>
        <w:gridCol w:w="1731"/>
      </w:tblGrid>
      <w:tr w:rsidR="2AF9E50D" w:rsidTr="2AF9E50D" w14:paraId="611F62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2AF9E50D" w:rsidP="2AF9E50D" w:rsidRDefault="2AF9E50D" w14:paraId="4479AB32" w14:textId="59D30602">
            <w:pPr>
              <w:spacing w:before="0" w:beforeAutospacing="off" w:after="0" w:afterAutospacing="off"/>
              <w:jc w:val="center"/>
            </w:pPr>
            <w:r w:rsidRPr="2AF9E50D" w:rsidR="2AF9E50D">
              <w:rPr>
                <w:b w:val="1"/>
                <w:bCs w:val="1"/>
              </w:rPr>
              <w:t>Model Slug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2AF9E50D" w:rsidP="2AF9E50D" w:rsidRDefault="2AF9E50D" w14:paraId="6364F58B" w14:textId="59ED6131">
            <w:pPr>
              <w:spacing w:before="0" w:beforeAutospacing="off" w:after="0" w:afterAutospacing="off"/>
              <w:jc w:val="center"/>
            </w:pPr>
            <w:r w:rsidRPr="2AF9E50D" w:rsidR="2AF9E50D">
              <w:rPr>
                <w:b w:val="1"/>
                <w:bCs w:val="1"/>
              </w:rPr>
              <w:t>Input Cost / 1M Tokens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6" w:type="dxa"/>
            <w:tcMar/>
          </w:tcPr>
          <w:p w:rsidR="2AF9E50D" w:rsidP="2AF9E50D" w:rsidRDefault="2AF9E50D" w14:paraId="7D74BDC1" w14:textId="599B4E6E">
            <w:pPr>
              <w:spacing w:before="0" w:beforeAutospacing="off" w:after="0" w:afterAutospacing="off"/>
              <w:jc w:val="center"/>
            </w:pPr>
            <w:r w:rsidRPr="2AF9E50D" w:rsidR="2AF9E50D">
              <w:rPr>
                <w:b w:val="1"/>
                <w:bCs w:val="1"/>
              </w:rPr>
              <w:t>Output Cost / 1M Tokens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1" w:type="dxa"/>
            <w:tcMar/>
          </w:tcPr>
          <w:p w:rsidR="2AF9E50D" w:rsidP="2AF9E50D" w:rsidRDefault="2AF9E50D" w14:paraId="70D1A55F" w14:textId="587F5E62">
            <w:pPr>
              <w:spacing w:before="0" w:beforeAutospacing="off" w:after="0" w:afterAutospacing="off"/>
              <w:jc w:val="center"/>
            </w:pPr>
            <w:r w:rsidRPr="2AF9E50D" w:rsidR="2AF9E50D">
              <w:rPr>
                <w:b w:val="1"/>
                <w:bCs w:val="1"/>
              </w:rPr>
              <w:t>Context Window</w:t>
            </w:r>
          </w:p>
        </w:tc>
      </w:tr>
      <w:tr w:rsidR="2AF9E50D" w:rsidTr="2AF9E50D" w14:paraId="4EC192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2AF9E50D" w:rsidP="2AF9E50D" w:rsidRDefault="2AF9E50D" w14:paraId="217511E4" w14:textId="71F948C8">
            <w:pPr>
              <w:spacing w:before="0" w:beforeAutospacing="off" w:after="0" w:afterAutospacing="off"/>
            </w:pPr>
            <w:r w:rsidRPr="2AF9E50D" w:rsidR="2AF9E50D">
              <w:rPr>
                <w:rFonts w:ascii="Consolas" w:hAnsi="Consolas" w:eastAsia="Consolas" w:cs="Consolas"/>
              </w:rPr>
              <w:t>mistralai/mistral-small-2603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2AF9E50D" w:rsidP="2AF9E50D" w:rsidRDefault="2AF9E50D" w14:paraId="1853A2FA" w14:textId="1F7886FB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$0.15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6" w:type="dxa"/>
            <w:tcMar/>
          </w:tcPr>
          <w:p w:rsidR="2AF9E50D" w:rsidP="2AF9E50D" w:rsidRDefault="2AF9E50D" w14:paraId="26525476" w14:textId="00556366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$0.60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1" w:type="dxa"/>
            <w:tcMar/>
          </w:tcPr>
          <w:p w:rsidR="2AF9E50D" w:rsidP="2AF9E50D" w:rsidRDefault="2AF9E50D" w14:paraId="0BB02776" w14:textId="5F8E247C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128,000</w:t>
            </w:r>
          </w:p>
        </w:tc>
      </w:tr>
      <w:tr w:rsidR="2AF9E50D" w:rsidTr="2AF9E50D" w14:paraId="2C9AF9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2AF9E50D" w:rsidP="2AF9E50D" w:rsidRDefault="2AF9E50D" w14:paraId="1673EBFB" w14:textId="75EA954D">
            <w:pPr>
              <w:spacing w:before="0" w:beforeAutospacing="off" w:after="0" w:afterAutospacing="off"/>
            </w:pPr>
            <w:r w:rsidRPr="2AF9E50D" w:rsidR="2AF9E50D">
              <w:rPr>
                <w:rFonts w:ascii="Consolas" w:hAnsi="Consolas" w:eastAsia="Consolas" w:cs="Consolas"/>
              </w:rPr>
              <w:t>mistralai/mistral-medium-3.5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2AF9E50D" w:rsidP="2AF9E50D" w:rsidRDefault="2AF9E50D" w14:paraId="388AE571" w14:textId="60C11E68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$1.50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6" w:type="dxa"/>
            <w:tcMar/>
          </w:tcPr>
          <w:p w:rsidR="2AF9E50D" w:rsidP="2AF9E50D" w:rsidRDefault="2AF9E50D" w14:paraId="7B1543CC" w14:textId="21A6911B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$7.50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1" w:type="dxa"/>
            <w:tcMar/>
          </w:tcPr>
          <w:p w:rsidR="2AF9E50D" w:rsidP="2AF9E50D" w:rsidRDefault="2AF9E50D" w14:paraId="4DDCC517" w14:textId="590FD1D3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262,144</w:t>
            </w:r>
          </w:p>
        </w:tc>
      </w:tr>
      <w:tr w:rsidR="2AF9E50D" w:rsidTr="2AF9E50D" w14:paraId="1A9057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2AF9E50D" w:rsidP="2AF9E50D" w:rsidRDefault="2AF9E50D" w14:paraId="31BCD54D" w14:textId="5DD99E38">
            <w:pPr>
              <w:spacing w:before="0" w:beforeAutospacing="off" w:after="0" w:afterAutospacing="off"/>
            </w:pPr>
            <w:r w:rsidRPr="2AF9E50D" w:rsidR="2AF9E50D">
              <w:rPr>
                <w:rFonts w:ascii="Consolas" w:hAnsi="Consolas" w:eastAsia="Consolas" w:cs="Consolas"/>
              </w:rPr>
              <w:t>mistralai/mistral-large-2512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2AF9E50D" w:rsidP="2AF9E50D" w:rsidRDefault="2AF9E50D" w14:paraId="7D94565F" w14:textId="0A01F796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$0.50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6" w:type="dxa"/>
            <w:tcMar/>
          </w:tcPr>
          <w:p w:rsidR="2AF9E50D" w:rsidP="2AF9E50D" w:rsidRDefault="2AF9E50D" w14:paraId="01697AD7" w14:textId="7143F7EE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$1.50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1" w:type="dxa"/>
            <w:tcMar/>
          </w:tcPr>
          <w:p w:rsidR="2AF9E50D" w:rsidP="2AF9E50D" w:rsidRDefault="2AF9E50D" w14:paraId="2E903FB9" w14:textId="5892DED8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262,144</w:t>
            </w:r>
          </w:p>
        </w:tc>
      </w:tr>
      <w:tr w:rsidR="2AF9E50D" w:rsidTr="2AF9E50D" w14:paraId="107627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2AF9E50D" w:rsidP="2AF9E50D" w:rsidRDefault="2AF9E50D" w14:paraId="12306A5A" w14:textId="7773F8A6">
            <w:pPr>
              <w:spacing w:before="0" w:beforeAutospacing="off" w:after="0" w:afterAutospacing="off"/>
            </w:pPr>
            <w:r w:rsidRPr="2AF9E50D" w:rsidR="2AF9E50D">
              <w:rPr>
                <w:rFonts w:ascii="Consolas" w:hAnsi="Consolas" w:eastAsia="Consolas" w:cs="Consolas"/>
              </w:rPr>
              <w:t>qwen/qwen-plus-2025-07-28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2AF9E50D" w:rsidP="2AF9E50D" w:rsidRDefault="2AF9E50D" w14:paraId="1EF49531" w14:textId="1F5DC9B5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$0.26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6" w:type="dxa"/>
            <w:tcMar/>
          </w:tcPr>
          <w:p w:rsidR="2AF9E50D" w:rsidP="2AF9E50D" w:rsidRDefault="2AF9E50D" w14:paraId="30603E80" w14:textId="7F05B4A6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$0.78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1" w:type="dxa"/>
            <w:tcMar/>
          </w:tcPr>
          <w:p w:rsidR="2AF9E50D" w:rsidP="2AF9E50D" w:rsidRDefault="2AF9E50D" w14:paraId="71D36D71" w14:textId="66C1ED67">
            <w:pPr>
              <w:spacing w:before="0" w:beforeAutospacing="off" w:after="0" w:afterAutospacing="off"/>
              <w:jc w:val="right"/>
            </w:pPr>
            <w:r w:rsidRPr="2AF9E50D" w:rsidR="2AF9E50D">
              <w:rPr>
                <w:b w:val="1"/>
                <w:bCs w:val="1"/>
              </w:rPr>
              <w:t>1,000,000</w:t>
            </w:r>
          </w:p>
        </w:tc>
      </w:tr>
    </w:tbl>
    <w:p w:rsidR="2AF9E50D" w:rsidP="2AF9E50D" w:rsidRDefault="2AF9E50D" w14:paraId="5CF3010B" w14:textId="467A8601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E450DD9"/>
    <w:rsid w:val="1E450DD9"/>
    <w:rsid w:val="2AF9E50D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9C219"/>
  <w15:docId w15:val="{ED175E87-7A7B-4E19-98A1-5F10EDF1860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1970-01-01T00:00:00.0000000Z</dcterms:created>
  <dcterms:modified xsi:type="dcterms:W3CDTF">2026-09-24T07:24:52.0553259Z</dcterms:modified>
  <lastModifiedBy>Rasakannu  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