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t>PROJECT REPORT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50"/>
        <w:gridCol w:w="6773"/>
      </w:tblGrid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sz w:val="24"/>
                <w:szCs w:val="24"/>
                <w:lang w:eastAsia="en-IN"/>
              </w:rPr>
              <w:t>19 February 2026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sz w:val="24"/>
                <w:szCs w:val="24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</w:rPr>
              <w:t>LTVIP2026TMIDS74569</w:t>
            </w:r>
          </w:p>
        </w:tc>
      </w:tr>
      <w:tr>
        <w:trPr>
          <w:trHeight w:hRule="atLeast" w:val="341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</w:rPr>
              <w:t>Civil Engineering Insight Studio</w:t>
            </w:r>
          </w:p>
        </w:tc>
      </w:tr>
    </w:tbl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  <w:t>1. INTRODUCTION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1.1 Project Overview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The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Civil Engineering Insight Studio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 is an AI-powered web application that analyzes images of civil engineering structures and automatically generates detailed technical descriptions.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 system uses the multimodal capabilities of Gemini to interpret images and provide structured insights such as:</w:t>
      </w:r>
    </w:p>
    <w:p>
      <w:pPr>
        <w:numPr>
          <w:ilvl w:val="0"/>
          <w:numId w:val="16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Structural type</w:t>
      </w:r>
    </w:p>
    <w:p>
      <w:pPr>
        <w:numPr>
          <w:ilvl w:val="0"/>
          <w:numId w:val="16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Materials used</w:t>
      </w:r>
    </w:p>
    <w:p>
      <w:pPr>
        <w:numPr>
          <w:ilvl w:val="0"/>
          <w:numId w:val="16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Dimensions (estimated)</w:t>
      </w:r>
    </w:p>
    <w:p>
      <w:pPr>
        <w:numPr>
          <w:ilvl w:val="0"/>
          <w:numId w:val="16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Construction methods</w:t>
      </w:r>
    </w:p>
    <w:p>
      <w:pPr>
        <w:numPr>
          <w:ilvl w:val="0"/>
          <w:numId w:val="16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Structural components</w:t>
      </w:r>
    </w:p>
    <w:p>
      <w:pPr>
        <w:numPr>
          <w:ilvl w:val="0"/>
          <w:numId w:val="16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Engineering challenges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The application is deployed using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Streamlit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, enabling real-time user interaction.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1.2 Purpose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 purpose of this project is to:</w:t>
      </w:r>
    </w:p>
    <w:p>
      <w:pPr>
        <w:numPr>
          <w:ilvl w:val="0"/>
          <w:numId w:val="17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Reduce manual effort in structural documentation</w:t>
      </w:r>
    </w:p>
    <w:p>
      <w:pPr>
        <w:numPr>
          <w:ilvl w:val="0"/>
          <w:numId w:val="17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Improve consistency in engineering reports</w:t>
      </w:r>
    </w:p>
    <w:p>
      <w:pPr>
        <w:numPr>
          <w:ilvl w:val="0"/>
          <w:numId w:val="17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Support project monitoring</w:t>
      </w:r>
    </w:p>
    <w:p>
      <w:pPr>
        <w:numPr>
          <w:ilvl w:val="0"/>
          <w:numId w:val="17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Assist civil engineers in decision-making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18"/>
          <w:szCs w:val="18"/>
          <w:lang w:eastAsia="en-IN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  <w:t>2. IDEATION PHASE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2.1 Problem Statement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Civil engineers often manually analyze construction images to describe structural components, materials, and progress. This process is:</w:t>
      </w:r>
    </w:p>
    <w:p>
      <w:pPr>
        <w:numPr>
          <w:ilvl w:val="0"/>
          <w:numId w:val="18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Time-consuming</w:t>
      </w:r>
    </w:p>
    <w:p>
      <w:pPr>
        <w:numPr>
          <w:ilvl w:val="0"/>
          <w:numId w:val="18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Subjective</w:t>
      </w:r>
    </w:p>
    <w:p>
      <w:pPr>
        <w:numPr>
          <w:ilvl w:val="0"/>
          <w:numId w:val="18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Prone to inconsistencies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There is a need for an automated AI-based tool to generate reliable structural descriptions from images.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18"/>
          <w:szCs w:val="18"/>
          <w:lang w:eastAsia="en-IN"/>
        </w:rPr>
      </w:pP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2.2 Empathy Map Canvas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Target Users:</w:t>
      </w:r>
    </w:p>
    <w:p>
      <w:pPr>
        <w:numPr>
          <w:ilvl w:val="0"/>
          <w:numId w:val="19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Site Engineers</w:t>
      </w:r>
    </w:p>
    <w:p>
      <w:pPr>
        <w:numPr>
          <w:ilvl w:val="0"/>
          <w:numId w:val="19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Project Managers</w:t>
      </w:r>
    </w:p>
    <w:p>
      <w:pPr>
        <w:numPr>
          <w:ilvl w:val="0"/>
          <w:numId w:val="19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Structural Consultants</w:t>
      </w:r>
    </w:p>
    <w:p>
      <w:pPr>
        <w:numPr>
          <w:ilvl w:val="0"/>
          <w:numId w:val="19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Construction Supervisors</w:t>
      </w:r>
    </w:p>
    <w:p>
      <w:pPr>
        <w:spacing w:lineRule="auto" w:line="240" w:before="100" w:after="100" w:beforeAutospacing="1" w:afterAutospacing="1"/>
        <w:outlineLvl w:val="2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Empathy Map</w:t>
      </w:r>
    </w:p>
    <w:tbl>
      <w:tblPr>
        <w:tblW w:w="108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00"/>
        <w:gridCol w:w="6006"/>
        <w:gridCol w:w="2"/>
      </w:tblGrid>
      <w:tr>
        <w:trPr>
          <w:trHeight w:hRule="atLeast" w:val="220"/>
          <w:tblHeader/>
          <w:tblCellSpacing w:w="15" w:type="dxa"/>
        </w:trPr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Think</w:t>
            </w:r>
          </w:p>
        </w:tc>
        <w:tc>
          <w:tcPr>
            <w:tcW w:w="0" w:type="auto"/>
            <w:gridSpan w:val="2"/>
            <w:tcBorders>
              <w:top w:val="single" w:sz="4" w:space="0" w:shadow="0" w:frame="0"/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Feel</w:t>
            </w:r>
          </w:p>
        </w:tc>
      </w:tr>
      <w:tr>
        <w:trPr>
          <w:trHeight w:hRule="atLeast" w:val="213"/>
          <w:tblCellSpacing w:w="15" w:type="dxa"/>
        </w:trPr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Need accurate reports</w:t>
            </w:r>
          </w:p>
        </w:tc>
        <w:tc>
          <w:tcPr>
            <w:tcW w:w="0" w:type="auto"/>
            <w:gridSpan w:val="2"/>
            <w:tcBorders>
              <w:top w:val="single" w:sz="4" w:space="0" w:shadow="0" w:frame="0"/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Overloaded with documentation work</w:t>
            </w:r>
          </w:p>
        </w:tc>
      </w:tr>
      <w:tr>
        <w:trPr>
          <w:trHeight w:hRule="atLeast" w:val="213"/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Want quick structural analysis</w:t>
            </w:r>
          </w:p>
        </w:tc>
        <w:tc>
          <w:tcPr>
            <w:tcW w:w="0" w:type="auto"/>
            <w:gridSpan w:val="2"/>
            <w:tcBorders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Frustrated by manual effort</w:t>
            </w:r>
          </w:p>
        </w:tc>
      </w:tr>
      <w:tr>
        <w:trPr>
          <w:gridAfter w:val="1"/>
          <w:trHeight w:hRule="atLeast" w:val="220"/>
          <w:tblHeader/>
          <w:tblCellSpacing w:w="15" w:type="dxa"/>
        </w:trPr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See</w:t>
            </w:r>
          </w:p>
        </w:tc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  <w:bottom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Do</w:t>
            </w:r>
          </w:p>
        </w:tc>
      </w:tr>
      <w:tr>
        <w:trPr>
          <w:gridAfter w:val="1"/>
          <w:trHeight w:hRule="atLeast" w:val="433"/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Construction sites daily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Take photos for documentation</w:t>
            </w:r>
          </w:p>
        </w:tc>
      </w:tr>
      <w:tr>
        <w:trPr>
          <w:gridAfter w:val="1"/>
          <w:trHeight w:hRule="atLeast" w:val="220"/>
          <w:tblCellSpacing w:w="15" w:type="dxa"/>
        </w:trPr>
        <w:tc>
          <w:tcPr>
            <w:tcW w:w="0" w:type="auto"/>
            <w:tcBorders>
              <w:left w:val="single" w:sz="4" w:space="0" w:shadow="0" w:frame="0"/>
              <w:bottom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Structural components</w:t>
            </w:r>
          </w:p>
        </w:tc>
        <w:tc>
          <w:tcPr>
            <w:tcW w:w="0" w:type="auto"/>
            <w:tcBorders>
              <w:left w:val="single" w:sz="4" w:space="0" w:shadow="0" w:frame="0"/>
              <w:bottom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Prepare reports manually</w:t>
            </w:r>
          </w:p>
        </w:tc>
      </w:tr>
    </w:tbl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18"/>
          <w:szCs w:val="18"/>
          <w:lang w:eastAsia="en-IN"/>
        </w:rPr>
      </w:pP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2.3 Brainstorming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Ideas considered:</w:t>
      </w:r>
    </w:p>
    <w:p>
      <w:pPr>
        <w:numPr>
          <w:ilvl w:val="0"/>
          <w:numId w:val="20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Manual annotation system </w:t>
      </w:r>
    </w:p>
    <w:p>
      <w:pPr>
        <w:numPr>
          <w:ilvl w:val="0"/>
          <w:numId w:val="20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Rule-based detection </w:t>
      </w:r>
    </w:p>
    <w:p>
      <w:pPr>
        <w:numPr>
          <w:ilvl w:val="0"/>
          <w:numId w:val="20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AI-based image interpretation </w:t>
      </w:r>
    </w:p>
    <w:p>
      <w:pPr>
        <w:numPr>
          <w:ilvl w:val="0"/>
          <w:numId w:val="20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Integration with generative AI for structured reporting 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Final idea: Use Gemini Vision model for multimodal image + text analysis.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18"/>
          <w:szCs w:val="18"/>
          <w:lang w:eastAsia="en-IN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  <w:t>3. REQUIREMENT ANALYSIS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3.1 Customer Journey Map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Courier New" w:hAnsi="Courier New" w:cs="Courier New" w:eastAsia="Times New Roman"/>
          <w:sz w:val="14"/>
          <w:szCs w:val="14"/>
          <w:lang w:eastAsia="en-IN"/>
        </w:rPr>
      </w:pPr>
      <w:r>
        <w:rPr>
          <w:rFonts w:ascii="Courier New" w:hAnsi="Courier New" w:cs="Courier New" w:eastAsia="Times New Roman"/>
          <w:sz w:val="14"/>
          <w:szCs w:val="14"/>
          <w:lang w:eastAsia="en-IN"/>
        </w:rPr>
        <w:t xml:space="preserve">                              </w:t>
      </w:r>
      <w:r>
        <w:rPr>
          <w:rFonts w:ascii="Courier New" w:hAnsi="Courier New" w:cs="Courier New" w:eastAsia="Times New Roman"/>
          <w:noProof w:val="1"/>
          <w:sz w:val="14"/>
          <w:szCs w:val="14"/>
          <w:lang w:eastAsia="en-IN"/>
        </w:rPr>
        <w:drawing>
          <wp:inline xmlns:wp="http://schemas.openxmlformats.org/drawingml/2006/wordprocessingDrawing" distT="0" distB="0" distL="0" distR="0">
            <wp:extent cx="1507490" cy="22231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3388" cy="22316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 w:eastAsia="Times New Roman"/>
          <w:sz w:val="14"/>
          <w:szCs w:val="14"/>
          <w:lang w:eastAsia="en-IN"/>
        </w:rPr>
        <w:t xml:space="preserve"> 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3.2 Solution Requirement</w:t>
      </w:r>
    </w:p>
    <w:p>
      <w:pPr>
        <w:spacing w:lineRule="auto" w:line="240" w:before="100" w:after="100" w:beforeAutospacing="1" w:afterAutospacing="1"/>
        <w:outlineLvl w:val="2"/>
        <w:rPr>
          <w:rFonts w:ascii="Times New Roman" w:hAnsi="Times New Roman" w:cs="Times New Roman" w:eastAsia="Times New Roman"/>
          <w:b w:val="1"/>
          <w:bCs w:val="1"/>
          <w:sz w:val="28"/>
          <w:szCs w:val="28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8"/>
          <w:szCs w:val="28"/>
          <w:lang w:eastAsia="en-IN"/>
        </w:rPr>
        <w:t>Functional Requirements</w:t>
      </w:r>
    </w:p>
    <w:p>
      <w:pPr>
        <w:numPr>
          <w:ilvl w:val="0"/>
          <w:numId w:val="2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Upload image (JPG/PNG)</w:t>
      </w:r>
    </w:p>
    <w:p>
      <w:pPr>
        <w:numPr>
          <w:ilvl w:val="0"/>
          <w:numId w:val="2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Accept user prompt</w:t>
      </w:r>
    </w:p>
    <w:p>
      <w:pPr>
        <w:numPr>
          <w:ilvl w:val="0"/>
          <w:numId w:val="2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Analyze structure using AI</w:t>
      </w:r>
    </w:p>
    <w:p>
      <w:pPr>
        <w:numPr>
          <w:ilvl w:val="0"/>
          <w:numId w:val="2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Generate detailed description</w:t>
      </w:r>
    </w:p>
    <w:p>
      <w:pPr>
        <w:numPr>
          <w:ilvl w:val="0"/>
          <w:numId w:val="2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Display output clearly</w:t>
      </w:r>
    </w:p>
    <w:p>
      <w:pPr>
        <w:spacing w:lineRule="auto" w:line="240" w:before="100" w:after="100" w:beforeAutospacing="1" w:afterAutospacing="1"/>
        <w:outlineLvl w:val="2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Non-Functional Requirements</w:t>
      </w:r>
    </w:p>
    <w:p>
      <w:pPr>
        <w:numPr>
          <w:ilvl w:val="0"/>
          <w:numId w:val="22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Fast response time</w:t>
      </w:r>
    </w:p>
    <w:p>
      <w:pPr>
        <w:numPr>
          <w:ilvl w:val="0"/>
          <w:numId w:val="22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Secure API key storage</w:t>
      </w:r>
    </w:p>
    <w:p>
      <w:pPr>
        <w:numPr>
          <w:ilvl w:val="0"/>
          <w:numId w:val="22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User-friendly interface</w:t>
      </w:r>
    </w:p>
    <w:p>
      <w:pPr>
        <w:numPr>
          <w:ilvl w:val="0"/>
          <w:numId w:val="22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Reliable AI processing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3.3 Data Flow Diagram (DFD)</w:t>
      </w:r>
    </w:p>
    <w:p>
      <w:pPr>
        <w:spacing w:lineRule="auto" w:line="240" w:before="100" w:after="100" w:beforeAutospacing="1" w:afterAutospacing="1"/>
        <w:outlineLvl w:val="2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Level 0 DFD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Courier New" w:hAnsi="Courier New" w:cs="Courier New" w:eastAsia="Times New Roman"/>
          <w:sz w:val="14"/>
          <w:szCs w:val="14"/>
          <w:lang w:eastAsia="en-IN"/>
        </w:rPr>
      </w:pPr>
      <w:r>
        <w:rPr>
          <w:rFonts w:ascii="Courier New" w:hAnsi="Courier New" w:cs="Courier New" w:eastAsia="Times New Roman"/>
          <w:sz w:val="32"/>
          <w:szCs w:val="32"/>
          <w:lang w:eastAsia="en-IN"/>
        </w:rPr>
        <w:t xml:space="preserve">               </w:t>
      </w:r>
      <w:r>
        <w:rPr>
          <w:rFonts w:ascii="Courier New" w:hAnsi="Courier New" w:cs="Courier New" w:eastAsia="Times New Roman"/>
          <w:sz w:val="14"/>
          <w:szCs w:val="14"/>
          <w:lang w:eastAsia="en-IN"/>
        </w:rPr>
        <w:t xml:space="preserve">              </w:t>
      </w:r>
      <w:r>
        <w:rPr>
          <w:rFonts w:ascii="Courier New" w:hAnsi="Courier New" w:cs="Courier New" w:eastAsia="Times New Roman"/>
          <w:noProof w:val="1"/>
          <w:sz w:val="14"/>
          <w:szCs w:val="14"/>
          <w:lang w:eastAsia="en-IN"/>
        </w:rPr>
        <w:drawing>
          <wp:inline xmlns:wp="http://schemas.openxmlformats.org/drawingml/2006/wordprocessingDrawing" distT="0" distB="0" distL="0" distR="0">
            <wp:extent cx="1915795" cy="2609215"/>
            <wp:effectExtent l="0" t="0" r="825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9746" cy="2628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3.4 Technology Stack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after="0" w:beforeAutospacing="0" w:afterAutospacing="0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</w:p>
    <w:tbl>
      <w:tblPr>
        <w:tblW w:w="66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48"/>
        <w:gridCol w:w="3031"/>
      </w:tblGrid>
      <w:tr>
        <w:trPr>
          <w:trHeight w:hRule="atLeast" w:val="232"/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Technology</w:t>
            </w:r>
          </w:p>
        </w:tc>
      </w:tr>
      <w:tr>
        <w:trPr>
          <w:trHeight w:hRule="atLeast" w:val="225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Streamlit</w:t>
            </w:r>
          </w:p>
        </w:tc>
      </w:tr>
      <w:tr>
        <w:trPr>
          <w:trHeight w:hRule="atLeast" w:val="225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Python</w:t>
            </w:r>
          </w:p>
        </w:tc>
      </w:tr>
      <w:tr>
        <w:trPr>
          <w:trHeight w:hRule="atLeast" w:val="232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Gemini</w:t>
            </w:r>
          </w:p>
        </w:tc>
      </w:tr>
      <w:tr>
        <w:trPr>
          <w:trHeight w:hRule="atLeast" w:val="225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python-dotenv</w:t>
            </w:r>
          </w:p>
        </w:tc>
      </w:tr>
      <w:tr>
        <w:trPr>
          <w:trHeight w:hRule="atLeast" w:val="232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PIL</w:t>
            </w:r>
          </w:p>
        </w:tc>
      </w:tr>
    </w:tbl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18"/>
          <w:szCs w:val="18"/>
          <w:lang w:eastAsia="en-IN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  <w:t>4. PROJECT DESIGN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4.1 Problem Solution Fit</w:t>
      </w:r>
    </w:p>
    <w:tbl>
      <w:tblPr>
        <w:tblW w:w="95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84"/>
        <w:gridCol w:w="4704"/>
      </w:tblGrid>
      <w:tr>
        <w:trPr>
          <w:trHeight w:hRule="atLeast" w:val="231"/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Solution</w:t>
            </w:r>
          </w:p>
        </w:tc>
      </w:tr>
      <w:tr>
        <w:trPr>
          <w:trHeight w:hRule="atLeast" w:val="224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Manual reporting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Automated AI description</w:t>
            </w:r>
          </w:p>
        </w:tc>
      </w:tr>
      <w:tr>
        <w:trPr>
          <w:trHeight w:hRule="atLeast" w:val="224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Inconsistent analysis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Structured AI-generated output</w:t>
            </w:r>
          </w:p>
        </w:tc>
      </w:tr>
      <w:tr>
        <w:trPr>
          <w:trHeight w:hRule="atLeast" w:val="231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Time-consuming documentation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Instant image interpretation</w:t>
            </w:r>
          </w:p>
        </w:tc>
      </w:tr>
    </w:tbl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18"/>
          <w:szCs w:val="18"/>
          <w:lang w:eastAsia="en-IN"/>
        </w:rPr>
      </w:pP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4.2 Proposed Solution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 proposed system:</w:t>
      </w:r>
    </w:p>
    <w:p>
      <w:pPr>
        <w:numPr>
          <w:ilvl w:val="0"/>
          <w:numId w:val="2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Accepts image input</w:t>
      </w:r>
    </w:p>
    <w:p>
      <w:pPr>
        <w:numPr>
          <w:ilvl w:val="0"/>
          <w:numId w:val="2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Sends image + prompt to Gemini Vision model</w:t>
      </w:r>
    </w:p>
    <w:p>
      <w:pPr>
        <w:numPr>
          <w:ilvl w:val="0"/>
          <w:numId w:val="2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Generates structured structural analysis</w:t>
      </w:r>
    </w:p>
    <w:p>
      <w:pPr>
        <w:numPr>
          <w:ilvl w:val="0"/>
          <w:numId w:val="2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Displays insights on web interface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4.3 Solution Architecture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18"/>
          <w:szCs w:val="18"/>
          <w:lang w:eastAsia="en-IN"/>
        </w:rPr>
      </w:pPr>
      <w:r>
        <w:rPr>
          <w:rFonts w:ascii="Courier New" w:hAnsi="Courier New" w:cs="Courier New" w:eastAsia="Times New Roman"/>
          <w:sz w:val="14"/>
          <w:szCs w:val="14"/>
          <w:lang w:eastAsia="en-IN"/>
        </w:rPr>
        <w:t xml:space="preserve">                               </w:t>
      </w:r>
      <w:r>
        <w:rPr>
          <w:rFonts w:ascii="Courier New" w:hAnsi="Courier New" w:cs="Courier New" w:eastAsia="Times New Roman"/>
          <w:noProof w:val="1"/>
          <w:sz w:val="14"/>
          <w:szCs w:val="14"/>
          <w:lang w:eastAsia="en-IN"/>
        </w:rPr>
        <w:drawing>
          <wp:inline xmlns:wp="http://schemas.openxmlformats.org/drawingml/2006/wordprocessingDrawing" distT="0" distB="0" distL="0" distR="0">
            <wp:extent cx="1645920" cy="2759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0175" cy="276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  <w:t>5. PROJECT PLANNING &amp; SCHEDULING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5.1 Project Planning</w:t>
      </w:r>
    </w:p>
    <w:tbl>
      <w:tblPr>
        <w:tblW w:w="71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41"/>
        <w:gridCol w:w="3889"/>
        <w:gridCol w:w="1784"/>
      </w:tblGrid>
      <w:tr>
        <w:trPr>
          <w:trHeight w:hRule="atLeast"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Duration</w:t>
            </w:r>
          </w:p>
        </w:tc>
      </w:tr>
      <w:tr>
        <w:trPr>
          <w:trHeight w:hRule="atLeast" w:val="276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2 Days</w:t>
            </w:r>
          </w:p>
        </w:tc>
      </w:tr>
      <w:tr>
        <w:trPr>
          <w:trHeight w:hRule="atLeast" w:val="276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API Setup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1 Day</w:t>
            </w:r>
          </w:p>
        </w:tc>
      </w:tr>
      <w:tr>
        <w:trPr>
          <w:trHeight w:hRule="atLeast" w:val="285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Model Integration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3 Days</w:t>
            </w:r>
          </w:p>
        </w:tc>
      </w:tr>
      <w:tr>
        <w:trPr>
          <w:trHeight w:hRule="atLeast" w:val="276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UI Development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2 Days</w:t>
            </w:r>
          </w:p>
        </w:tc>
      </w:tr>
      <w:tr>
        <w:trPr>
          <w:trHeight w:hRule="atLeast" w:val="276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2 Days</w:t>
            </w:r>
          </w:p>
        </w:tc>
      </w:tr>
      <w:tr>
        <w:trPr>
          <w:trHeight w:hRule="atLeast" w:val="285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2 Days</w:t>
            </w:r>
          </w:p>
        </w:tc>
      </w:tr>
    </w:tbl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18"/>
          <w:szCs w:val="18"/>
          <w:lang w:eastAsia="en-IN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  <w:t>6. FUNCTIONAL AND PERFORMANCE TESTING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6.1 Performance Testing</w:t>
      </w:r>
    </w:p>
    <w:tbl>
      <w:tblPr>
        <w:tblW w:w="71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69"/>
        <w:gridCol w:w="3542"/>
      </w:tblGrid>
      <w:tr>
        <w:trPr>
          <w:trHeight w:hRule="atLeast" w:val="244"/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Result</w:t>
            </w:r>
          </w:p>
        </w:tc>
      </w:tr>
      <w:tr>
        <w:trPr>
          <w:trHeight w:hRule="atLeast" w:val="236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Image Upload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Success</w:t>
            </w:r>
          </w:p>
        </w:tc>
      </w:tr>
      <w:tr>
        <w:trPr>
          <w:trHeight w:hRule="atLeast" w:val="236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AI Response Generation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Success</w:t>
            </w:r>
          </w:p>
        </w:tc>
      </w:tr>
      <w:tr>
        <w:trPr>
          <w:trHeight w:hRule="atLeast" w:val="244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Invalid File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Handled</w:t>
            </w:r>
          </w:p>
        </w:tc>
      </w:tr>
      <w:tr>
        <w:trPr>
          <w:trHeight w:hRule="atLeast" w:val="236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No Image Upload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Warning Displayed</w:t>
            </w:r>
          </w:p>
        </w:tc>
      </w:tr>
      <w:tr>
        <w:trPr>
          <w:trHeight w:hRule="atLeast" w:val="244"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Within acceptable limits</w:t>
            </w:r>
          </w:p>
        </w:tc>
      </w:tr>
    </w:tbl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System successfully generates structured descriptions for various civil structures like buildings and bridges.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18"/>
          <w:szCs w:val="18"/>
          <w:lang w:eastAsia="en-IN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  <w:t>7. RESULTS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 system successfully:</w:t>
      </w:r>
    </w:p>
    <w:p>
      <w:pPr>
        <w:numPr>
          <w:ilvl w:val="0"/>
          <w:numId w:val="24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Identified construction materials</w:t>
      </w:r>
    </w:p>
    <w:p>
      <w:pPr>
        <w:numPr>
          <w:ilvl w:val="0"/>
          <w:numId w:val="24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Recognized structural components</w:t>
      </w:r>
    </w:p>
    <w:p>
      <w:pPr>
        <w:numPr>
          <w:ilvl w:val="0"/>
          <w:numId w:val="24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Documented project progress</w:t>
      </w:r>
    </w:p>
    <w:p>
      <w:pPr>
        <w:numPr>
          <w:ilvl w:val="0"/>
          <w:numId w:val="24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Generated structured engineering descriptions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7.1 Output Screenshots</w:t>
      </w:r>
    </w:p>
    <w:p>
      <w:pPr>
        <w:pStyle w:val="P4"/>
        <w:widowControl w:val="1"/>
        <w:spacing w:beforeAutospacing="1" w:afterAutospacing="1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1.Home page of website:</w:t>
      </w:r>
    </w:p>
    <w:p>
      <w:pPr>
        <w:pStyle w:val="P4"/>
        <w:widowControl w:val="1"/>
        <w:spacing w:beforeAutospacing="1" w:afterAutospacing="1"/>
        <w:rPr>
          <w:color w:val="000000" w:themeColor="text1"/>
          <w:sz w:val="36"/>
          <w:szCs w:val="36"/>
        </w:rPr>
      </w:pP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b w:val="1"/>
          <w:bCs w:val="1"/>
          <w:noProof w:val="1"/>
          <w:color w:val="000000" w:themeColor="text1"/>
          <w:sz w:val="36"/>
          <w:szCs w:val="36"/>
        </w:rPr>
        <w:drawing>
          <wp:inline xmlns:wp="http://schemas.openxmlformats.org/drawingml/2006/wordprocessingDrawing" distT="0" distB="0" distL="0" distR="0">
            <wp:extent cx="5949950" cy="3018790"/>
            <wp:effectExtent l="0" t="0" r="0" b="0"/>
            <wp:docPr id="4" name="Picture 4" descr="C:\Users\ravi teja\Documents\CivilEngineeringInsightStudio\screenshots\homep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ravi teja\Documents\CivilEngineeringInsightStudio\screenshots\homepage.jpg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01879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4"/>
        <w:widowControl w:val="1"/>
        <w:spacing w:beforeAutospacing="1" w:afterAutospacing="1"/>
        <w:rPr>
          <w:sz w:val="32"/>
          <w:szCs w:val="32"/>
          <w:lang w:val="en-IN" w:bidi="ar-SA" w:eastAsia="en-US"/>
        </w:rPr>
      </w:pPr>
      <w:r>
        <w:rPr>
          <w:sz w:val="32"/>
          <w:szCs w:val="32"/>
          <w:lang w:val="en-IN" w:bidi="ar-SA" w:eastAsia="en-US"/>
        </w:rPr>
        <w:t xml:space="preserve">    </w:t>
      </w:r>
    </w:p>
    <w:p>
      <w:pPr>
        <w:pStyle w:val="P4"/>
        <w:widowControl w:val="1"/>
        <w:spacing w:beforeAutospacing="1" w:afterAutospacing="1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2. Image Analysis:</w:t>
      </w:r>
    </w:p>
    <w:p>
      <w:pPr>
        <w:pStyle w:val="P4"/>
        <w:widowControl w:val="1"/>
        <w:spacing w:beforeAutospacing="1" w:afterAutospacing="1"/>
        <w:rPr>
          <w:color w:val="000000" w:themeColor="text1"/>
          <w:sz w:val="36"/>
          <w:szCs w:val="36"/>
        </w:rPr>
      </w:pP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  <w:r>
        <w:rPr>
          <w:b w:val="1"/>
          <w:bCs w:val="1"/>
          <w:noProof w:val="1"/>
          <w:color w:val="000000" w:themeColor="text1"/>
          <w:sz w:val="36"/>
          <w:szCs w:val="36"/>
        </w:rPr>
        <w:drawing>
          <wp:inline xmlns:wp="http://schemas.openxmlformats.org/drawingml/2006/wordprocessingDrawing" distT="0" distB="0" distL="0" distR="0">
            <wp:extent cx="5984875" cy="3014345"/>
            <wp:effectExtent l="0" t="0" r="0" b="0"/>
            <wp:docPr id="5" name="Picture 2" descr="C:\Users\ravi teja\Documents\CivilEngineeringInsightStudio\screenshots\analys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C:\Users\ravi teja\Documents\CivilEngineeringInsightStudio\screenshots\analysis.jpg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4875" cy="301434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</w:p>
    <w:p>
      <w:pPr>
        <w:pStyle w:val="P4"/>
        <w:widowControl w:val="1"/>
        <w:spacing w:beforeAutospacing="1" w:afterAutospacing="1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3.Landmark Analysis: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  <w:r>
        <w:rPr>
          <w:b w:val="1"/>
          <w:bCs w:val="1"/>
          <w:noProof w:val="1"/>
          <w:color w:val="000000" w:themeColor="text1"/>
          <w:sz w:val="36"/>
          <w:szCs w:val="36"/>
        </w:rPr>
        <w:drawing>
          <wp:inline xmlns:wp="http://schemas.openxmlformats.org/drawingml/2006/wordprocessingDrawing" distT="0" distB="0" distL="0" distR="0">
            <wp:extent cx="5984875" cy="3001645"/>
            <wp:effectExtent l="0" t="0" r="0" b="0"/>
            <wp:docPr id="6" name="Picture 3" descr="C:\Users\ravi teja\Documents\CivilEngineeringInsightStudio\screenshots\landanalys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C:\Users\ravi teja\Documents\CivilEngineeringInsightStudio\screenshots\landanalysis.jpg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4875" cy="300164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  <w:t>8. ADVANTAGES &amp; DISADVANTAGES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Advantages</w:t>
      </w:r>
    </w:p>
    <w:p>
      <w:pPr>
        <w:spacing w:lineRule="auto" w:line="240" w:before="100" w:after="100" w:beforeAutospacing="1" w:afterAutospacing="1"/>
        <w:ind w:left="72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Reduces manual documentation effort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Improves reporting speed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User-friendly interface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AI-powered automation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Secure API handling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Disadvantages</w:t>
      </w:r>
    </w:p>
    <w:p>
      <w:pPr>
        <w:spacing w:lineRule="auto" w:line="240" w:before="100" w:after="100" w:beforeAutospacing="1" w:afterAutospacing="1"/>
        <w:ind w:left="72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Depends on image quality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Requires internet connection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AI estimation is not a replacement for structural calculations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  <w:t>9. CONCLUSION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The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Civil Engineering Insight Studio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 demonstrates how generative AI can transform civil engineering documentation processes.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By integrating image analysis with multimodal AI capabilities, the system enhances efficiency, consistency, and communication in construction and structural engineering workflows.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  <w:t>10. FUTURE SCOPE</w:t>
      </w:r>
    </w:p>
    <w:p>
      <w:pPr>
        <w:numPr>
          <w:ilvl w:val="0"/>
          <w:numId w:val="2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BIM integration</w:t>
      </w:r>
    </w:p>
    <w:p>
      <w:pPr>
        <w:numPr>
          <w:ilvl w:val="0"/>
          <w:numId w:val="2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PDF auto-report generation</w:t>
      </w:r>
    </w:p>
    <w:p>
      <w:pPr>
        <w:numPr>
          <w:ilvl w:val="0"/>
          <w:numId w:val="2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Multi-image comparison</w:t>
      </w:r>
    </w:p>
    <w:p>
      <w:pPr>
        <w:numPr>
          <w:ilvl w:val="0"/>
          <w:numId w:val="2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3D structural modeling</w:t>
      </w:r>
    </w:p>
    <w:p>
      <w:pPr>
        <w:numPr>
          <w:ilvl w:val="0"/>
          <w:numId w:val="2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Damage detection module</w:t>
      </w:r>
    </w:p>
    <w:p>
      <w:pPr>
        <w:numPr>
          <w:ilvl w:val="0"/>
          <w:numId w:val="2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Load estimation analytics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18"/>
          <w:szCs w:val="18"/>
          <w:lang w:eastAsia="en-IN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kern w:val="36"/>
          <w:lang w:eastAsia="en-IN"/>
        </w:rPr>
        <w:t>11. APPENDIX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2"/>
          <w:szCs w:val="32"/>
          <w:lang w:eastAsia="en-IN"/>
        </w:rPr>
        <w:t>Source Code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Main components:</w:t>
      </w:r>
    </w:p>
    <w:p>
      <w:pPr>
        <w:numPr>
          <w:ilvl w:val="0"/>
          <w:numId w:val="26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API initialization</w:t>
      </w:r>
    </w:p>
    <w:p>
      <w:pPr>
        <w:numPr>
          <w:ilvl w:val="0"/>
          <w:numId w:val="26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Image processing function</w:t>
      </w:r>
    </w:p>
    <w:p>
      <w:pPr>
        <w:numPr>
          <w:ilvl w:val="0"/>
          <w:numId w:val="26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Gemini response function</w:t>
      </w:r>
    </w:p>
    <w:p>
      <w:pPr>
        <w:numPr>
          <w:ilvl w:val="0"/>
          <w:numId w:val="26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Streamlit UI integration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18"/>
          <w:szCs w:val="18"/>
          <w:lang w:eastAsia="en-IN"/>
        </w:rPr>
      </w:pP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  <w:t>Dataset Link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This project does not use a predefined dataset.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Images are provided dynamically by users.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18"/>
          <w:szCs w:val="18"/>
          <w:lang w:eastAsia="en-IN"/>
        </w:rPr>
      </w:pP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  <w:t>GitHub &amp; Project Demo Link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i w:val="1"/>
          <w:iCs w:val="1"/>
          <w:sz w:val="22"/>
          <w:szCs w:val="22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GitHub Repository: </w:t>
      </w:r>
      <w:r>
        <w:rPr>
          <w:rFonts w:ascii="Times New Roman" w:hAnsi="Times New Roman" w:cs="Times New Roman" w:eastAsia="Times New Roman"/>
          <w:sz w:val="22"/>
          <w:szCs w:val="22"/>
          <w:rtl w:val="0"/>
          <w:lang w:val="en-IN" w:bidi="en-IN" w:eastAsia="en-IN"/>
        </w:rPr>
        <w:t xml:space="preserve"> </w:t>
      </w:r>
      <w:hyperlink r:id="R2">
        <w:r>
          <w:rPr>
            <w:rStyle w:val="C2"/>
            <w:rFonts w:ascii="Times New Roman" w:hAnsi="Times New Roman" w:cs="Times New Roman" w:eastAsia="Times New Roman"/>
            <w:sz w:val="22"/>
            <w:szCs w:val="22"/>
            <w:rtl w:val="0"/>
            <w:lang w:val="en-IN" w:bidi="en-IN" w:eastAsia="en-IN"/>
          </w:rPr>
          <w:t>https://github.com/Rasamsettisivani/civil-engineering-insight-studio.git</w:t>
        </w:r>
      </w:hyperlink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2"/>
          <w:szCs w:val="22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Project Demo:</w:t>
      </w:r>
      <w:r>
        <w:rPr>
          <w:rFonts w:ascii="Times New Roman" w:hAnsi="Times New Roman" w:cs="Times New Roman" w:eastAsia="Times New Roman"/>
          <w:sz w:val="24"/>
          <w:szCs w:val="24"/>
          <w:rtl w:val="0"/>
          <w:lang w:val="en-IN" w:bidi="en-IN" w:eastAsia="en-IN"/>
        </w:rPr>
        <w:t xml:space="preserve"> </w:t>
      </w:r>
      <w:hyperlink r:id="R3">
        <w:r>
          <w:rPr>
            <w:rStyle w:val="C2"/>
            <w:rFonts w:ascii="Times New Roman" w:hAnsi="Times New Roman" w:cs="Times New Roman" w:eastAsia="Times New Roman"/>
            <w:sz w:val="22"/>
            <w:szCs w:val="22"/>
            <w:lang w:eastAsia="en-IN"/>
          </w:rPr>
          <w:t>https://drive.google.com/file/d/1_ZDieXzvpDKbIy0CYn06iY64R0Lmj5C_/view?usp=sharing</w:t>
        </w:r>
      </w:hyperlink>
    </w:p>
    <w:p>
      <w:pPr>
        <w:spacing w:lineRule="auto" w:line="240" w:before="100" w:after="100" w:beforeAutospacing="1" w:afterAutospacing="1"/>
        <w:outlineLvl w:val="0"/>
        <w:rPr>
          <w:b w:val="1"/>
          <w:bCs w:val="1"/>
          <w:sz w:val="18"/>
          <w:szCs w:val="18"/>
        </w:rPr>
      </w:pPr>
    </w:p>
    <w:sectPr>
      <w:type w:val="nextPage"/>
      <w:pgSz w:w="11906" w:h="16838" w:code="0"/>
      <w:pgMar w:left="851" w:right="851" w:top="851" w:bottom="85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17B010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050F483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1247592C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">
    <w:nsid w:val="192026E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1BA40A09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5">
    <w:nsid w:val="221953F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">
    <w:nsid w:val="228E690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22F36D2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236A51B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9">
    <w:nsid w:val="2F4B1A8F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0">
    <w:nsid w:val="357044C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1">
    <w:nsid w:val="3C582DC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2">
    <w:nsid w:val="46666D1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3">
    <w:nsid w:val="48C27CE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4">
    <w:nsid w:val="4948239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5">
    <w:nsid w:val="536B65A2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6">
    <w:nsid w:val="54086DFA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56AB138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8">
    <w:nsid w:val="58003BC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9">
    <w:nsid w:val="5A79125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0">
    <w:nsid w:val="5BBC7C2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1">
    <w:nsid w:val="5D75161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2">
    <w:nsid w:val="623264C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3">
    <w:nsid w:val="67CA77B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4">
    <w:nsid w:val="6A226CE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5">
    <w:nsid w:val="6A5E568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6">
    <w:nsid w:val="6BE32EB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7">
    <w:nsid w:val="6DB61DA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8">
    <w:nsid w:val="6E1F589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9">
    <w:nsid w:val="7D5C082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8"/>
  </w:num>
  <w:num w:numId="3">
    <w:abstractNumId w:val="17"/>
  </w:num>
  <w:num w:numId="4">
    <w:abstractNumId w:val="5"/>
  </w:num>
  <w:num w:numId="5">
    <w:abstractNumId w:val="28"/>
  </w:num>
  <w:num w:numId="6">
    <w:abstractNumId w:val="1"/>
  </w:num>
  <w:num w:numId="7">
    <w:abstractNumId w:val="12"/>
  </w:num>
  <w:num w:numId="8">
    <w:abstractNumId w:val="20"/>
  </w:num>
  <w:num w:numId="9">
    <w:abstractNumId w:val="8"/>
  </w:num>
  <w:num w:numId="10">
    <w:abstractNumId w:val="21"/>
  </w:num>
  <w:num w:numId="11">
    <w:abstractNumId w:val="24"/>
  </w:num>
  <w:num w:numId="12">
    <w:abstractNumId w:val="7"/>
  </w:num>
  <w:num w:numId="13">
    <w:abstractNumId w:val="11"/>
  </w:num>
  <w:num w:numId="14">
    <w:abstractNumId w:val="27"/>
  </w:num>
  <w:num w:numId="15">
    <w:abstractNumId w:val="23"/>
  </w:num>
  <w:num w:numId="16">
    <w:abstractNumId w:val="25"/>
  </w:num>
  <w:num w:numId="17">
    <w:abstractNumId w:val="6"/>
  </w:num>
  <w:num w:numId="18">
    <w:abstractNumId w:val="10"/>
  </w:num>
  <w:num w:numId="19">
    <w:abstractNumId w:val="22"/>
  </w:num>
  <w:num w:numId="20">
    <w:abstractNumId w:val="19"/>
  </w:num>
  <w:num w:numId="21">
    <w:abstractNumId w:val="3"/>
  </w:num>
  <w:num w:numId="22">
    <w:abstractNumId w:val="13"/>
  </w:num>
  <w:num w:numId="23">
    <w:abstractNumId w:val="2"/>
  </w:num>
  <w:num w:numId="24">
    <w:abstractNumId w:val="14"/>
  </w:num>
  <w:num w:numId="25">
    <w:abstractNumId w:val="26"/>
  </w:num>
  <w:num w:numId="26">
    <w:abstractNumId w:val="29"/>
  </w:num>
  <w:num w:numId="27">
    <w:abstractNumId w:val="15"/>
  </w:num>
  <w:num w:numId="28">
    <w:abstractNumId w:val="16"/>
  </w:num>
  <w:num w:numId="29">
    <w:abstractNumId w:val="9"/>
  </w:num>
  <w:num w:numId="30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link w:val="C3"/>
    <w:qFormat/>
    <w:pPr>
      <w:spacing w:lineRule="auto" w:line="240" w:before="100" w:after="100" w:beforeAutospacing="1" w:afterAutospacing="1"/>
      <w:outlineLvl w:val="0"/>
    </w:pPr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en-IN"/>
    </w:rPr>
  </w:style>
  <w:style w:type="paragraph" w:styleId="P2">
    <w:name w:val="Heading 2"/>
    <w:basedOn w:val="P0"/>
    <w:link w:val="C4"/>
    <w:qFormat/>
    <w:pPr>
      <w:spacing w:lineRule="auto" w:line="240" w:before="100" w:after="100" w:beforeAutospacing="1" w:afterAutospacing="1"/>
      <w:outlineLvl w:val="1"/>
    </w:pPr>
    <w:rPr>
      <w:rFonts w:ascii="Times New Roman" w:hAnsi="Times New Roman" w:cs="Times New Roman" w:eastAsia="Times New Roman"/>
      <w:b w:val="1"/>
      <w:bCs w:val="1"/>
      <w:sz w:val="36"/>
      <w:szCs w:val="36"/>
      <w:lang w:eastAsia="en-IN"/>
    </w:rPr>
  </w:style>
  <w:style w:type="paragraph" w:styleId="P3">
    <w:name w:val="Heading 3"/>
    <w:basedOn w:val="P0"/>
    <w:link w:val="C5"/>
    <w:qFormat/>
    <w:pPr>
      <w:spacing w:lineRule="auto" w:line="240" w:before="100" w:after="100" w:beforeAutospacing="1" w:afterAutospacing="1"/>
      <w:outlineLvl w:val="2"/>
    </w:pPr>
    <w:rPr>
      <w:rFonts w:ascii="Times New Roman" w:hAnsi="Times New Roman" w:cs="Times New Roman" w:eastAsia="Times New Roman"/>
      <w:b w:val="1"/>
      <w:bCs w:val="1"/>
      <w:sz w:val="27"/>
      <w:szCs w:val="27"/>
      <w:lang w:eastAsia="en-IN"/>
    </w:rPr>
  </w:style>
  <w:style w:type="paragraph" w:styleId="P4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eastAsia="en-IN"/>
    </w:rPr>
  </w:style>
  <w:style w:type="paragraph" w:styleId="P5">
    <w:name w:val="HTML Preformatted"/>
    <w:basedOn w:val="P0"/>
    <w:link w:val="C7"/>
    <w:semiHidden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after="0" w:beforeAutospacing="0" w:afterAutospacing="0"/>
    </w:pPr>
    <w:rPr>
      <w:rFonts w:ascii="Courier New" w:hAnsi="Courier New" w:cs="Courier New" w:eastAsia="Times New Roman"/>
      <w:sz w:val="20"/>
      <w:szCs w:val="20"/>
      <w:lang w:eastAsia="en-IN"/>
    </w:rPr>
  </w:style>
  <w:style w:type="paragraph" w:styleId="P6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Heading 1 Char"/>
    <w:basedOn w:val="C0"/>
    <w:link w:val="P1"/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en-IN"/>
    </w:rPr>
  </w:style>
  <w:style w:type="character" w:styleId="C4">
    <w:name w:val="Heading 2 Char"/>
    <w:basedOn w:val="C0"/>
    <w:link w:val="P2"/>
    <w:rPr>
      <w:rFonts w:ascii="Times New Roman" w:hAnsi="Times New Roman" w:cs="Times New Roman" w:eastAsia="Times New Roman"/>
      <w:b w:val="1"/>
      <w:bCs w:val="1"/>
      <w:sz w:val="36"/>
      <w:szCs w:val="36"/>
      <w:lang w:eastAsia="en-IN"/>
    </w:rPr>
  </w:style>
  <w:style w:type="character" w:styleId="C5">
    <w:name w:val="Heading 3 Char"/>
    <w:basedOn w:val="C0"/>
    <w:link w:val="P3"/>
    <w:rPr>
      <w:rFonts w:ascii="Times New Roman" w:hAnsi="Times New Roman" w:cs="Times New Roman" w:eastAsia="Times New Roman"/>
      <w:b w:val="1"/>
      <w:bCs w:val="1"/>
      <w:sz w:val="27"/>
      <w:szCs w:val="27"/>
      <w:lang w:eastAsia="en-IN"/>
    </w:rPr>
  </w:style>
  <w:style w:type="character" w:styleId="C6">
    <w:name w:val="Strong"/>
    <w:basedOn w:val="C0"/>
    <w:qFormat/>
    <w:rPr>
      <w:b w:val="1"/>
      <w:bCs w:val="1"/>
    </w:rPr>
  </w:style>
  <w:style w:type="character" w:styleId="C7">
    <w:name w:val="HTML Preformatted Char"/>
    <w:basedOn w:val="C0"/>
    <w:link w:val="P5"/>
    <w:semiHidden/>
    <w:rPr>
      <w:rFonts w:ascii="Courier New" w:hAnsi="Courier New" w:cs="Courier New" w:eastAsia="Times New Roman"/>
      <w:sz w:val="20"/>
      <w:szCs w:val="20"/>
      <w:lang w:eastAsia="en-IN"/>
    </w:rPr>
  </w:style>
  <w:style w:type="character" w:styleId="C8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character" w:styleId="C9">
    <w:name w:val="hljs-keyword"/>
    <w:basedOn w:val="C0"/>
    <w:rPr/>
  </w:style>
  <w:style w:type="character" w:styleId="C10">
    <w:name w:val="hljs-title"/>
    <w:basedOn w:val="C0"/>
    <w:rPr/>
  </w:style>
  <w:style w:type="character" w:styleId="C11">
    <w:name w:val="hljs-params"/>
    <w:basedOn w:val="C0"/>
    <w:rPr/>
  </w:style>
  <w:style w:type="character" w:styleId="C12">
    <w:name w:val="hljs-comment"/>
    <w:basedOn w:val="C0"/>
    <w:rPr/>
  </w:style>
  <w:style w:type="character" w:styleId="C13">
    <w:name w:val="hljs-addition"/>
    <w:basedOn w:val="C0"/>
    <w:rPr/>
  </w:style>
  <w:style w:type="character" w:styleId="C14">
    <w:name w:val="hljs-attr"/>
    <w:basedOn w:val="C0"/>
    <w:rPr/>
  </w:style>
  <w:style w:type="character" w:styleId="C15">
    <w:name w:val="hljs-string"/>
    <w:basedOn w:val="C0"/>
    <w:rPr/>
  </w:style>
  <w:style w:type="character" w:styleId="C16">
    <w:name w:val="hljs-bullet"/>
    <w:basedOn w:val="C0"/>
    <w:rPr/>
  </w:style>
  <w:style w:type="character" w:styleId="C17">
    <w:name w:val="Emphasis"/>
    <w:basedOn w:val="C0"/>
    <w:qFormat/>
    <w:rPr>
      <w:i w:val="1"/>
      <w:iCs w:val="1"/>
    </w:rPr>
  </w:style>
  <w:style w:type="character" w:styleId="C18">
    <w:name w:val="Unresolved Mention1"/>
    <w:basedOn w:val="C0"/>
    <w:semiHidden/>
    <w:rPr>
      <w:color w:val="605E5C"/>
      <w:shd w:val="clear" w:color="auto" w:fill="E1DFDD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jpg" /><Relationship Id="Relimage5" Type="http://schemas.openxmlformats.org/officeDocument/2006/relationships/image" Target="/media/image5.jpg" /><Relationship Id="Relimage6" Type="http://schemas.openxmlformats.org/officeDocument/2006/relationships/image" Target="/media/image6.jpg" /><Relationship Id="R2" Type="http://schemas.openxmlformats.org/officeDocument/2006/relationships/hyperlink" Target="https://github.com/Rasamsettisivani/civil-engineering-insight-studio.git" TargetMode="External" /><Relationship Id="R3" Type="http://schemas.openxmlformats.org/officeDocument/2006/relationships/hyperlink" Target="https://drive.google.com/file/d/1_ZDieXzvpDKbIy0CYn06iY64R0Lmj5C_/view?usp=sharing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Rajakumar</dc:creator>
  <dcterms:created xsi:type="dcterms:W3CDTF">2026-02-18T10:02:00Z</dcterms:created>
  <dcterms:modified xsi:type="dcterms:W3CDTF">2026-02-21T16:56:34Z</dcterms:modified>
  <cp:revision>4</cp:revision>
</cp:coreProperties>
</file>