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9059D" w14:textId="76462E2D" w:rsidR="004E6D54" w:rsidRPr="00D34025" w:rsidRDefault="00092722" w:rsidP="00957D2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Draft </w:t>
      </w:r>
      <w:bookmarkStart w:id="0" w:name="_GoBack"/>
      <w:bookmarkEnd w:id="0"/>
      <w:r w:rsidR="00D34025" w:rsidRPr="00D34025">
        <w:rPr>
          <w:rFonts w:ascii="Times New Roman" w:hAnsi="Times New Roman" w:cs="Times New Roman"/>
          <w:b/>
          <w:bCs/>
          <w:sz w:val="24"/>
          <w:szCs w:val="24"/>
        </w:rPr>
        <w:t>Literature</w:t>
      </w:r>
      <w:r w:rsidR="00D56335" w:rsidRPr="00D34025">
        <w:rPr>
          <w:rFonts w:ascii="Times New Roman" w:hAnsi="Times New Roman" w:cs="Times New Roman"/>
          <w:b/>
          <w:bCs/>
          <w:sz w:val="24"/>
          <w:szCs w:val="24"/>
        </w:rPr>
        <w:t xml:space="preserve"> Review on E</w:t>
      </w:r>
      <w:r w:rsidR="00D34025" w:rsidRPr="00D34025">
        <w:rPr>
          <w:rFonts w:ascii="Times New Roman" w:hAnsi="Times New Roman" w:cs="Times New Roman"/>
          <w:b/>
          <w:bCs/>
          <w:sz w:val="24"/>
          <w:szCs w:val="24"/>
        </w:rPr>
        <w:t xml:space="preserve">xpanded </w:t>
      </w:r>
      <w:r w:rsidR="00D56335" w:rsidRPr="00D34025">
        <w:rPr>
          <w:rFonts w:ascii="Times New Roman" w:hAnsi="Times New Roman" w:cs="Times New Roman"/>
          <w:b/>
          <w:bCs/>
          <w:sz w:val="24"/>
          <w:szCs w:val="24"/>
        </w:rPr>
        <w:t>F</w:t>
      </w:r>
      <w:r w:rsidR="00D34025" w:rsidRPr="00D34025">
        <w:rPr>
          <w:rFonts w:ascii="Times New Roman" w:hAnsi="Times New Roman" w:cs="Times New Roman"/>
          <w:b/>
          <w:bCs/>
          <w:sz w:val="24"/>
          <w:szCs w:val="24"/>
        </w:rPr>
        <w:t xml:space="preserve">ood and </w:t>
      </w:r>
      <w:r w:rsidR="00D56335" w:rsidRPr="00D34025">
        <w:rPr>
          <w:rFonts w:ascii="Times New Roman" w:hAnsi="Times New Roman" w:cs="Times New Roman"/>
          <w:b/>
          <w:bCs/>
          <w:sz w:val="24"/>
          <w:szCs w:val="24"/>
        </w:rPr>
        <w:t>N</w:t>
      </w:r>
      <w:r w:rsidR="00D34025" w:rsidRPr="00D34025">
        <w:rPr>
          <w:rFonts w:ascii="Times New Roman" w:hAnsi="Times New Roman" w:cs="Times New Roman"/>
          <w:b/>
          <w:bCs/>
          <w:sz w:val="24"/>
          <w:szCs w:val="24"/>
        </w:rPr>
        <w:t xml:space="preserve">utrition </w:t>
      </w:r>
      <w:r w:rsidR="00D56335" w:rsidRPr="00D34025">
        <w:rPr>
          <w:rFonts w:ascii="Times New Roman" w:hAnsi="Times New Roman" w:cs="Times New Roman"/>
          <w:b/>
          <w:bCs/>
          <w:sz w:val="24"/>
          <w:szCs w:val="24"/>
        </w:rPr>
        <w:t>E</w:t>
      </w:r>
      <w:r w:rsidR="00D34025" w:rsidRPr="00D34025">
        <w:rPr>
          <w:rFonts w:ascii="Times New Roman" w:hAnsi="Times New Roman" w:cs="Times New Roman"/>
          <w:b/>
          <w:bCs/>
          <w:sz w:val="24"/>
          <w:szCs w:val="24"/>
        </w:rPr>
        <w:t xml:space="preserve">ducation </w:t>
      </w:r>
      <w:r w:rsidR="00D56335" w:rsidRPr="00D34025">
        <w:rPr>
          <w:rFonts w:ascii="Times New Roman" w:hAnsi="Times New Roman" w:cs="Times New Roman"/>
          <w:b/>
          <w:bCs/>
          <w:sz w:val="24"/>
          <w:szCs w:val="24"/>
        </w:rPr>
        <w:t>P</w:t>
      </w:r>
      <w:r w:rsidR="00D34025" w:rsidRPr="00D34025">
        <w:rPr>
          <w:rFonts w:ascii="Times New Roman" w:hAnsi="Times New Roman" w:cs="Times New Roman"/>
          <w:b/>
          <w:bCs/>
          <w:sz w:val="24"/>
          <w:szCs w:val="24"/>
        </w:rPr>
        <w:t>rogram (EFNEP)</w:t>
      </w:r>
      <w:r w:rsidR="00D56335" w:rsidRPr="00D34025">
        <w:rPr>
          <w:rFonts w:ascii="Times New Roman" w:hAnsi="Times New Roman" w:cs="Times New Roman"/>
          <w:b/>
          <w:bCs/>
          <w:sz w:val="24"/>
          <w:szCs w:val="24"/>
        </w:rPr>
        <w:t xml:space="preserve"> Evaluations</w:t>
      </w:r>
    </w:p>
    <w:p w14:paraId="797D1575" w14:textId="6F61D519" w:rsidR="00654876" w:rsidRDefault="00C0669F" w:rsidP="00654876">
      <w:pPr>
        <w:spacing w:line="480" w:lineRule="auto"/>
        <w:jc w:val="both"/>
        <w:rPr>
          <w:rFonts w:ascii="Times New Roman" w:hAnsi="Times New Roman" w:cs="Times New Roman"/>
          <w:sz w:val="24"/>
          <w:szCs w:val="24"/>
        </w:rPr>
      </w:pPr>
      <w:r w:rsidRPr="00D7494A">
        <w:rPr>
          <w:rFonts w:ascii="Times New Roman" w:hAnsi="Times New Roman" w:cs="Times New Roman"/>
          <w:sz w:val="24"/>
          <w:szCs w:val="24"/>
        </w:rPr>
        <w:t>T</w:t>
      </w:r>
      <w:r w:rsidRPr="00D7494A">
        <w:rPr>
          <w:rFonts w:ascii="Times New Roman" w:hAnsi="Times New Roman" w:cs="Times New Roman"/>
          <w:sz w:val="24"/>
          <w:szCs w:val="24"/>
        </w:rPr>
        <w:t>o reduce nutrition insecurity of low-income families and youth today</w:t>
      </w:r>
      <w:r w:rsidRPr="00D7494A">
        <w:rPr>
          <w:rFonts w:ascii="Times New Roman" w:hAnsi="Times New Roman" w:cs="Times New Roman"/>
          <w:sz w:val="24"/>
          <w:szCs w:val="24"/>
        </w:rPr>
        <w:t xml:space="preserve">, </w:t>
      </w:r>
      <w:r w:rsidRPr="00D7494A">
        <w:rPr>
          <w:rFonts w:ascii="Times New Roman" w:hAnsi="Times New Roman" w:cs="Times New Roman"/>
          <w:sz w:val="24"/>
          <w:szCs w:val="24"/>
        </w:rPr>
        <w:t>The Expanded Food and Nutrition Education Program (EFNEP)</w:t>
      </w:r>
      <w:r w:rsidRPr="00D7494A">
        <w:rPr>
          <w:rFonts w:ascii="Times New Roman" w:hAnsi="Times New Roman" w:cs="Times New Roman"/>
          <w:sz w:val="24"/>
          <w:szCs w:val="24"/>
        </w:rPr>
        <w:t>, f</w:t>
      </w:r>
      <w:r w:rsidRPr="00D7494A">
        <w:rPr>
          <w:rFonts w:ascii="Times New Roman" w:hAnsi="Times New Roman" w:cs="Times New Roman"/>
          <w:sz w:val="24"/>
          <w:szCs w:val="24"/>
        </w:rPr>
        <w:t>unded by the USDA’s National Institute of Food and Agriculture (NIFA)</w:t>
      </w:r>
      <w:r w:rsidRPr="00D7494A">
        <w:rPr>
          <w:rFonts w:ascii="Times New Roman" w:hAnsi="Times New Roman" w:cs="Times New Roman"/>
          <w:sz w:val="24"/>
          <w:szCs w:val="24"/>
        </w:rPr>
        <w:t xml:space="preserve"> </w:t>
      </w:r>
      <w:r w:rsidRPr="00D7494A">
        <w:rPr>
          <w:rFonts w:ascii="Times New Roman" w:hAnsi="Times New Roman" w:cs="Times New Roman"/>
          <w:sz w:val="24"/>
          <w:szCs w:val="24"/>
        </w:rPr>
        <w:t xml:space="preserve">is the </w:t>
      </w:r>
      <w:r w:rsidRPr="00D7494A">
        <w:rPr>
          <w:rFonts w:ascii="Times New Roman" w:hAnsi="Times New Roman" w:cs="Times New Roman"/>
          <w:sz w:val="24"/>
          <w:szCs w:val="24"/>
        </w:rPr>
        <w:t>country</w:t>
      </w:r>
      <w:r w:rsidRPr="00D7494A">
        <w:rPr>
          <w:rFonts w:ascii="Times New Roman" w:hAnsi="Times New Roman" w:cs="Times New Roman"/>
          <w:sz w:val="24"/>
          <w:szCs w:val="24"/>
        </w:rPr>
        <w:t xml:space="preserve">’s first nutrition education program </w:t>
      </w:r>
      <w:r w:rsidRPr="00D7494A">
        <w:rPr>
          <w:rFonts w:ascii="Times New Roman" w:hAnsi="Times New Roman" w:cs="Times New Roman"/>
          <w:sz w:val="24"/>
          <w:szCs w:val="24"/>
        </w:rPr>
        <w:t xml:space="preserve">established in 1969 </w:t>
      </w:r>
      <w:r w:rsidRPr="00D7494A">
        <w:rPr>
          <w:rFonts w:ascii="Times New Roman" w:hAnsi="Times New Roman" w:cs="Times New Roman"/>
          <w:sz w:val="24"/>
          <w:szCs w:val="24"/>
        </w:rPr>
        <w:t xml:space="preserve">and remains at the forefront of </w:t>
      </w:r>
      <w:r w:rsidRPr="00D7494A">
        <w:rPr>
          <w:rFonts w:ascii="Times New Roman" w:hAnsi="Times New Roman" w:cs="Times New Roman"/>
          <w:sz w:val="24"/>
          <w:szCs w:val="24"/>
        </w:rPr>
        <w:t xml:space="preserve">food and nutrition </w:t>
      </w:r>
      <w:r w:rsidRPr="00D7494A">
        <w:rPr>
          <w:rFonts w:ascii="Times New Roman" w:hAnsi="Times New Roman" w:cs="Times New Roman"/>
          <w:sz w:val="24"/>
          <w:szCs w:val="24"/>
        </w:rPr>
        <w:t>educational efforts,</w:t>
      </w:r>
      <w:r w:rsidRPr="00D7494A">
        <w:rPr>
          <w:rFonts w:ascii="Times New Roman" w:hAnsi="Times New Roman" w:cs="Times New Roman"/>
          <w:sz w:val="24"/>
          <w:szCs w:val="24"/>
        </w:rPr>
        <w:t xml:space="preserve"> which</w:t>
      </w:r>
      <w:r w:rsidR="00F370FA" w:rsidRPr="00D7494A">
        <w:rPr>
          <w:rFonts w:ascii="Times New Roman" w:hAnsi="Times New Roman" w:cs="Times New Roman"/>
          <w:sz w:val="24"/>
          <w:szCs w:val="24"/>
        </w:rPr>
        <w:t xml:space="preserve"> has made </w:t>
      </w:r>
      <w:r w:rsidRPr="00D7494A">
        <w:rPr>
          <w:rFonts w:ascii="Times New Roman" w:hAnsi="Times New Roman" w:cs="Times New Roman"/>
          <w:sz w:val="24"/>
          <w:szCs w:val="24"/>
        </w:rPr>
        <w:t>many</w:t>
      </w:r>
      <w:r w:rsidR="00F370FA" w:rsidRPr="00D7494A">
        <w:rPr>
          <w:rFonts w:ascii="Times New Roman" w:hAnsi="Times New Roman" w:cs="Times New Roman"/>
          <w:sz w:val="24"/>
          <w:szCs w:val="24"/>
        </w:rPr>
        <w:t xml:space="preserve"> difference in the lives of American families and children</w:t>
      </w:r>
      <w:r w:rsidR="00D7494A">
        <w:rPr>
          <w:rFonts w:ascii="Times New Roman" w:hAnsi="Times New Roman" w:cs="Times New Roman"/>
          <w:sz w:val="24"/>
          <w:szCs w:val="24"/>
        </w:rPr>
        <w:t xml:space="preserve"> (USDA, 2018)</w:t>
      </w:r>
      <w:r w:rsidRPr="00D7494A">
        <w:rPr>
          <w:rFonts w:ascii="Times New Roman" w:hAnsi="Times New Roman" w:cs="Times New Roman"/>
          <w:sz w:val="24"/>
          <w:szCs w:val="24"/>
        </w:rPr>
        <w:t>.</w:t>
      </w:r>
      <w:r w:rsidR="00D7494A">
        <w:rPr>
          <w:rFonts w:ascii="Times New Roman" w:hAnsi="Times New Roman" w:cs="Times New Roman"/>
          <w:sz w:val="24"/>
          <w:szCs w:val="24"/>
        </w:rPr>
        <w:t xml:space="preserve"> Over the years, few studies have attempted to provide evaluation on the economic efficiency of the program</w:t>
      </w:r>
      <w:r w:rsidR="00654876">
        <w:rPr>
          <w:rFonts w:ascii="Times New Roman" w:hAnsi="Times New Roman" w:cs="Times New Roman"/>
          <w:sz w:val="24"/>
          <w:szCs w:val="24"/>
        </w:rPr>
        <w:t xml:space="preserve"> due to </w:t>
      </w:r>
      <w:r w:rsidR="00654876" w:rsidRPr="00654876">
        <w:rPr>
          <w:rFonts w:ascii="Times New Roman" w:hAnsi="Times New Roman" w:cs="Times New Roman"/>
          <w:sz w:val="24"/>
          <w:szCs w:val="24"/>
        </w:rPr>
        <w:t xml:space="preserve">possible reason </w:t>
      </w:r>
      <w:r w:rsidR="00654876">
        <w:rPr>
          <w:rFonts w:ascii="Times New Roman" w:hAnsi="Times New Roman" w:cs="Times New Roman"/>
          <w:sz w:val="24"/>
          <w:szCs w:val="24"/>
        </w:rPr>
        <w:t>such as</w:t>
      </w:r>
      <w:r w:rsidR="00654876" w:rsidRPr="00654876">
        <w:rPr>
          <w:rFonts w:ascii="Times New Roman" w:hAnsi="Times New Roman" w:cs="Times New Roman"/>
          <w:sz w:val="24"/>
          <w:szCs w:val="24"/>
        </w:rPr>
        <w:t xml:space="preserve"> benefits that cannot be easily monetized</w:t>
      </w:r>
      <w:r w:rsidR="00654876">
        <w:rPr>
          <w:rFonts w:ascii="Times New Roman" w:hAnsi="Times New Roman" w:cs="Times New Roman"/>
          <w:sz w:val="24"/>
          <w:szCs w:val="24"/>
        </w:rPr>
        <w:t xml:space="preserve"> or the demand of familiarity with economic concepts and </w:t>
      </w:r>
      <w:r w:rsidR="00654876" w:rsidRPr="00654876">
        <w:rPr>
          <w:rFonts w:ascii="Times New Roman" w:hAnsi="Times New Roman" w:cs="Times New Roman"/>
          <w:sz w:val="24"/>
          <w:szCs w:val="24"/>
        </w:rPr>
        <w:t>a foundation</w:t>
      </w:r>
      <w:r w:rsidR="00654876">
        <w:rPr>
          <w:rFonts w:ascii="Times New Roman" w:hAnsi="Times New Roman" w:cs="Times New Roman"/>
          <w:sz w:val="24"/>
          <w:szCs w:val="24"/>
        </w:rPr>
        <w:t>al knowledge</w:t>
      </w:r>
      <w:r w:rsidR="00654876" w:rsidRPr="00654876">
        <w:rPr>
          <w:rFonts w:ascii="Times New Roman" w:hAnsi="Times New Roman" w:cs="Times New Roman"/>
          <w:sz w:val="24"/>
          <w:szCs w:val="24"/>
        </w:rPr>
        <w:t xml:space="preserve"> in welfare</w:t>
      </w:r>
      <w:r w:rsidR="00654876">
        <w:rPr>
          <w:rFonts w:ascii="Times New Roman" w:hAnsi="Times New Roman" w:cs="Times New Roman"/>
          <w:sz w:val="24"/>
          <w:szCs w:val="24"/>
        </w:rPr>
        <w:t xml:space="preserve"> in the use of </w:t>
      </w:r>
      <w:r w:rsidR="00654876" w:rsidRPr="00654876">
        <w:rPr>
          <w:rFonts w:ascii="Times New Roman" w:hAnsi="Times New Roman" w:cs="Times New Roman"/>
          <w:sz w:val="24"/>
          <w:szCs w:val="24"/>
        </w:rPr>
        <w:t xml:space="preserve">analytical </w:t>
      </w:r>
      <w:r w:rsidR="00654876">
        <w:rPr>
          <w:rFonts w:ascii="Times New Roman" w:hAnsi="Times New Roman" w:cs="Times New Roman"/>
          <w:sz w:val="24"/>
          <w:szCs w:val="24"/>
        </w:rPr>
        <w:t xml:space="preserve">tools such as the </w:t>
      </w:r>
      <w:r w:rsidR="00654876" w:rsidRPr="00654876">
        <w:rPr>
          <w:rFonts w:ascii="Times New Roman" w:hAnsi="Times New Roman" w:cs="Times New Roman"/>
          <w:sz w:val="24"/>
          <w:szCs w:val="24"/>
        </w:rPr>
        <w:t xml:space="preserve"> CBA</w:t>
      </w:r>
      <w:r w:rsidR="002F46A5">
        <w:rPr>
          <w:rFonts w:ascii="Times New Roman" w:hAnsi="Times New Roman" w:cs="Times New Roman"/>
          <w:sz w:val="24"/>
          <w:szCs w:val="24"/>
        </w:rPr>
        <w:t xml:space="preserve">. which is quite lacking </w:t>
      </w:r>
      <w:r w:rsidR="00654876" w:rsidRPr="00654876">
        <w:rPr>
          <w:rFonts w:ascii="Times New Roman" w:hAnsi="Times New Roman" w:cs="Times New Roman"/>
          <w:sz w:val="24"/>
          <w:szCs w:val="24"/>
        </w:rPr>
        <w:t>among clinicians</w:t>
      </w:r>
      <w:r w:rsidR="002F46A5">
        <w:rPr>
          <w:rFonts w:ascii="Times New Roman" w:hAnsi="Times New Roman" w:cs="Times New Roman"/>
          <w:sz w:val="24"/>
          <w:szCs w:val="24"/>
        </w:rPr>
        <w:t xml:space="preserve"> </w:t>
      </w:r>
      <w:r w:rsidR="002F46A5">
        <w:rPr>
          <w:rFonts w:ascii="Times New Roman" w:hAnsi="Times New Roman" w:cs="Times New Roman"/>
          <w:sz w:val="24"/>
          <w:szCs w:val="24"/>
        </w:rPr>
        <w:t>(</w:t>
      </w:r>
      <w:proofErr w:type="spellStart"/>
      <w:r w:rsidR="002F46A5">
        <w:rPr>
          <w:rFonts w:ascii="Times New Roman" w:hAnsi="Times New Roman" w:cs="Times New Roman"/>
          <w:sz w:val="24"/>
          <w:szCs w:val="24"/>
        </w:rPr>
        <w:t>Nas</w:t>
      </w:r>
      <w:proofErr w:type="spellEnd"/>
      <w:r w:rsidR="002F46A5">
        <w:rPr>
          <w:rFonts w:ascii="Times New Roman" w:hAnsi="Times New Roman" w:cs="Times New Roman"/>
          <w:sz w:val="24"/>
          <w:szCs w:val="24"/>
        </w:rPr>
        <w:t>, 1996)</w:t>
      </w:r>
      <w:r w:rsidR="002F46A5">
        <w:rPr>
          <w:rFonts w:ascii="Times New Roman" w:hAnsi="Times New Roman" w:cs="Times New Roman"/>
          <w:sz w:val="24"/>
          <w:szCs w:val="24"/>
        </w:rPr>
        <w:t>.</w:t>
      </w:r>
    </w:p>
    <w:p w14:paraId="7D5F9E15" w14:textId="43DBF201" w:rsidR="009F65AC" w:rsidRPr="009F65AC" w:rsidRDefault="002F46A5" w:rsidP="009158A3">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9F65AC" w:rsidRPr="009F65AC">
        <w:rPr>
          <w:rFonts w:ascii="Times New Roman" w:hAnsi="Times New Roman" w:cs="Times New Roman"/>
          <w:sz w:val="24"/>
          <w:szCs w:val="24"/>
        </w:rPr>
        <w:t xml:space="preserve">n an attempt to address one problem of the difficulty in evaluation of health program  which </w:t>
      </w:r>
      <w:r>
        <w:rPr>
          <w:rFonts w:ascii="Times New Roman" w:hAnsi="Times New Roman" w:cs="Times New Roman"/>
          <w:sz w:val="24"/>
          <w:szCs w:val="24"/>
        </w:rPr>
        <w:t>is</w:t>
      </w:r>
      <w:r w:rsidR="009F65AC" w:rsidRPr="009F65AC">
        <w:rPr>
          <w:rFonts w:ascii="Times New Roman" w:hAnsi="Times New Roman" w:cs="Times New Roman"/>
          <w:sz w:val="24"/>
          <w:szCs w:val="24"/>
        </w:rPr>
        <w:t xml:space="preserve"> concerned in calculating the indirect tangible benefits of Virginia EFNEP program using the human capital approach, </w:t>
      </w:r>
      <w:r w:rsidRPr="009F65AC">
        <w:rPr>
          <w:rFonts w:ascii="Times New Roman" w:hAnsi="Times New Roman" w:cs="Times New Roman"/>
          <w:sz w:val="24"/>
          <w:szCs w:val="24"/>
        </w:rPr>
        <w:t>Edwin (1998),</w:t>
      </w:r>
      <w:r w:rsidR="009F65AC" w:rsidRPr="009F65AC">
        <w:rPr>
          <w:rFonts w:ascii="Times New Roman" w:hAnsi="Times New Roman" w:cs="Times New Roman"/>
          <w:sz w:val="24"/>
          <w:szCs w:val="24"/>
        </w:rPr>
        <w:t xml:space="preserve"> concluded that first, $ 1 million of the total benefits gen</w:t>
      </w:r>
      <w:r w:rsidR="002F0746">
        <w:rPr>
          <w:rFonts w:ascii="Times New Roman" w:hAnsi="Times New Roman" w:cs="Times New Roman"/>
          <w:sz w:val="24"/>
          <w:szCs w:val="24"/>
        </w:rPr>
        <w:t>e</w:t>
      </w:r>
      <w:r w:rsidR="009F65AC" w:rsidRPr="009F65AC">
        <w:rPr>
          <w:rFonts w:ascii="Times New Roman" w:hAnsi="Times New Roman" w:cs="Times New Roman"/>
          <w:sz w:val="24"/>
          <w:szCs w:val="24"/>
        </w:rPr>
        <w:t>rated by EFNEP was contributed by the indirect benefits and secondly, by the use of sensitivity analysis, there is a positive return on each dollar that is derived from Virginia EFNEP.</w:t>
      </w:r>
      <w:r w:rsidR="009158A3">
        <w:rPr>
          <w:rFonts w:ascii="Times New Roman" w:hAnsi="Times New Roman" w:cs="Times New Roman"/>
          <w:sz w:val="24"/>
          <w:szCs w:val="24"/>
        </w:rPr>
        <w:t xml:space="preserve"> </w:t>
      </w:r>
      <w:proofErr w:type="spellStart"/>
      <w:r w:rsidR="009F65AC" w:rsidRPr="009F65AC">
        <w:rPr>
          <w:rFonts w:ascii="Times New Roman" w:hAnsi="Times New Roman" w:cs="Times New Roman"/>
          <w:sz w:val="24"/>
          <w:szCs w:val="24"/>
        </w:rPr>
        <w:t>Lamber</w:t>
      </w:r>
      <w:proofErr w:type="spellEnd"/>
      <w:r w:rsidR="009F65AC" w:rsidRPr="009F65AC">
        <w:rPr>
          <w:rFonts w:ascii="Times New Roman" w:hAnsi="Times New Roman" w:cs="Times New Roman"/>
          <w:sz w:val="24"/>
          <w:szCs w:val="24"/>
        </w:rPr>
        <w:t>, et al</w:t>
      </w:r>
      <w:r>
        <w:rPr>
          <w:rFonts w:ascii="Times New Roman" w:hAnsi="Times New Roman" w:cs="Times New Roman"/>
          <w:sz w:val="24"/>
          <w:szCs w:val="24"/>
        </w:rPr>
        <w:t>(</w:t>
      </w:r>
      <w:r w:rsidR="002F0746">
        <w:rPr>
          <w:rFonts w:ascii="Times New Roman" w:hAnsi="Times New Roman" w:cs="Times New Roman"/>
          <w:sz w:val="24"/>
          <w:szCs w:val="24"/>
        </w:rPr>
        <w:t>1998</w:t>
      </w:r>
      <w:r>
        <w:rPr>
          <w:rFonts w:ascii="Times New Roman" w:hAnsi="Times New Roman" w:cs="Times New Roman"/>
          <w:sz w:val="24"/>
          <w:szCs w:val="24"/>
        </w:rPr>
        <w:t>)</w:t>
      </w:r>
      <w:r w:rsidR="009F65AC" w:rsidRPr="009F65AC">
        <w:rPr>
          <w:rFonts w:ascii="Times New Roman" w:hAnsi="Times New Roman" w:cs="Times New Roman"/>
          <w:sz w:val="24"/>
          <w:szCs w:val="24"/>
        </w:rPr>
        <w:t>,</w:t>
      </w:r>
      <w:r>
        <w:rPr>
          <w:rFonts w:ascii="Times New Roman" w:hAnsi="Times New Roman" w:cs="Times New Roman"/>
          <w:sz w:val="24"/>
          <w:szCs w:val="24"/>
        </w:rPr>
        <w:t xml:space="preserve"> confirmed </w:t>
      </w:r>
      <w:r w:rsidRPr="002F46A5">
        <w:rPr>
          <w:rFonts w:ascii="Times New Roman" w:hAnsi="Times New Roman" w:cs="Times New Roman"/>
          <w:sz w:val="24"/>
          <w:szCs w:val="24"/>
        </w:rPr>
        <w:t>Edwin</w:t>
      </w:r>
      <w:r>
        <w:rPr>
          <w:rFonts w:ascii="Times New Roman" w:hAnsi="Times New Roman" w:cs="Times New Roman"/>
          <w:sz w:val="24"/>
          <w:szCs w:val="24"/>
        </w:rPr>
        <w:t>’s</w:t>
      </w:r>
      <w:r w:rsidRPr="002F46A5">
        <w:rPr>
          <w:rFonts w:ascii="Times New Roman" w:hAnsi="Times New Roman" w:cs="Times New Roman"/>
          <w:sz w:val="24"/>
          <w:szCs w:val="24"/>
        </w:rPr>
        <w:t xml:space="preserve"> (1998)</w:t>
      </w:r>
      <w:r>
        <w:rPr>
          <w:rFonts w:ascii="Times New Roman" w:hAnsi="Times New Roman" w:cs="Times New Roman"/>
          <w:sz w:val="24"/>
          <w:szCs w:val="24"/>
        </w:rPr>
        <w:t xml:space="preserve"> findings by using </w:t>
      </w:r>
      <w:r w:rsidR="009F65AC" w:rsidRPr="009F65AC">
        <w:rPr>
          <w:rFonts w:ascii="Times New Roman" w:hAnsi="Times New Roman" w:cs="Times New Roman"/>
          <w:sz w:val="24"/>
          <w:szCs w:val="24"/>
        </w:rPr>
        <w:t>three analytical measures of benefits namely CBA, IRR and NPV that measured the efficiency of Virginia EFNEP</w:t>
      </w:r>
      <w:r w:rsidR="009158A3">
        <w:rPr>
          <w:rFonts w:ascii="Times New Roman" w:hAnsi="Times New Roman" w:cs="Times New Roman"/>
          <w:sz w:val="24"/>
          <w:szCs w:val="24"/>
        </w:rPr>
        <w:t>. They used</w:t>
      </w:r>
      <w:r w:rsidR="009F65AC" w:rsidRPr="009F65AC">
        <w:rPr>
          <w:rFonts w:ascii="Times New Roman" w:hAnsi="Times New Roman" w:cs="Times New Roman"/>
          <w:sz w:val="24"/>
          <w:szCs w:val="24"/>
        </w:rPr>
        <w:t xml:space="preserve"> 1996 Virginia adult EFNEP </w:t>
      </w:r>
      <w:r w:rsidR="009158A3" w:rsidRPr="009F65AC">
        <w:rPr>
          <w:rFonts w:ascii="Times New Roman" w:hAnsi="Times New Roman" w:cs="Times New Roman"/>
          <w:sz w:val="24"/>
          <w:szCs w:val="24"/>
        </w:rPr>
        <w:t>self-reported</w:t>
      </w:r>
      <w:r w:rsidR="009F65AC" w:rsidRPr="009F65AC">
        <w:rPr>
          <w:rFonts w:ascii="Times New Roman" w:hAnsi="Times New Roman" w:cs="Times New Roman"/>
          <w:sz w:val="24"/>
          <w:szCs w:val="24"/>
        </w:rPr>
        <w:t xml:space="preserve"> data from the EFNEP Evaluation Reporting System which included pre and post self-reported data on program participants</w:t>
      </w:r>
      <w:r w:rsidR="009158A3">
        <w:rPr>
          <w:rFonts w:ascii="Times New Roman" w:hAnsi="Times New Roman" w:cs="Times New Roman"/>
          <w:sz w:val="24"/>
          <w:szCs w:val="24"/>
        </w:rPr>
        <w:t xml:space="preserve">. They </w:t>
      </w:r>
      <w:r w:rsidR="009F65AC" w:rsidRPr="009F65AC">
        <w:rPr>
          <w:rFonts w:ascii="Times New Roman" w:hAnsi="Times New Roman" w:cs="Times New Roman"/>
          <w:sz w:val="24"/>
          <w:szCs w:val="24"/>
        </w:rPr>
        <w:t>conclude</w:t>
      </w:r>
      <w:r w:rsidR="009158A3">
        <w:rPr>
          <w:rFonts w:ascii="Times New Roman" w:hAnsi="Times New Roman" w:cs="Times New Roman"/>
          <w:sz w:val="24"/>
          <w:szCs w:val="24"/>
        </w:rPr>
        <w:t>d</w:t>
      </w:r>
      <w:r w:rsidR="009F65AC" w:rsidRPr="009F65AC">
        <w:rPr>
          <w:rFonts w:ascii="Times New Roman" w:hAnsi="Times New Roman" w:cs="Times New Roman"/>
          <w:sz w:val="24"/>
          <w:szCs w:val="24"/>
        </w:rPr>
        <w:t xml:space="preserve"> that there is a  significant return on investment of Virginia EFNEP of benefit to cost ratio of $10.64/$1.00.</w:t>
      </w:r>
      <w:r w:rsidR="009158A3">
        <w:rPr>
          <w:rFonts w:ascii="Times New Roman" w:hAnsi="Times New Roman" w:cs="Times New Roman"/>
          <w:sz w:val="24"/>
          <w:szCs w:val="24"/>
        </w:rPr>
        <w:t xml:space="preserve"> </w:t>
      </w:r>
      <w:r w:rsidR="009F65AC" w:rsidRPr="009F65AC">
        <w:rPr>
          <w:rFonts w:ascii="Times New Roman" w:hAnsi="Times New Roman" w:cs="Times New Roman"/>
          <w:sz w:val="24"/>
          <w:szCs w:val="24"/>
        </w:rPr>
        <w:t>To address the uncertainty of results that was due to the lack of incidence rates for some of the disease conditions for low income households, a sensitivity analysis was done to ad</w:t>
      </w:r>
      <w:r w:rsidR="002F0746">
        <w:rPr>
          <w:rFonts w:ascii="Times New Roman" w:hAnsi="Times New Roman" w:cs="Times New Roman"/>
          <w:sz w:val="24"/>
          <w:szCs w:val="24"/>
        </w:rPr>
        <w:t>j</w:t>
      </w:r>
      <w:r w:rsidR="009F65AC" w:rsidRPr="009F65AC">
        <w:rPr>
          <w:rFonts w:ascii="Times New Roman" w:hAnsi="Times New Roman" w:cs="Times New Roman"/>
          <w:sz w:val="24"/>
          <w:szCs w:val="24"/>
        </w:rPr>
        <w:t xml:space="preserve">ust the  incidence rate for the general population to reflect that of the low-income </w:t>
      </w:r>
      <w:r w:rsidR="002F0746" w:rsidRPr="009F65AC">
        <w:rPr>
          <w:rFonts w:ascii="Times New Roman" w:hAnsi="Times New Roman" w:cs="Times New Roman"/>
          <w:sz w:val="24"/>
          <w:szCs w:val="24"/>
        </w:rPr>
        <w:t>population</w:t>
      </w:r>
      <w:r w:rsidR="009F65AC" w:rsidRPr="009F65AC">
        <w:rPr>
          <w:rFonts w:ascii="Times New Roman" w:hAnsi="Times New Roman" w:cs="Times New Roman"/>
          <w:sz w:val="24"/>
          <w:szCs w:val="24"/>
        </w:rPr>
        <w:t>. This resulted in a higher benefit cost ratio pf $17.04/$1.00</w:t>
      </w:r>
      <w:r w:rsidR="00C0189E">
        <w:rPr>
          <w:rFonts w:ascii="Times New Roman" w:hAnsi="Times New Roman" w:cs="Times New Roman"/>
          <w:sz w:val="24"/>
          <w:szCs w:val="24"/>
        </w:rPr>
        <w:t xml:space="preserve"> </w:t>
      </w:r>
      <w:r w:rsidR="00C0189E" w:rsidRPr="00C0189E">
        <w:rPr>
          <w:rFonts w:ascii="Times New Roman" w:hAnsi="Times New Roman" w:cs="Times New Roman"/>
          <w:sz w:val="24"/>
          <w:szCs w:val="24"/>
        </w:rPr>
        <w:fldChar w:fldCharType="begin"/>
      </w:r>
      <w:r w:rsidR="00C0189E" w:rsidRPr="00C0189E">
        <w:rPr>
          <w:rFonts w:ascii="Times New Roman" w:hAnsi="Times New Roman" w:cs="Times New Roman"/>
          <w:sz w:val="24"/>
          <w:szCs w:val="24"/>
        </w:rPr>
        <w:instrText xml:space="preserve"> ADDIN EN.CITE &lt;EndNote&gt;&lt;Cite&gt;&lt;Author&gt;Radhika&lt;/Author&gt;&lt;Year&gt;2002&lt;/Year&gt;&lt;RecNum&gt;6&lt;/RecNum&gt;&lt;DisplayText&gt;(Radhika, Ruby H, Lambur, &amp;amp; Lewis, 2002)&lt;/DisplayText&gt;&lt;record&gt;&lt;rec-number&gt;6&lt;/rec-number&gt;&lt;foreign-keys&gt;&lt;key app="EN" db-id="vzadrrffirfvtwedz2mpts9bdratdp5x02p2" timestamp="1580480453" guid="8329e3bd-48ef-45c0-aaa0-d0ea2a4de074"&gt;6&lt;/key&gt;&lt;key app="ENWeb" db-id=""&gt;0&lt;/key&gt;&lt;/foreign-keys&gt;&lt;ref-type name="Journal Article"&gt;17&lt;/ref-type&gt;&lt;contributors&gt;&lt;authors&gt;&lt;author&gt;Radhika, R.&lt;/author&gt;&lt;author&gt;Ruby H, C. &lt;/author&gt;&lt;author&gt;Lambur, M.&lt;/author&gt;&lt;author&gt;Lewis, C Edwin.&lt;/author&gt;&lt;/authors&gt;&lt;/contributors&gt;&lt;titles&gt;&lt;title&gt;&amp;lt;Cost-Beneﬁt Analysis Indicates the Positive Economic Beneﬁts of the Expanded Food and Nutrition Education Program Related to Chronic Disease Prevention.pdf&amp;gt;&lt;/title&gt;&lt;secondary-title&gt;Journal of Nutrition Education and  Behavior&lt;/secondary-title&gt;&lt;/titles&gt;&lt;periodical&gt;&lt;full-title&gt;Journal of Nutrition Education and  Behavior&lt;/full-title&gt;&lt;/periodical&gt;&lt;pages&gt;26-37&lt;/pages&gt;&lt;volume&gt;34&lt;/volume&gt;&lt;dates&gt;&lt;year&gt;2002&lt;/year&gt;&lt;/dates&gt;&lt;urls&gt;&lt;/urls&gt;&lt;electronic-resource-num&gt;10.1016/S1499-4046(06)60225-X&lt;/electronic-resource-num&gt;&lt;/record&gt;&lt;/Cite&gt;&lt;/EndNote&gt;</w:instrText>
      </w:r>
      <w:r w:rsidR="00C0189E" w:rsidRPr="00C0189E">
        <w:rPr>
          <w:rFonts w:ascii="Times New Roman" w:hAnsi="Times New Roman" w:cs="Times New Roman"/>
          <w:sz w:val="24"/>
          <w:szCs w:val="24"/>
        </w:rPr>
        <w:fldChar w:fldCharType="separate"/>
      </w:r>
      <w:r w:rsidR="00C0189E" w:rsidRPr="00C0189E">
        <w:rPr>
          <w:rFonts w:ascii="Times New Roman" w:hAnsi="Times New Roman" w:cs="Times New Roman"/>
          <w:sz w:val="24"/>
          <w:szCs w:val="24"/>
        </w:rPr>
        <w:t xml:space="preserve">(Radhika, Ruby H, </w:t>
      </w:r>
      <w:proofErr w:type="spellStart"/>
      <w:r w:rsidR="00C0189E" w:rsidRPr="00C0189E">
        <w:rPr>
          <w:rFonts w:ascii="Times New Roman" w:hAnsi="Times New Roman" w:cs="Times New Roman"/>
          <w:sz w:val="24"/>
          <w:szCs w:val="24"/>
        </w:rPr>
        <w:t>Lambur</w:t>
      </w:r>
      <w:proofErr w:type="spellEnd"/>
      <w:r w:rsidR="00C0189E" w:rsidRPr="00C0189E">
        <w:rPr>
          <w:rFonts w:ascii="Times New Roman" w:hAnsi="Times New Roman" w:cs="Times New Roman"/>
          <w:sz w:val="24"/>
          <w:szCs w:val="24"/>
        </w:rPr>
        <w:t>, &amp; Lewis, 2002)</w:t>
      </w:r>
      <w:r w:rsidR="00C0189E" w:rsidRPr="00C0189E">
        <w:rPr>
          <w:rFonts w:ascii="Times New Roman" w:hAnsi="Times New Roman" w:cs="Times New Roman"/>
          <w:sz w:val="24"/>
          <w:szCs w:val="24"/>
        </w:rPr>
        <w:fldChar w:fldCharType="end"/>
      </w:r>
      <w:r w:rsidR="009F65AC" w:rsidRPr="009F65AC">
        <w:rPr>
          <w:rFonts w:ascii="Times New Roman" w:hAnsi="Times New Roman" w:cs="Times New Roman"/>
          <w:sz w:val="24"/>
          <w:szCs w:val="24"/>
        </w:rPr>
        <w:t xml:space="preserve">. </w:t>
      </w:r>
    </w:p>
    <w:p w14:paraId="076A90D9" w14:textId="66D389E1" w:rsidR="009F65AC" w:rsidRPr="006E15F4" w:rsidRDefault="00D5114E" w:rsidP="00D5114E">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9F65AC" w:rsidRPr="009F65AC">
        <w:rPr>
          <w:rFonts w:ascii="Times New Roman" w:hAnsi="Times New Roman" w:cs="Times New Roman"/>
          <w:sz w:val="24"/>
          <w:szCs w:val="24"/>
        </w:rPr>
        <w:t>n answer</w:t>
      </w:r>
      <w:r w:rsidR="002F0746">
        <w:rPr>
          <w:rFonts w:ascii="Times New Roman" w:hAnsi="Times New Roman" w:cs="Times New Roman"/>
          <w:sz w:val="24"/>
          <w:szCs w:val="24"/>
        </w:rPr>
        <w:t>ing</w:t>
      </w:r>
      <w:r w:rsidR="009F65AC" w:rsidRPr="009F65AC">
        <w:rPr>
          <w:rFonts w:ascii="Times New Roman" w:hAnsi="Times New Roman" w:cs="Times New Roman"/>
          <w:sz w:val="24"/>
          <w:szCs w:val="24"/>
        </w:rPr>
        <w:t xml:space="preserve"> the question of whether participation in EFNEP enhances the judicious use of resources by households, improve the intake of nutrients, and the cost neede</w:t>
      </w:r>
      <w:r w:rsidR="002F0746">
        <w:rPr>
          <w:rFonts w:ascii="Times New Roman" w:hAnsi="Times New Roman" w:cs="Times New Roman"/>
          <w:sz w:val="24"/>
          <w:szCs w:val="24"/>
        </w:rPr>
        <w:t>d</w:t>
      </w:r>
      <w:r w:rsidR="009F65AC" w:rsidRPr="009F65AC">
        <w:rPr>
          <w:rFonts w:ascii="Times New Roman" w:hAnsi="Times New Roman" w:cs="Times New Roman"/>
          <w:sz w:val="24"/>
          <w:szCs w:val="24"/>
        </w:rPr>
        <w:t xml:space="preserve"> to improve these behavio</w:t>
      </w:r>
      <w:r w:rsidR="006E15F4">
        <w:rPr>
          <w:rFonts w:ascii="Times New Roman" w:hAnsi="Times New Roman" w:cs="Times New Roman"/>
          <w:sz w:val="24"/>
          <w:szCs w:val="24"/>
        </w:rPr>
        <w:t>r</w:t>
      </w:r>
      <w:r w:rsidR="009F65AC" w:rsidRPr="009F65AC">
        <w:rPr>
          <w:rFonts w:ascii="Times New Roman" w:hAnsi="Times New Roman" w:cs="Times New Roman"/>
          <w:sz w:val="24"/>
          <w:szCs w:val="24"/>
        </w:rPr>
        <w:t>s</w:t>
      </w:r>
      <w:r w:rsidR="002F0746">
        <w:rPr>
          <w:rFonts w:ascii="Times New Roman" w:hAnsi="Times New Roman" w:cs="Times New Roman"/>
          <w:sz w:val="24"/>
          <w:szCs w:val="24"/>
        </w:rPr>
        <w:t xml:space="preserve">, </w:t>
      </w:r>
      <w:r w:rsidR="002F0746" w:rsidRPr="006E15F4">
        <w:rPr>
          <w:rFonts w:ascii="Times New Roman" w:hAnsi="Times New Roman" w:cs="Times New Roman"/>
          <w:sz w:val="24"/>
          <w:szCs w:val="24"/>
        </w:rPr>
        <w:t>Janie &amp; Betsy</w:t>
      </w:r>
      <w:r w:rsidR="002F0746" w:rsidRPr="006E15F4">
        <w:rPr>
          <w:rFonts w:ascii="Times New Roman" w:hAnsi="Times New Roman" w:cs="Times New Roman"/>
          <w:sz w:val="24"/>
          <w:szCs w:val="24"/>
        </w:rPr>
        <w:t>(</w:t>
      </w:r>
      <w:r w:rsidR="00175BC4" w:rsidRPr="006E15F4">
        <w:rPr>
          <w:rFonts w:ascii="Times New Roman" w:hAnsi="Times New Roman" w:cs="Times New Roman"/>
          <w:sz w:val="24"/>
          <w:szCs w:val="24"/>
        </w:rPr>
        <w:t>2002</w:t>
      </w:r>
      <w:r w:rsidR="002F0746" w:rsidRPr="006E15F4">
        <w:rPr>
          <w:rFonts w:ascii="Times New Roman" w:hAnsi="Times New Roman" w:cs="Times New Roman"/>
          <w:sz w:val="24"/>
          <w:szCs w:val="24"/>
        </w:rPr>
        <w:t>)</w:t>
      </w:r>
      <w:r w:rsidR="009F65AC" w:rsidRPr="006E15F4">
        <w:rPr>
          <w:rFonts w:ascii="Times New Roman" w:hAnsi="Times New Roman" w:cs="Times New Roman"/>
          <w:sz w:val="24"/>
          <w:szCs w:val="24"/>
        </w:rPr>
        <w:t xml:space="preserve"> investigate</w:t>
      </w:r>
      <w:r w:rsidR="002F0746" w:rsidRPr="006E15F4">
        <w:rPr>
          <w:rFonts w:ascii="Times New Roman" w:hAnsi="Times New Roman" w:cs="Times New Roman"/>
          <w:sz w:val="24"/>
          <w:szCs w:val="24"/>
        </w:rPr>
        <w:t>s</w:t>
      </w:r>
      <w:r w:rsidR="009F65AC" w:rsidRPr="009F65AC">
        <w:rPr>
          <w:rFonts w:ascii="Times New Roman" w:hAnsi="Times New Roman" w:cs="Times New Roman"/>
          <w:sz w:val="24"/>
          <w:szCs w:val="24"/>
        </w:rPr>
        <w:t xml:space="preserve"> w</w:t>
      </w:r>
      <w:r w:rsidR="002F0746">
        <w:rPr>
          <w:rFonts w:ascii="Times New Roman" w:hAnsi="Times New Roman" w:cs="Times New Roman"/>
          <w:sz w:val="24"/>
          <w:szCs w:val="24"/>
        </w:rPr>
        <w:t>he</w:t>
      </w:r>
      <w:r w:rsidR="009F65AC" w:rsidRPr="009F65AC">
        <w:rPr>
          <w:rFonts w:ascii="Times New Roman" w:hAnsi="Times New Roman" w:cs="Times New Roman"/>
          <w:sz w:val="24"/>
          <w:szCs w:val="24"/>
        </w:rPr>
        <w:t xml:space="preserve">ther EFNEP participants' saving in food </w:t>
      </w:r>
      <w:r>
        <w:rPr>
          <w:rFonts w:ascii="Times New Roman" w:hAnsi="Times New Roman" w:cs="Times New Roman"/>
          <w:sz w:val="24"/>
          <w:szCs w:val="24"/>
        </w:rPr>
        <w:t>e</w:t>
      </w:r>
      <w:r w:rsidR="009F65AC" w:rsidRPr="009F65AC">
        <w:rPr>
          <w:rFonts w:ascii="Times New Roman" w:hAnsi="Times New Roman" w:cs="Times New Roman"/>
          <w:sz w:val="24"/>
          <w:szCs w:val="24"/>
        </w:rPr>
        <w:t xml:space="preserve">xpenditures exceeded program </w:t>
      </w:r>
      <w:r w:rsidRPr="009F65AC">
        <w:rPr>
          <w:rFonts w:ascii="Times New Roman" w:hAnsi="Times New Roman" w:cs="Times New Roman"/>
          <w:sz w:val="24"/>
          <w:szCs w:val="24"/>
        </w:rPr>
        <w:t>implementation</w:t>
      </w:r>
      <w:r w:rsidR="009F65AC" w:rsidRPr="009F65AC">
        <w:rPr>
          <w:rFonts w:ascii="Times New Roman" w:hAnsi="Times New Roman" w:cs="Times New Roman"/>
          <w:sz w:val="24"/>
          <w:szCs w:val="24"/>
        </w:rPr>
        <w:t xml:space="preserve"> costs</w:t>
      </w:r>
      <w:r>
        <w:rPr>
          <w:rFonts w:ascii="Times New Roman" w:hAnsi="Times New Roman" w:cs="Times New Roman"/>
          <w:sz w:val="24"/>
          <w:szCs w:val="24"/>
        </w:rPr>
        <w:t xml:space="preserve">. They </w:t>
      </w:r>
      <w:r w:rsidR="009F65AC" w:rsidRPr="009F65AC">
        <w:rPr>
          <w:rFonts w:ascii="Times New Roman" w:hAnsi="Times New Roman" w:cs="Times New Roman"/>
          <w:sz w:val="24"/>
          <w:szCs w:val="24"/>
        </w:rPr>
        <w:t>compare costs from expenditure reports over 6 months and benefits from the amount of money spent on food at program entry and exit</w:t>
      </w:r>
      <w:r>
        <w:rPr>
          <w:rFonts w:ascii="Times New Roman" w:hAnsi="Times New Roman" w:cs="Times New Roman"/>
          <w:sz w:val="24"/>
          <w:szCs w:val="24"/>
        </w:rPr>
        <w:t xml:space="preserve"> </w:t>
      </w:r>
      <w:r w:rsidR="009F65AC" w:rsidRPr="009F65AC">
        <w:rPr>
          <w:rFonts w:ascii="Times New Roman" w:hAnsi="Times New Roman" w:cs="Times New Roman"/>
          <w:sz w:val="24"/>
          <w:szCs w:val="24"/>
        </w:rPr>
        <w:t xml:space="preserve">which was determined from self-reported 24-hour food recall and survey. </w:t>
      </w:r>
      <w:r w:rsidRPr="009F65AC">
        <w:rPr>
          <w:rFonts w:ascii="Times New Roman" w:hAnsi="Times New Roman" w:cs="Times New Roman"/>
          <w:sz w:val="24"/>
          <w:szCs w:val="24"/>
        </w:rPr>
        <w:t>U</w:t>
      </w:r>
      <w:r w:rsidR="009F65AC" w:rsidRPr="009F65AC">
        <w:rPr>
          <w:rFonts w:ascii="Times New Roman" w:hAnsi="Times New Roman" w:cs="Times New Roman"/>
          <w:sz w:val="24"/>
          <w:szCs w:val="24"/>
        </w:rPr>
        <w:t>s</w:t>
      </w:r>
      <w:r>
        <w:rPr>
          <w:rFonts w:ascii="Times New Roman" w:hAnsi="Times New Roman" w:cs="Times New Roman"/>
          <w:sz w:val="24"/>
          <w:szCs w:val="24"/>
        </w:rPr>
        <w:t xml:space="preserve">ing </w:t>
      </w:r>
      <w:r w:rsidR="009F65AC" w:rsidRPr="009F65AC">
        <w:rPr>
          <w:rFonts w:ascii="Times New Roman" w:hAnsi="Times New Roman" w:cs="Times New Roman"/>
          <w:sz w:val="24"/>
          <w:szCs w:val="24"/>
        </w:rPr>
        <w:t xml:space="preserve">quasi-experimental, nonequivalent control group design, three treatment groups were used of which two were given nutrition education whiles the third group was not given education. Using EFNEP costs per participants subtracted from the mean change in family food expenditures per participants over a 5-year period at three different discount rates, NPV was calculated which showed that EFNEP is cost beneficial. </w:t>
      </w:r>
      <w:r>
        <w:rPr>
          <w:rFonts w:ascii="Times New Roman" w:hAnsi="Times New Roman" w:cs="Times New Roman"/>
          <w:sz w:val="24"/>
          <w:szCs w:val="24"/>
        </w:rPr>
        <w:t xml:space="preserve">Their </w:t>
      </w:r>
      <w:r w:rsidR="009F65AC" w:rsidRPr="009F65AC">
        <w:rPr>
          <w:rFonts w:ascii="Times New Roman" w:hAnsi="Times New Roman" w:cs="Times New Roman"/>
          <w:sz w:val="24"/>
          <w:szCs w:val="24"/>
        </w:rPr>
        <w:t xml:space="preserve">findings showed that participants who graduated from the program reported decrease in family food expenditures by $10 to $20 on the average whiles simultaneously </w:t>
      </w:r>
      <w:r w:rsidR="009F65AC" w:rsidRPr="006E15F4">
        <w:rPr>
          <w:rFonts w:ascii="Times New Roman" w:hAnsi="Times New Roman" w:cs="Times New Roman"/>
          <w:sz w:val="24"/>
          <w:szCs w:val="24"/>
        </w:rPr>
        <w:t xml:space="preserve">increasing the intake of important nutrients such as iron, vitamin c, vitamin B-6 and fiber.   </w:t>
      </w:r>
    </w:p>
    <w:p w14:paraId="75EC13DA" w14:textId="01B84A84" w:rsidR="00511A96" w:rsidRDefault="009F65AC" w:rsidP="00511A96">
      <w:pPr>
        <w:pStyle w:val="NoSpacing"/>
        <w:spacing w:line="480" w:lineRule="auto"/>
        <w:jc w:val="both"/>
        <w:rPr>
          <w:rFonts w:ascii="Times New Roman" w:hAnsi="Times New Roman" w:cs="Times New Roman"/>
          <w:sz w:val="24"/>
          <w:szCs w:val="24"/>
        </w:rPr>
      </w:pPr>
      <w:proofErr w:type="spellStart"/>
      <w:r w:rsidRPr="006E15F4">
        <w:rPr>
          <w:rFonts w:ascii="Times New Roman" w:hAnsi="Times New Roman" w:cs="Times New Roman"/>
          <w:sz w:val="24"/>
          <w:szCs w:val="24"/>
        </w:rPr>
        <w:t>Dollahite</w:t>
      </w:r>
      <w:proofErr w:type="spellEnd"/>
      <w:r w:rsidRPr="006E15F4">
        <w:rPr>
          <w:rFonts w:ascii="Times New Roman" w:hAnsi="Times New Roman" w:cs="Times New Roman"/>
          <w:sz w:val="24"/>
          <w:szCs w:val="24"/>
        </w:rPr>
        <w:t xml:space="preserve">, </w:t>
      </w:r>
      <w:proofErr w:type="spellStart"/>
      <w:r w:rsidRPr="006E15F4">
        <w:rPr>
          <w:rFonts w:ascii="Times New Roman" w:hAnsi="Times New Roman" w:cs="Times New Roman"/>
          <w:sz w:val="24"/>
          <w:szCs w:val="24"/>
        </w:rPr>
        <w:t>Kenkel</w:t>
      </w:r>
      <w:proofErr w:type="spellEnd"/>
      <w:r w:rsidRPr="006E15F4">
        <w:rPr>
          <w:rFonts w:ascii="Times New Roman" w:hAnsi="Times New Roman" w:cs="Times New Roman"/>
          <w:sz w:val="24"/>
          <w:szCs w:val="24"/>
        </w:rPr>
        <w:t>, and Thompson</w:t>
      </w:r>
      <w:r w:rsidR="00511A96" w:rsidRPr="006E15F4">
        <w:rPr>
          <w:rFonts w:ascii="Times New Roman" w:hAnsi="Times New Roman" w:cs="Times New Roman"/>
          <w:sz w:val="24"/>
          <w:szCs w:val="24"/>
        </w:rPr>
        <w:t>’s</w:t>
      </w:r>
      <w:r w:rsidRPr="006E15F4">
        <w:rPr>
          <w:rFonts w:ascii="Times New Roman" w:hAnsi="Times New Roman" w:cs="Times New Roman"/>
          <w:sz w:val="24"/>
          <w:szCs w:val="24"/>
        </w:rPr>
        <w:t xml:space="preserve"> (2008)</w:t>
      </w:r>
      <w:r w:rsidRPr="009F65AC">
        <w:rPr>
          <w:rFonts w:ascii="Times New Roman" w:hAnsi="Times New Roman" w:cs="Times New Roman"/>
          <w:sz w:val="24"/>
          <w:szCs w:val="24"/>
        </w:rPr>
        <w:t xml:space="preserve"> New </w:t>
      </w:r>
      <w:r w:rsidR="00511A96" w:rsidRPr="009F65AC">
        <w:rPr>
          <w:rFonts w:ascii="Times New Roman" w:hAnsi="Times New Roman" w:cs="Times New Roman"/>
          <w:sz w:val="24"/>
          <w:szCs w:val="24"/>
        </w:rPr>
        <w:t>York</w:t>
      </w:r>
      <w:r w:rsidRPr="009F65AC">
        <w:rPr>
          <w:rFonts w:ascii="Times New Roman" w:hAnsi="Times New Roman" w:cs="Times New Roman"/>
          <w:sz w:val="24"/>
          <w:szCs w:val="24"/>
        </w:rPr>
        <w:t xml:space="preserve"> state EFNEP study evaluated the costs of program as well as cost to the participants, cost effectiveness, and monetized health benefits of the New York program. </w:t>
      </w:r>
      <w:r w:rsidR="00511A96">
        <w:rPr>
          <w:rFonts w:ascii="Times New Roman" w:hAnsi="Times New Roman" w:cs="Times New Roman"/>
          <w:sz w:val="24"/>
          <w:szCs w:val="24"/>
        </w:rPr>
        <w:t>I</w:t>
      </w:r>
      <w:r w:rsidRPr="009F65AC">
        <w:rPr>
          <w:rFonts w:ascii="Times New Roman" w:hAnsi="Times New Roman" w:cs="Times New Roman"/>
          <w:sz w:val="24"/>
          <w:szCs w:val="24"/>
        </w:rPr>
        <w:t xml:space="preserve">n their evaluation, they used measures that account more broadly on societal costs and benefits such as opportunity costs (what society gives up in terms of foregone consumption of other goods and services) to value costs and Quality Adjusted Life Years (QALYs) to value benefits.  the CEA and CBA used in this study are </w:t>
      </w:r>
      <w:r w:rsidR="00511A96">
        <w:rPr>
          <w:rFonts w:ascii="Times New Roman" w:hAnsi="Times New Roman" w:cs="Times New Roman"/>
          <w:sz w:val="24"/>
          <w:szCs w:val="24"/>
        </w:rPr>
        <w:t>like that found in</w:t>
      </w:r>
      <w:r w:rsidRPr="009F65AC">
        <w:rPr>
          <w:rFonts w:ascii="Times New Roman" w:hAnsi="Times New Roman" w:cs="Times New Roman"/>
          <w:sz w:val="24"/>
          <w:szCs w:val="24"/>
        </w:rPr>
        <w:t xml:space="preserve"> Virginia and Iowa-based studies(put reference). According to their CBA</w:t>
      </w:r>
      <w:r w:rsidR="00511A96">
        <w:rPr>
          <w:rFonts w:ascii="Times New Roman" w:hAnsi="Times New Roman" w:cs="Times New Roman"/>
          <w:sz w:val="24"/>
          <w:szCs w:val="24"/>
        </w:rPr>
        <w:t xml:space="preserve"> results</w:t>
      </w:r>
      <w:r w:rsidRPr="009F65AC">
        <w:rPr>
          <w:rFonts w:ascii="Times New Roman" w:hAnsi="Times New Roman" w:cs="Times New Roman"/>
          <w:sz w:val="24"/>
          <w:szCs w:val="24"/>
        </w:rPr>
        <w:t xml:space="preserve">, they found that the societal willingness to pay for quality life benefit-to-cost ratio was $9.58/$1.00. </w:t>
      </w:r>
      <w:r w:rsidR="00511A96">
        <w:rPr>
          <w:rFonts w:ascii="Times New Roman" w:hAnsi="Times New Roman" w:cs="Times New Roman"/>
          <w:sz w:val="24"/>
          <w:szCs w:val="24"/>
        </w:rPr>
        <w:t>W</w:t>
      </w:r>
      <w:r w:rsidRPr="009F65AC">
        <w:rPr>
          <w:rFonts w:ascii="Times New Roman" w:hAnsi="Times New Roman" w:cs="Times New Roman"/>
          <w:sz w:val="24"/>
          <w:szCs w:val="24"/>
        </w:rPr>
        <w:t xml:space="preserve">hen the benefits were measured using the narrower definition of benefits valued in terms of the costs avoided in future health costs, the benefit-to-cost ratio was $0.82/$1.00 . </w:t>
      </w:r>
      <w:proofErr w:type="spellStart"/>
      <w:r w:rsidR="00175BC4">
        <w:rPr>
          <w:rFonts w:ascii="Times New Roman" w:hAnsi="Times New Roman" w:cs="Times New Roman"/>
          <w:sz w:val="24"/>
          <w:szCs w:val="24"/>
        </w:rPr>
        <w:t>H</w:t>
      </w:r>
      <w:r w:rsidR="006E15F4">
        <w:rPr>
          <w:rFonts w:ascii="Times New Roman" w:hAnsi="Times New Roman" w:cs="Times New Roman"/>
          <w:sz w:val="24"/>
          <w:szCs w:val="24"/>
        </w:rPr>
        <w:t>r</w:t>
      </w:r>
      <w:r w:rsidR="00175BC4">
        <w:rPr>
          <w:rFonts w:ascii="Times New Roman" w:hAnsi="Times New Roman" w:cs="Times New Roman"/>
          <w:sz w:val="24"/>
          <w:szCs w:val="24"/>
        </w:rPr>
        <w:t>adek</w:t>
      </w:r>
      <w:proofErr w:type="spellEnd"/>
      <w:r w:rsidR="006E15F4">
        <w:rPr>
          <w:rFonts w:ascii="Times New Roman" w:hAnsi="Times New Roman" w:cs="Times New Roman"/>
          <w:sz w:val="24"/>
          <w:szCs w:val="24"/>
        </w:rPr>
        <w:t>,</w:t>
      </w:r>
      <w:r w:rsidR="00175BC4">
        <w:rPr>
          <w:rFonts w:ascii="Times New Roman" w:hAnsi="Times New Roman" w:cs="Times New Roman"/>
          <w:sz w:val="24"/>
          <w:szCs w:val="24"/>
        </w:rPr>
        <w:t xml:space="preserve"> et al</w:t>
      </w:r>
      <w:r w:rsidR="006E15F4">
        <w:rPr>
          <w:rFonts w:ascii="Times New Roman" w:hAnsi="Times New Roman" w:cs="Times New Roman"/>
          <w:sz w:val="24"/>
          <w:szCs w:val="24"/>
        </w:rPr>
        <w:t xml:space="preserve">. (2017) </w:t>
      </w:r>
      <w:r w:rsidRPr="00511A96">
        <w:rPr>
          <w:rFonts w:ascii="Times New Roman" w:hAnsi="Times New Roman" w:cs="Times New Roman"/>
          <w:sz w:val="24"/>
          <w:szCs w:val="24"/>
        </w:rPr>
        <w:t xml:space="preserve">uses current information on Iowa’s EFNEP and FNP to evaluate the costs and benefits of the two related programs based on updated data which  incorporates current dietary guidance and recommendations collected from the Iowa EFNEP and FNP program. Program benefits </w:t>
      </w:r>
      <w:r w:rsidR="00511A96" w:rsidRPr="00511A96">
        <w:rPr>
          <w:rFonts w:ascii="Times New Roman" w:hAnsi="Times New Roman" w:cs="Times New Roman"/>
          <w:sz w:val="24"/>
          <w:szCs w:val="24"/>
        </w:rPr>
        <w:t>were</w:t>
      </w:r>
      <w:r w:rsidRPr="00511A96">
        <w:rPr>
          <w:rFonts w:ascii="Times New Roman" w:hAnsi="Times New Roman" w:cs="Times New Roman"/>
          <w:sz w:val="24"/>
          <w:szCs w:val="24"/>
        </w:rPr>
        <w:t xml:space="preserve"> measured as the value of health benefits achieved through changes in nutrition behaviors as the difference in reported behaviors between entry and exit of the program. The updated estimates provide a benefit-to-cost ratio of $2.48/$1.00.  when the</w:t>
      </w:r>
      <w:r w:rsidR="00511A96" w:rsidRPr="00511A96">
        <w:rPr>
          <w:rFonts w:ascii="Times New Roman" w:hAnsi="Times New Roman" w:cs="Times New Roman"/>
          <w:sz w:val="24"/>
          <w:szCs w:val="24"/>
        </w:rPr>
        <w:t xml:space="preserve"> </w:t>
      </w:r>
      <w:r w:rsidRPr="00511A96">
        <w:rPr>
          <w:rFonts w:ascii="Times New Roman" w:hAnsi="Times New Roman" w:cs="Times New Roman"/>
          <w:sz w:val="24"/>
          <w:szCs w:val="24"/>
        </w:rPr>
        <w:t>DRI information is not included,</w:t>
      </w:r>
      <w:r w:rsidR="00511A96" w:rsidRPr="00511A96">
        <w:rPr>
          <w:rFonts w:ascii="Times New Roman" w:hAnsi="Times New Roman" w:cs="Times New Roman"/>
          <w:sz w:val="24"/>
          <w:szCs w:val="24"/>
        </w:rPr>
        <w:t xml:space="preserve"> </w:t>
      </w:r>
      <w:r w:rsidR="006E15F4" w:rsidRPr="00511A96">
        <w:rPr>
          <w:rFonts w:ascii="Times New Roman" w:hAnsi="Times New Roman" w:cs="Times New Roman"/>
          <w:sz w:val="24"/>
          <w:szCs w:val="24"/>
        </w:rPr>
        <w:t>like</w:t>
      </w:r>
      <w:r w:rsidR="00511A96" w:rsidRPr="00511A96">
        <w:rPr>
          <w:rFonts w:ascii="Times New Roman" w:hAnsi="Times New Roman" w:cs="Times New Roman"/>
          <w:sz w:val="24"/>
          <w:szCs w:val="24"/>
        </w:rPr>
        <w:t xml:space="preserve"> that used in the previous Iowa study (2001),</w:t>
      </w:r>
      <w:r w:rsidR="00511A96">
        <w:rPr>
          <w:rFonts w:ascii="Times New Roman" w:hAnsi="Times New Roman" w:cs="Times New Roman"/>
          <w:sz w:val="24"/>
          <w:szCs w:val="24"/>
        </w:rPr>
        <w:t xml:space="preserve"> the benefit-to-cost ratio is $5.44/$1.00 but based on current data. </w:t>
      </w:r>
    </w:p>
    <w:p w14:paraId="16B82653" w14:textId="77777777" w:rsidR="00320A0C" w:rsidRDefault="00320A0C" w:rsidP="009F65AC">
      <w:pPr>
        <w:spacing w:line="480" w:lineRule="auto"/>
        <w:rPr>
          <w:rFonts w:ascii="Times New Roman" w:hAnsi="Times New Roman" w:cs="Times New Roman"/>
          <w:sz w:val="24"/>
          <w:szCs w:val="24"/>
        </w:rPr>
      </w:pPr>
    </w:p>
    <w:p w14:paraId="6898B105" w14:textId="77777777" w:rsidR="006E15F4" w:rsidRPr="006E15F4" w:rsidRDefault="009F65AC" w:rsidP="006E15F4">
      <w:pPr>
        <w:spacing w:line="480" w:lineRule="auto"/>
        <w:jc w:val="both"/>
        <w:rPr>
          <w:rFonts w:ascii="Times New Roman" w:hAnsi="Times New Roman" w:cs="Times New Roman"/>
          <w:sz w:val="24"/>
          <w:szCs w:val="24"/>
        </w:rPr>
      </w:pPr>
      <w:r w:rsidRPr="009F65AC">
        <w:rPr>
          <w:rFonts w:ascii="Times New Roman" w:hAnsi="Times New Roman" w:cs="Times New Roman"/>
          <w:sz w:val="24"/>
          <w:szCs w:val="24"/>
        </w:rPr>
        <w:t xml:space="preserve">A research conducted by </w:t>
      </w:r>
      <w:proofErr w:type="spellStart"/>
      <w:r w:rsidR="006E15F4" w:rsidRPr="006E15F4">
        <w:rPr>
          <w:rFonts w:ascii="Times New Roman" w:hAnsi="Times New Roman" w:cs="Times New Roman"/>
          <w:sz w:val="24"/>
          <w:szCs w:val="24"/>
        </w:rPr>
        <w:t>Koszewski</w:t>
      </w:r>
      <w:proofErr w:type="spellEnd"/>
      <w:r w:rsidR="006E15F4" w:rsidRPr="006E15F4">
        <w:rPr>
          <w:rFonts w:ascii="Times New Roman" w:hAnsi="Times New Roman" w:cs="Times New Roman"/>
          <w:sz w:val="24"/>
          <w:szCs w:val="24"/>
        </w:rPr>
        <w:t xml:space="preserve"> et al, </w:t>
      </w:r>
      <w:r w:rsidR="006E15F4">
        <w:rPr>
          <w:rFonts w:ascii="Times New Roman" w:hAnsi="Times New Roman" w:cs="Times New Roman"/>
          <w:sz w:val="24"/>
          <w:szCs w:val="24"/>
        </w:rPr>
        <w:t>(</w:t>
      </w:r>
      <w:r w:rsidR="006E15F4" w:rsidRPr="006E15F4">
        <w:rPr>
          <w:rFonts w:ascii="Times New Roman" w:hAnsi="Times New Roman" w:cs="Times New Roman"/>
          <w:sz w:val="24"/>
          <w:szCs w:val="24"/>
        </w:rPr>
        <w:t>2011</w:t>
      </w:r>
      <w:r w:rsidR="006E15F4">
        <w:rPr>
          <w:rFonts w:ascii="Times New Roman" w:hAnsi="Times New Roman" w:cs="Times New Roman"/>
          <w:sz w:val="24"/>
          <w:szCs w:val="24"/>
        </w:rPr>
        <w:t xml:space="preserve">) </w:t>
      </w:r>
      <w:r w:rsidR="00320A0C">
        <w:rPr>
          <w:rFonts w:ascii="Times New Roman" w:hAnsi="Times New Roman" w:cs="Times New Roman"/>
          <w:sz w:val="24"/>
          <w:szCs w:val="24"/>
        </w:rPr>
        <w:t xml:space="preserve">in one Midwestern state </w:t>
      </w:r>
      <w:r w:rsidRPr="009F65AC">
        <w:rPr>
          <w:rFonts w:ascii="Times New Roman" w:hAnsi="Times New Roman" w:cs="Times New Roman"/>
          <w:sz w:val="24"/>
          <w:szCs w:val="24"/>
        </w:rPr>
        <w:t xml:space="preserve">to determine if graduates from either the SNAP-Ed or EFNEP maintained behavioral changes 6 months after completing the program found that 25% (1,100) of the graduates from the two programs, SNAP-Ed and EFNEP , were able to improve and maintain their behaviors from entry and exit of the program, as well as 6 months later. The data was gathered from  a 10- or 15-question behavior checklist survey and was analyzed to determine the effectiveness of SNAP-Ed/EFNEP nutrition education at six months post-graduation using Chi Square analysis. </w:t>
      </w:r>
    </w:p>
    <w:p w14:paraId="233030D6" w14:textId="19C8347E" w:rsidR="009F65AC" w:rsidRPr="009F65AC" w:rsidRDefault="006E15F4" w:rsidP="006E15F4">
      <w:pPr>
        <w:spacing w:line="480" w:lineRule="auto"/>
        <w:jc w:val="both"/>
        <w:rPr>
          <w:rFonts w:ascii="Times New Roman" w:hAnsi="Times New Roman" w:cs="Times New Roman"/>
          <w:sz w:val="24"/>
          <w:szCs w:val="24"/>
        </w:rPr>
      </w:pPr>
      <w:r w:rsidRPr="006E15F4">
        <w:rPr>
          <w:rFonts w:ascii="Times New Roman" w:hAnsi="Times New Roman" w:cs="Times New Roman"/>
          <w:sz w:val="24"/>
          <w:szCs w:val="24"/>
        </w:rPr>
        <w:t xml:space="preserve"> Wardlaw </w:t>
      </w:r>
      <w:r w:rsidRPr="006E15F4">
        <w:rPr>
          <w:rFonts w:ascii="Times New Roman" w:hAnsi="Times New Roman" w:cs="Times New Roman"/>
          <w:sz w:val="24"/>
          <w:szCs w:val="24"/>
        </w:rPr>
        <w:t xml:space="preserve">&amp; Baker, (2012) </w:t>
      </w:r>
      <w:r w:rsidR="00320A0C" w:rsidRPr="006E15F4">
        <w:rPr>
          <w:rFonts w:ascii="Times New Roman" w:hAnsi="Times New Roman" w:cs="Times New Roman"/>
          <w:sz w:val="24"/>
          <w:szCs w:val="24"/>
        </w:rPr>
        <w:t>also conducted</w:t>
      </w:r>
      <w:r w:rsidR="00320A0C">
        <w:rPr>
          <w:rFonts w:ascii="Times New Roman" w:hAnsi="Times New Roman" w:cs="Times New Roman"/>
          <w:sz w:val="24"/>
          <w:szCs w:val="24"/>
        </w:rPr>
        <w:t xml:space="preserve"> </w:t>
      </w:r>
      <w:r w:rsidR="009F65AC" w:rsidRPr="009F65AC">
        <w:rPr>
          <w:rFonts w:ascii="Times New Roman" w:hAnsi="Times New Roman" w:cs="Times New Roman"/>
          <w:sz w:val="24"/>
          <w:szCs w:val="24"/>
        </w:rPr>
        <w:t xml:space="preserve">a Long-term evaluation of EFNEP and SNAP-Ed </w:t>
      </w:r>
      <w:r w:rsidR="00320A0C">
        <w:rPr>
          <w:rFonts w:ascii="Times New Roman" w:hAnsi="Times New Roman" w:cs="Times New Roman"/>
          <w:sz w:val="24"/>
          <w:szCs w:val="24"/>
        </w:rPr>
        <w:t>u</w:t>
      </w:r>
      <w:r w:rsidR="009F65AC" w:rsidRPr="009F65AC">
        <w:rPr>
          <w:rFonts w:ascii="Times New Roman" w:hAnsi="Times New Roman" w:cs="Times New Roman"/>
          <w:sz w:val="24"/>
          <w:szCs w:val="24"/>
        </w:rPr>
        <w:t>sing checklists and semi-structured interviews to identify the ch</w:t>
      </w:r>
      <w:r w:rsidR="00320A0C">
        <w:rPr>
          <w:rFonts w:ascii="Times New Roman" w:hAnsi="Times New Roman" w:cs="Times New Roman"/>
          <w:sz w:val="24"/>
          <w:szCs w:val="24"/>
        </w:rPr>
        <w:t>a</w:t>
      </w:r>
      <w:r w:rsidR="009F65AC" w:rsidRPr="009F65AC">
        <w:rPr>
          <w:rFonts w:ascii="Times New Roman" w:hAnsi="Times New Roman" w:cs="Times New Roman"/>
          <w:sz w:val="24"/>
          <w:szCs w:val="24"/>
        </w:rPr>
        <w:t xml:space="preserve">nges in behavior, food and nutrition behaviors  as well as other life changes attributed to their involvement in the program over time. </w:t>
      </w:r>
      <w:r w:rsidR="00320A0C">
        <w:rPr>
          <w:rFonts w:ascii="Times New Roman" w:hAnsi="Times New Roman" w:cs="Times New Roman"/>
          <w:sz w:val="24"/>
          <w:szCs w:val="24"/>
        </w:rPr>
        <w:t>T</w:t>
      </w:r>
      <w:r w:rsidR="009F65AC" w:rsidRPr="009F65AC">
        <w:rPr>
          <w:rFonts w:ascii="Times New Roman" w:hAnsi="Times New Roman" w:cs="Times New Roman"/>
          <w:sz w:val="24"/>
          <w:szCs w:val="24"/>
        </w:rPr>
        <w:t>he results of the study indicated that following their participation in the program, graduates maintained positive food- and nutrition-related behaviors for about one to four years  and they performed these behaviors more often</w:t>
      </w:r>
      <w:r w:rsidR="00320A0C">
        <w:rPr>
          <w:rFonts w:ascii="Times New Roman" w:hAnsi="Times New Roman" w:cs="Times New Roman"/>
          <w:sz w:val="24"/>
          <w:szCs w:val="24"/>
        </w:rPr>
        <w:t>.</w:t>
      </w:r>
    </w:p>
    <w:p w14:paraId="6F01B06D" w14:textId="3B0608FA" w:rsidR="009F65AC" w:rsidRPr="009F65AC" w:rsidRDefault="00320A0C" w:rsidP="009F65A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research presented in this subsection indicates positive findings on the economic efficiency of the EFNEP and other related health education programs. </w:t>
      </w:r>
      <w:r w:rsidR="006E15F4">
        <w:rPr>
          <w:rFonts w:ascii="Times New Roman" w:hAnsi="Times New Roman" w:cs="Times New Roman"/>
          <w:sz w:val="24"/>
          <w:szCs w:val="24"/>
        </w:rPr>
        <w:t>Nonetheless</w:t>
      </w:r>
      <w:r w:rsidR="00175BC4">
        <w:rPr>
          <w:rFonts w:ascii="Times New Roman" w:hAnsi="Times New Roman" w:cs="Times New Roman"/>
          <w:sz w:val="24"/>
          <w:szCs w:val="24"/>
        </w:rPr>
        <w:t xml:space="preserve">, there are quite </w:t>
      </w:r>
      <w:proofErr w:type="gramStart"/>
      <w:r w:rsidR="00175BC4">
        <w:rPr>
          <w:rFonts w:ascii="Times New Roman" w:hAnsi="Times New Roman" w:cs="Times New Roman"/>
          <w:sz w:val="24"/>
          <w:szCs w:val="24"/>
        </w:rPr>
        <w:t>a number of</w:t>
      </w:r>
      <w:proofErr w:type="gramEnd"/>
      <w:r w:rsidR="00175BC4">
        <w:rPr>
          <w:rFonts w:ascii="Times New Roman" w:hAnsi="Times New Roman" w:cs="Times New Roman"/>
          <w:sz w:val="24"/>
          <w:szCs w:val="24"/>
        </w:rPr>
        <w:t xml:space="preserve"> </w:t>
      </w:r>
      <w:r w:rsidR="006E15F4">
        <w:rPr>
          <w:rFonts w:ascii="Times New Roman" w:hAnsi="Times New Roman" w:cs="Times New Roman"/>
          <w:sz w:val="24"/>
          <w:szCs w:val="24"/>
        </w:rPr>
        <w:t>limitations</w:t>
      </w:r>
      <w:r w:rsidR="00175BC4">
        <w:rPr>
          <w:rFonts w:ascii="Times New Roman" w:hAnsi="Times New Roman" w:cs="Times New Roman"/>
          <w:sz w:val="24"/>
          <w:szCs w:val="24"/>
        </w:rPr>
        <w:t xml:space="preserve"> associated with approached used in the papers such as the use of self-reported data and the assumption of the independence of incidence of chronic disease conditions. The next section of the literature review will look at the biasedness in self-reported data and the use of biometric health data to solve this problem</w:t>
      </w:r>
      <w:r w:rsidR="006E15F4">
        <w:rPr>
          <w:rFonts w:ascii="Times New Roman" w:hAnsi="Times New Roman" w:cs="Times New Roman"/>
          <w:sz w:val="24"/>
          <w:szCs w:val="24"/>
        </w:rPr>
        <w:t>.</w:t>
      </w:r>
    </w:p>
    <w:p w14:paraId="44E78575" w14:textId="77777777" w:rsidR="009F65AC" w:rsidRPr="009F65AC" w:rsidRDefault="009F65AC" w:rsidP="009F65AC">
      <w:pPr>
        <w:spacing w:line="480" w:lineRule="auto"/>
        <w:rPr>
          <w:rFonts w:ascii="Times New Roman" w:hAnsi="Times New Roman" w:cs="Times New Roman"/>
          <w:sz w:val="24"/>
          <w:szCs w:val="24"/>
        </w:rPr>
      </w:pPr>
    </w:p>
    <w:p w14:paraId="6A685AB5" w14:textId="77777777" w:rsidR="00D7494A" w:rsidRDefault="00D7494A" w:rsidP="009F65AC">
      <w:pPr>
        <w:spacing w:line="480" w:lineRule="auto"/>
        <w:rPr>
          <w:rFonts w:ascii="Times New Roman" w:hAnsi="Times New Roman" w:cs="Times New Roman"/>
          <w:sz w:val="24"/>
          <w:szCs w:val="24"/>
        </w:rPr>
      </w:pPr>
    </w:p>
    <w:p w14:paraId="25C30397" w14:textId="52A3F6E6" w:rsidR="00535804" w:rsidRDefault="00535804">
      <w:pPr>
        <w:rPr>
          <w:rFonts w:ascii="Times New Roman" w:hAnsi="Times New Roman" w:cs="Times New Roman"/>
          <w:sz w:val="24"/>
          <w:szCs w:val="24"/>
        </w:rPr>
      </w:pPr>
      <w:r>
        <w:rPr>
          <w:rFonts w:ascii="Times New Roman" w:hAnsi="Times New Roman" w:cs="Times New Roman"/>
          <w:sz w:val="24"/>
          <w:szCs w:val="24"/>
        </w:rPr>
        <w:br w:type="page"/>
      </w:r>
    </w:p>
    <w:p w14:paraId="07855EA1" w14:textId="2A3216A9" w:rsidR="00A45CC1" w:rsidRDefault="00A45CC1" w:rsidP="00A45CC1">
      <w:pPr>
        <w:pStyle w:val="EndNoteBibliography"/>
        <w:jc w:val="center"/>
        <w:rPr>
          <w:rFonts w:ascii="Times New Roman" w:hAnsi="Times New Roman" w:cs="Times New Roman"/>
          <w:sz w:val="24"/>
          <w:szCs w:val="24"/>
        </w:rPr>
      </w:pPr>
      <w:r>
        <w:rPr>
          <w:rFonts w:ascii="Times New Roman" w:hAnsi="Times New Roman" w:cs="Times New Roman"/>
          <w:sz w:val="24"/>
          <w:szCs w:val="24"/>
        </w:rPr>
        <w:t>References</w:t>
      </w:r>
    </w:p>
    <w:p w14:paraId="4E10229F" w14:textId="3B0BE950" w:rsidR="00BF3B09" w:rsidRDefault="00BF3B09" w:rsidP="00BF3B09">
      <w:pPr>
        <w:pStyle w:val="EndNoteBibliography"/>
        <w:rPr>
          <w:rFonts w:ascii="Times New Roman" w:hAnsi="Times New Roman" w:cs="Times New Roman"/>
          <w:sz w:val="24"/>
          <w:szCs w:val="24"/>
        </w:rPr>
      </w:pPr>
      <w:r w:rsidRPr="00911E50">
        <w:rPr>
          <w:rFonts w:ascii="Times New Roman" w:hAnsi="Times New Roman" w:cs="Times New Roman"/>
          <w:sz w:val="24"/>
          <w:szCs w:val="24"/>
        </w:rPr>
        <w:t>Arnold, Catherine Greenwell, and Jeffery Sobal. "Food practices and nutrition knowledge after graduation from the Expanded Food and Nutrition Education Program (EFNEP)." </w:t>
      </w:r>
      <w:r w:rsidRPr="00911E50">
        <w:rPr>
          <w:rFonts w:ascii="Times New Roman" w:hAnsi="Times New Roman" w:cs="Times New Roman"/>
          <w:i/>
          <w:iCs/>
          <w:sz w:val="24"/>
          <w:szCs w:val="24"/>
        </w:rPr>
        <w:t>Journal of Nutrition Education</w:t>
      </w:r>
      <w:r w:rsidRPr="00911E50">
        <w:rPr>
          <w:rFonts w:ascii="Times New Roman" w:hAnsi="Times New Roman" w:cs="Times New Roman"/>
          <w:sz w:val="24"/>
          <w:szCs w:val="24"/>
        </w:rPr>
        <w:t> 32, no. 3 (2000): 130-138.</w:t>
      </w:r>
    </w:p>
    <w:p w14:paraId="530272E9" w14:textId="77777777" w:rsidR="00A5108C" w:rsidRDefault="00A5108C" w:rsidP="00BF3B09">
      <w:pPr>
        <w:pStyle w:val="EndNoteBibliography"/>
        <w:rPr>
          <w:rFonts w:ascii="Times New Roman" w:hAnsi="Times New Roman" w:cs="Times New Roman"/>
          <w:sz w:val="24"/>
          <w:szCs w:val="24"/>
        </w:rPr>
      </w:pPr>
    </w:p>
    <w:p w14:paraId="7743A833" w14:textId="62307302" w:rsidR="00D7494A" w:rsidRDefault="00BF3B09" w:rsidP="00A5108C">
      <w:pPr>
        <w:pStyle w:val="EndNoteBibliography"/>
        <w:rPr>
          <w:rFonts w:ascii="Times New Roman" w:hAnsi="Times New Roman" w:cs="Times New Roman"/>
          <w:sz w:val="24"/>
          <w:szCs w:val="24"/>
        </w:rPr>
      </w:pPr>
      <w:r w:rsidRPr="00B032F5">
        <w:rPr>
          <w:rFonts w:ascii="Times New Roman" w:hAnsi="Times New Roman" w:cs="Times New Roman"/>
          <w:sz w:val="24"/>
          <w:szCs w:val="24"/>
        </w:rPr>
        <w:t>Burney, Janie, and Betsy Haughton. "EFNEP: a nutrition education program that demonstrates cost-benefit." </w:t>
      </w:r>
      <w:r w:rsidRPr="00B032F5">
        <w:rPr>
          <w:rFonts w:ascii="Times New Roman" w:hAnsi="Times New Roman" w:cs="Times New Roman"/>
          <w:i/>
          <w:iCs/>
          <w:sz w:val="24"/>
          <w:szCs w:val="24"/>
        </w:rPr>
        <w:t>Journal of the American Dietetic Association</w:t>
      </w:r>
      <w:r w:rsidRPr="00B032F5">
        <w:rPr>
          <w:rFonts w:ascii="Times New Roman" w:hAnsi="Times New Roman" w:cs="Times New Roman"/>
          <w:sz w:val="24"/>
          <w:szCs w:val="24"/>
        </w:rPr>
        <w:t> 102, no. 1 (2002): 39-45.</w:t>
      </w:r>
    </w:p>
    <w:p w14:paraId="77B8F116" w14:textId="77777777" w:rsidR="00A5108C" w:rsidRDefault="00A5108C" w:rsidP="00A5108C">
      <w:pPr>
        <w:pStyle w:val="EndNoteBibliography"/>
        <w:rPr>
          <w:rFonts w:ascii="Times New Roman" w:hAnsi="Times New Roman" w:cs="Times New Roman"/>
          <w:sz w:val="24"/>
          <w:szCs w:val="24"/>
        </w:rPr>
      </w:pPr>
    </w:p>
    <w:p w14:paraId="49ACEBB9" w14:textId="7B747B0B" w:rsidR="009F65AC" w:rsidRDefault="00535804" w:rsidP="00254F87">
      <w:pPr>
        <w:pStyle w:val="EndNoteBibliography"/>
        <w:rPr>
          <w:rFonts w:ascii="Times New Roman" w:hAnsi="Times New Roman" w:cs="Times New Roman"/>
          <w:color w:val="222222"/>
          <w:sz w:val="24"/>
          <w:szCs w:val="24"/>
          <w:shd w:val="clear" w:color="auto" w:fill="FFFFFF"/>
        </w:rPr>
      </w:pPr>
      <w:r w:rsidRPr="00185A6E">
        <w:rPr>
          <w:rFonts w:ascii="Times New Roman" w:hAnsi="Times New Roman" w:cs="Times New Roman"/>
          <w:color w:val="222222"/>
          <w:sz w:val="24"/>
          <w:szCs w:val="24"/>
          <w:shd w:val="clear" w:color="auto" w:fill="FFFFFF"/>
        </w:rPr>
        <w:t>Dollahite, Jamie, Donald Kenkel, and C. Scott Thompson. "An economic evaluation of the expanded food and nutrition education program." </w:t>
      </w:r>
      <w:r w:rsidRPr="00185A6E">
        <w:rPr>
          <w:rFonts w:ascii="Times New Roman" w:hAnsi="Times New Roman" w:cs="Times New Roman"/>
          <w:i/>
          <w:iCs/>
          <w:color w:val="222222"/>
          <w:sz w:val="24"/>
          <w:szCs w:val="24"/>
          <w:shd w:val="clear" w:color="auto" w:fill="FFFFFF"/>
        </w:rPr>
        <w:t>Journal of nutrition education and behavior</w:t>
      </w:r>
      <w:r w:rsidRPr="00185A6E">
        <w:rPr>
          <w:rFonts w:ascii="Times New Roman" w:hAnsi="Times New Roman" w:cs="Times New Roman"/>
          <w:color w:val="222222"/>
          <w:sz w:val="24"/>
          <w:szCs w:val="24"/>
          <w:shd w:val="clear" w:color="auto" w:fill="FFFFFF"/>
        </w:rPr>
        <w:t> 40, no. 3 (2008): 134-143.</w:t>
      </w:r>
    </w:p>
    <w:p w14:paraId="3EA15BB8" w14:textId="77777777" w:rsidR="00A875AA" w:rsidRDefault="00A875AA" w:rsidP="00254F87">
      <w:pPr>
        <w:pStyle w:val="EndNoteBibliography"/>
        <w:rPr>
          <w:rFonts w:ascii="Times New Roman" w:hAnsi="Times New Roman" w:cs="Times New Roman"/>
          <w:color w:val="222222"/>
          <w:sz w:val="24"/>
          <w:szCs w:val="24"/>
          <w:shd w:val="clear" w:color="auto" w:fill="FFFFFF"/>
        </w:rPr>
      </w:pPr>
    </w:p>
    <w:p w14:paraId="068AFD8A" w14:textId="383AFF92" w:rsidR="00BF3B09" w:rsidRDefault="00BF3B09" w:rsidP="00BF3B09">
      <w:pPr>
        <w:pStyle w:val="EndNoteBibliography"/>
        <w:rPr>
          <w:rFonts w:ascii="Times New Roman" w:hAnsi="Times New Roman" w:cs="Times New Roman"/>
          <w:sz w:val="24"/>
          <w:szCs w:val="24"/>
        </w:rPr>
      </w:pPr>
      <w:r w:rsidRPr="00B45B8C">
        <w:rPr>
          <w:rFonts w:ascii="Times New Roman" w:hAnsi="Times New Roman" w:cs="Times New Roman"/>
          <w:sz w:val="24"/>
          <w:szCs w:val="24"/>
        </w:rPr>
        <w:t>Hradek, Christine, Helen H. Jensen, Nicole Schimerowski Miller, and Miyoung Oh. "Evaluation of the Cost and Effectiveness of Direct Nutrition Education to Low-Income Audiences in Iowa: EFNEP and SNAP-Ed graduates practicing Optimal Nutritional Behaviors (ONB)." (2017).</w:t>
      </w:r>
    </w:p>
    <w:p w14:paraId="4A6B5C14" w14:textId="77777777" w:rsidR="00A45CC1" w:rsidRDefault="00A45CC1" w:rsidP="00BF3B09">
      <w:pPr>
        <w:pStyle w:val="EndNoteBibliography"/>
        <w:rPr>
          <w:rFonts w:ascii="Times New Roman" w:hAnsi="Times New Roman" w:cs="Times New Roman"/>
          <w:sz w:val="24"/>
          <w:szCs w:val="24"/>
        </w:rPr>
      </w:pPr>
    </w:p>
    <w:p w14:paraId="74B0A871" w14:textId="77777777" w:rsidR="00A45CC1" w:rsidRDefault="00A45CC1" w:rsidP="00A45CC1">
      <w:pPr>
        <w:pStyle w:val="EndNoteBibliography"/>
        <w:rPr>
          <w:rFonts w:ascii="Times New Roman" w:hAnsi="Times New Roman" w:cs="Times New Roman"/>
          <w:sz w:val="24"/>
          <w:szCs w:val="24"/>
        </w:rPr>
      </w:pPr>
      <w:r w:rsidRPr="00A64275">
        <w:rPr>
          <w:rFonts w:ascii="Times New Roman" w:hAnsi="Times New Roman" w:cs="Times New Roman"/>
          <w:sz w:val="24"/>
          <w:szCs w:val="24"/>
        </w:rPr>
        <w:t>Koszewski, Wanda, Natalie Sehi, Donnia Behrends, and Elizabeth Tuttle. "The impact of SNAP-ED and EFNEP on program graduates 6 months after graduation." </w:t>
      </w:r>
      <w:r w:rsidRPr="00A64275">
        <w:rPr>
          <w:rFonts w:ascii="Times New Roman" w:hAnsi="Times New Roman" w:cs="Times New Roman"/>
          <w:i/>
          <w:iCs/>
          <w:sz w:val="24"/>
          <w:szCs w:val="24"/>
        </w:rPr>
        <w:t>J Extension</w:t>
      </w:r>
      <w:r w:rsidRPr="00A64275">
        <w:rPr>
          <w:rFonts w:ascii="Times New Roman" w:hAnsi="Times New Roman" w:cs="Times New Roman"/>
          <w:sz w:val="24"/>
          <w:szCs w:val="24"/>
        </w:rPr>
        <w:t> 49, no. 5 (2011): 5RIB6.</w:t>
      </w:r>
    </w:p>
    <w:p w14:paraId="535F3DDA" w14:textId="07D4B6F4" w:rsidR="0032787A" w:rsidRDefault="0032787A" w:rsidP="00254F87">
      <w:pPr>
        <w:pStyle w:val="EndNoteBibliography"/>
        <w:rPr>
          <w:rFonts w:ascii="Times New Roman" w:hAnsi="Times New Roman" w:cs="Times New Roman"/>
          <w:color w:val="222222"/>
          <w:sz w:val="24"/>
          <w:szCs w:val="24"/>
          <w:shd w:val="clear" w:color="auto" w:fill="FFFFFF"/>
        </w:rPr>
      </w:pPr>
    </w:p>
    <w:p w14:paraId="067B718E" w14:textId="56F5B4D1" w:rsidR="0032787A" w:rsidRDefault="005F07B6" w:rsidP="00254F87">
      <w:pPr>
        <w:pStyle w:val="EndNoteBibliography"/>
        <w:rPr>
          <w:rFonts w:ascii="Times New Roman" w:hAnsi="Times New Roman" w:cs="Times New Roman"/>
          <w:color w:val="222222"/>
          <w:sz w:val="24"/>
          <w:szCs w:val="24"/>
          <w:shd w:val="clear" w:color="auto" w:fill="FFFFFF"/>
        </w:rPr>
      </w:pPr>
      <w:r w:rsidRPr="005F07B6">
        <w:rPr>
          <w:rFonts w:ascii="Times New Roman" w:hAnsi="Times New Roman" w:cs="Times New Roman"/>
          <w:color w:val="222222"/>
          <w:sz w:val="24"/>
          <w:szCs w:val="24"/>
          <w:shd w:val="clear" w:color="auto" w:fill="FFFFFF"/>
        </w:rPr>
        <w:t>Lambur, Michael Thomas, Radhika Rajgopal, Edwin Carnell Lewis, Ruby Hurley Cox, and Michael Ellerbrock. "Applying cost benefit analysis to nutrition education programs: focus on the Virginia Expanded Food and Nutrition Education Program." (2009).</w:t>
      </w:r>
    </w:p>
    <w:p w14:paraId="2B269D8E" w14:textId="77777777" w:rsidR="00687A73" w:rsidRDefault="00687A73" w:rsidP="00254F87">
      <w:pPr>
        <w:pStyle w:val="EndNoteBibliography"/>
        <w:rPr>
          <w:rFonts w:ascii="Times New Roman" w:hAnsi="Times New Roman" w:cs="Times New Roman"/>
          <w:color w:val="222222"/>
          <w:sz w:val="24"/>
          <w:szCs w:val="24"/>
          <w:shd w:val="clear" w:color="auto" w:fill="FFFFFF"/>
        </w:rPr>
      </w:pPr>
    </w:p>
    <w:p w14:paraId="662403FC" w14:textId="19A6F90D" w:rsidR="00BF3B09" w:rsidRDefault="00BF3B09" w:rsidP="00BF3B09">
      <w:pPr>
        <w:pStyle w:val="EndNoteBibliography"/>
        <w:rPr>
          <w:rFonts w:ascii="Times New Roman" w:hAnsi="Times New Roman" w:cs="Times New Roman"/>
          <w:sz w:val="24"/>
          <w:szCs w:val="24"/>
        </w:rPr>
      </w:pPr>
      <w:r w:rsidRPr="00CA524A">
        <w:rPr>
          <w:rFonts w:ascii="Times New Roman" w:hAnsi="Times New Roman" w:cs="Times New Roman"/>
          <w:sz w:val="24"/>
          <w:szCs w:val="24"/>
        </w:rPr>
        <w:t>Lewis, Edwin Carnell. "Cost benefit analysis of Virginia EFNEP: Calculating indirect benefits and sensitivity analysis." PhD diss., Virginia Tech, 1998.</w:t>
      </w:r>
    </w:p>
    <w:p w14:paraId="35AD2A2F" w14:textId="4F382B55" w:rsidR="00EB7E50" w:rsidRDefault="00EB7E50" w:rsidP="00BF3B09">
      <w:pPr>
        <w:pStyle w:val="EndNoteBibliography"/>
        <w:rPr>
          <w:rFonts w:ascii="Times New Roman" w:hAnsi="Times New Roman" w:cs="Times New Roman"/>
          <w:sz w:val="24"/>
          <w:szCs w:val="24"/>
        </w:rPr>
      </w:pPr>
    </w:p>
    <w:p w14:paraId="0E214A23" w14:textId="77777777" w:rsidR="00EB7E50" w:rsidRPr="00EB7E50" w:rsidRDefault="00EB7E50" w:rsidP="00EB7E50">
      <w:pPr>
        <w:pStyle w:val="EndNoteBibliography"/>
        <w:rPr>
          <w:rFonts w:ascii="Times New Roman" w:hAnsi="Times New Roman" w:cs="Times New Roman"/>
          <w:sz w:val="24"/>
          <w:szCs w:val="24"/>
        </w:rPr>
      </w:pPr>
      <w:r w:rsidRPr="00EB7E50">
        <w:rPr>
          <w:rFonts w:ascii="Times New Roman" w:hAnsi="Times New Roman" w:cs="Times New Roman"/>
          <w:sz w:val="24"/>
          <w:szCs w:val="24"/>
        </w:rPr>
        <w:t xml:space="preserve">Nas, Tevfik. </w:t>
      </w:r>
      <w:r w:rsidRPr="00EB7E50">
        <w:rPr>
          <w:rFonts w:ascii="Times New Roman" w:hAnsi="Times New Roman" w:cs="Times New Roman"/>
          <w:i/>
          <w:iCs/>
          <w:sz w:val="24"/>
          <w:szCs w:val="24"/>
        </w:rPr>
        <w:t>Cost-Benefit Analysis: Theory and Application</w:t>
      </w:r>
      <w:r w:rsidRPr="00EB7E50">
        <w:rPr>
          <w:rFonts w:ascii="Times New Roman" w:hAnsi="Times New Roman" w:cs="Times New Roman"/>
          <w:sz w:val="24"/>
          <w:szCs w:val="24"/>
        </w:rPr>
        <w:t>. Thousand Oaks: SAGE</w:t>
      </w:r>
    </w:p>
    <w:p w14:paraId="38E3490D" w14:textId="2E25DC83" w:rsidR="00EB7E50" w:rsidRDefault="00EB7E50" w:rsidP="00EB7E50">
      <w:pPr>
        <w:pStyle w:val="EndNoteBibliography"/>
        <w:rPr>
          <w:rFonts w:ascii="Times New Roman" w:hAnsi="Times New Roman" w:cs="Times New Roman"/>
          <w:sz w:val="24"/>
          <w:szCs w:val="24"/>
        </w:rPr>
      </w:pPr>
      <w:r w:rsidRPr="00EB7E50">
        <w:rPr>
          <w:rFonts w:ascii="Times New Roman" w:hAnsi="Times New Roman" w:cs="Times New Roman"/>
          <w:sz w:val="24"/>
          <w:szCs w:val="24"/>
        </w:rPr>
        <w:t>Publications, Inc., 1996.</w:t>
      </w:r>
    </w:p>
    <w:p w14:paraId="6CB88785" w14:textId="77777777" w:rsidR="00A45CC1" w:rsidRDefault="00A45CC1" w:rsidP="00BF3B09">
      <w:pPr>
        <w:pStyle w:val="EndNoteBibliography"/>
        <w:rPr>
          <w:rFonts w:ascii="Times New Roman" w:hAnsi="Times New Roman" w:cs="Times New Roman"/>
          <w:sz w:val="24"/>
          <w:szCs w:val="24"/>
        </w:rPr>
      </w:pPr>
    </w:p>
    <w:p w14:paraId="3F20218E" w14:textId="77777777" w:rsidR="00A45CC1" w:rsidRDefault="00A45CC1" w:rsidP="00A45CC1">
      <w:pPr>
        <w:pStyle w:val="EndNoteBibliography"/>
        <w:rPr>
          <w:rFonts w:ascii="Times New Roman" w:hAnsi="Times New Roman" w:cs="Times New Roman"/>
          <w:sz w:val="24"/>
          <w:szCs w:val="24"/>
        </w:rPr>
      </w:pPr>
      <w:r w:rsidRPr="007F700C">
        <w:rPr>
          <w:rFonts w:ascii="Times New Roman" w:hAnsi="Times New Roman" w:cs="Times New Roman"/>
          <w:sz w:val="24"/>
          <w:szCs w:val="24"/>
        </w:rPr>
        <w:t>Rajgopal Jr, Radhika. "Cost-Benefit Analysis of the Virginia Expanded Food and Nutrition Education Program (EFNEP)." PhD diss., Virginia Tech, 1998.</w:t>
      </w:r>
    </w:p>
    <w:p w14:paraId="6685DBD4" w14:textId="384F41DC" w:rsidR="00D37725" w:rsidRDefault="00D37725" w:rsidP="00254F87">
      <w:pPr>
        <w:pStyle w:val="EndNoteBibliography"/>
        <w:rPr>
          <w:rFonts w:ascii="Times New Roman" w:hAnsi="Times New Roman" w:cs="Times New Roman"/>
          <w:color w:val="222222"/>
          <w:sz w:val="24"/>
          <w:szCs w:val="24"/>
          <w:shd w:val="clear" w:color="auto" w:fill="FFFFFF"/>
        </w:rPr>
      </w:pPr>
    </w:p>
    <w:p w14:paraId="539E79B3" w14:textId="42CD2BED" w:rsidR="00D37725" w:rsidRDefault="002D0CE5" w:rsidP="00254F87">
      <w:pPr>
        <w:pStyle w:val="EndNoteBibliography"/>
        <w:rPr>
          <w:rFonts w:ascii="Times New Roman" w:hAnsi="Times New Roman" w:cs="Times New Roman"/>
          <w:sz w:val="24"/>
          <w:szCs w:val="24"/>
        </w:rPr>
      </w:pPr>
      <w:r w:rsidRPr="002D0CE5">
        <w:rPr>
          <w:rFonts w:ascii="Times New Roman" w:hAnsi="Times New Roman" w:cs="Times New Roman"/>
          <w:sz w:val="24"/>
          <w:szCs w:val="24"/>
        </w:rPr>
        <w:t>Rajgopal, Radhika, Ruby H. Cox, Michael Lambur, and Edwin C. Lewis. "Cost-benefit analysis indicates the positive economic benefits of the Expanded Food and Nutrition Education Program related to chronic disease prevention." </w:t>
      </w:r>
      <w:r w:rsidRPr="002D0CE5">
        <w:rPr>
          <w:rFonts w:ascii="Times New Roman" w:hAnsi="Times New Roman" w:cs="Times New Roman"/>
          <w:i/>
          <w:iCs/>
          <w:sz w:val="24"/>
          <w:szCs w:val="24"/>
        </w:rPr>
        <w:t>Journal of nutrition education and behavior</w:t>
      </w:r>
      <w:r w:rsidRPr="002D0CE5">
        <w:rPr>
          <w:rFonts w:ascii="Times New Roman" w:hAnsi="Times New Roman" w:cs="Times New Roman"/>
          <w:sz w:val="24"/>
          <w:szCs w:val="24"/>
        </w:rPr>
        <w:t> 34, no. 1 (2002): 26-37.</w:t>
      </w:r>
    </w:p>
    <w:p w14:paraId="541AFC09" w14:textId="77777777" w:rsidR="00A45CC1" w:rsidRDefault="00A45CC1" w:rsidP="00254F87">
      <w:pPr>
        <w:pStyle w:val="EndNoteBibliography"/>
        <w:rPr>
          <w:rFonts w:ascii="Times New Roman" w:hAnsi="Times New Roman" w:cs="Times New Roman"/>
          <w:sz w:val="24"/>
          <w:szCs w:val="24"/>
        </w:rPr>
      </w:pPr>
    </w:p>
    <w:p w14:paraId="2C25D79B" w14:textId="77777777" w:rsidR="00A45CC1" w:rsidRPr="005F07B6" w:rsidRDefault="00A45CC1" w:rsidP="00A45CC1">
      <w:pPr>
        <w:pStyle w:val="EndNoteBibliography"/>
        <w:rPr>
          <w:rFonts w:ascii="Times New Roman" w:hAnsi="Times New Roman" w:cs="Times New Roman"/>
          <w:sz w:val="24"/>
          <w:szCs w:val="24"/>
        </w:rPr>
      </w:pPr>
      <w:r w:rsidRPr="003F42B1">
        <w:rPr>
          <w:rFonts w:ascii="Times New Roman" w:hAnsi="Times New Roman" w:cs="Times New Roman"/>
          <w:sz w:val="24"/>
          <w:szCs w:val="24"/>
        </w:rPr>
        <w:t>Wardlaw, Mary, and Susan Baker. "Long-term evaluation of EFNEP and SNAP-Ed." In </w:t>
      </w:r>
      <w:r w:rsidRPr="003F42B1">
        <w:rPr>
          <w:rFonts w:ascii="Times New Roman" w:hAnsi="Times New Roman" w:cs="Times New Roman"/>
          <w:i/>
          <w:iCs/>
          <w:sz w:val="24"/>
          <w:szCs w:val="24"/>
        </w:rPr>
        <w:t>Forum Fam. Consum. Issues (FFCI)</w:t>
      </w:r>
      <w:r w:rsidRPr="003F42B1">
        <w:rPr>
          <w:rFonts w:ascii="Times New Roman" w:hAnsi="Times New Roman" w:cs="Times New Roman"/>
          <w:sz w:val="24"/>
          <w:szCs w:val="24"/>
        </w:rPr>
        <w:t>, vol. 17, no. 2. 2012.</w:t>
      </w:r>
    </w:p>
    <w:p w14:paraId="01457BC8" w14:textId="61AA5FB3" w:rsidR="004E4457" w:rsidRDefault="004E4457" w:rsidP="00254F87">
      <w:pPr>
        <w:pStyle w:val="EndNoteBibliography"/>
        <w:rPr>
          <w:rFonts w:ascii="Times New Roman" w:hAnsi="Times New Roman" w:cs="Times New Roman"/>
          <w:sz w:val="24"/>
          <w:szCs w:val="24"/>
        </w:rPr>
      </w:pPr>
    </w:p>
    <w:p w14:paraId="60265122" w14:textId="561A5EE6" w:rsidR="004E4457" w:rsidRDefault="00BB2F14" w:rsidP="00254F87">
      <w:pPr>
        <w:pStyle w:val="EndNoteBibliography"/>
        <w:rPr>
          <w:rFonts w:ascii="Times New Roman" w:hAnsi="Times New Roman" w:cs="Times New Roman"/>
          <w:sz w:val="24"/>
          <w:szCs w:val="24"/>
        </w:rPr>
      </w:pPr>
      <w:r w:rsidRPr="00BB2F14">
        <w:rPr>
          <w:rFonts w:ascii="Times New Roman" w:hAnsi="Times New Roman" w:cs="Times New Roman"/>
          <w:sz w:val="24"/>
          <w:szCs w:val="24"/>
        </w:rPr>
        <w:t>Wessman, Cory, Connie Betterley, and Helen H. Jensen. </w:t>
      </w:r>
      <w:r w:rsidRPr="00BB2F14">
        <w:rPr>
          <w:rFonts w:ascii="Times New Roman" w:hAnsi="Times New Roman" w:cs="Times New Roman"/>
          <w:i/>
          <w:iCs/>
          <w:sz w:val="24"/>
          <w:szCs w:val="24"/>
        </w:rPr>
        <w:t>An Evaluation of the Costs and Benefits of Iowa's Expanded Food and Nutrition Education Program (EFNEP) Final Report</w:t>
      </w:r>
      <w:r w:rsidRPr="00BB2F14">
        <w:rPr>
          <w:rFonts w:ascii="Times New Roman" w:hAnsi="Times New Roman" w:cs="Times New Roman"/>
          <w:sz w:val="24"/>
          <w:szCs w:val="24"/>
        </w:rPr>
        <w:t>. No. 1038-2016-84798. 2001.</w:t>
      </w:r>
    </w:p>
    <w:p w14:paraId="4CB78242" w14:textId="370CFC9D" w:rsidR="00BB2F14" w:rsidRDefault="00BB2F14" w:rsidP="00254F87">
      <w:pPr>
        <w:pStyle w:val="EndNoteBibliography"/>
        <w:rPr>
          <w:rFonts w:ascii="Times New Roman" w:hAnsi="Times New Roman" w:cs="Times New Roman"/>
          <w:sz w:val="24"/>
          <w:szCs w:val="24"/>
        </w:rPr>
      </w:pPr>
    </w:p>
    <w:p w14:paraId="1CB2033A" w14:textId="42D5869B" w:rsidR="00911E50" w:rsidRDefault="00F82638" w:rsidP="00254F87">
      <w:pPr>
        <w:pStyle w:val="EndNoteBibliography"/>
        <w:rPr>
          <w:rFonts w:ascii="Times New Roman" w:hAnsi="Times New Roman" w:cs="Times New Roman"/>
          <w:sz w:val="24"/>
          <w:szCs w:val="24"/>
        </w:rPr>
      </w:pPr>
      <w:r w:rsidRPr="00F82638">
        <w:rPr>
          <w:rFonts w:ascii="Times New Roman" w:hAnsi="Times New Roman" w:cs="Times New Roman"/>
          <w:sz w:val="24"/>
          <w:szCs w:val="24"/>
        </w:rPr>
        <w:t>Wessman, Cory, Constance J. Betterley, and Helen H. Jensen. </w:t>
      </w:r>
      <w:r w:rsidRPr="00F82638">
        <w:rPr>
          <w:rFonts w:ascii="Times New Roman" w:hAnsi="Times New Roman" w:cs="Times New Roman"/>
          <w:i/>
          <w:iCs/>
          <w:sz w:val="24"/>
          <w:szCs w:val="24"/>
        </w:rPr>
        <w:t>An evaluation of the costs and benefits of Iowa's expanded food and nutrition education program (EFNEP)</w:t>
      </w:r>
      <w:r w:rsidRPr="00F82638">
        <w:rPr>
          <w:rFonts w:ascii="Times New Roman" w:hAnsi="Times New Roman" w:cs="Times New Roman"/>
          <w:sz w:val="24"/>
          <w:szCs w:val="24"/>
        </w:rPr>
        <w:t>. No. 1865. Center for Agricultural and Rural Development, Iowa State University, 2000.</w:t>
      </w:r>
    </w:p>
    <w:p w14:paraId="223B0B25" w14:textId="4E273C1E" w:rsidR="003F42B1" w:rsidRDefault="003F42B1" w:rsidP="00254F87">
      <w:pPr>
        <w:pStyle w:val="EndNoteBibliography"/>
        <w:rPr>
          <w:rFonts w:ascii="Times New Roman" w:hAnsi="Times New Roman" w:cs="Times New Roman"/>
          <w:sz w:val="24"/>
          <w:szCs w:val="24"/>
        </w:rPr>
      </w:pPr>
    </w:p>
    <w:p w14:paraId="1499C273" w14:textId="77777777" w:rsidR="00A45CC1" w:rsidRPr="005F07B6" w:rsidRDefault="00A45CC1">
      <w:pPr>
        <w:pStyle w:val="EndNoteBibliography"/>
        <w:rPr>
          <w:rFonts w:ascii="Times New Roman" w:hAnsi="Times New Roman" w:cs="Times New Roman"/>
          <w:sz w:val="24"/>
          <w:szCs w:val="24"/>
        </w:rPr>
      </w:pPr>
    </w:p>
    <w:sectPr w:rsidR="00A45CC1" w:rsidRPr="005F0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MDWzNDG1NLU0NDJR0lEKTi0uzszPAykwrAUAHTZxXy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zadrrffirfvtwedz2mpts9bdratdp5x02p2&quot;&gt;EndNote Library&lt;record-ids&gt;&lt;item&gt;6&lt;/item&gt;&lt;/record-ids&gt;&lt;/item&gt;&lt;/Libraries&gt;"/>
  </w:docVars>
  <w:rsids>
    <w:rsidRoot w:val="009F65AC"/>
    <w:rsid w:val="00092722"/>
    <w:rsid w:val="00161A4F"/>
    <w:rsid w:val="00175BC4"/>
    <w:rsid w:val="00185A6E"/>
    <w:rsid w:val="00213CA6"/>
    <w:rsid w:val="00254F87"/>
    <w:rsid w:val="002D0CE5"/>
    <w:rsid w:val="002F0746"/>
    <w:rsid w:val="002F46A5"/>
    <w:rsid w:val="00320A0C"/>
    <w:rsid w:val="0032787A"/>
    <w:rsid w:val="00343DA6"/>
    <w:rsid w:val="003843FF"/>
    <w:rsid w:val="003B2BE0"/>
    <w:rsid w:val="003F42B1"/>
    <w:rsid w:val="004E4457"/>
    <w:rsid w:val="004E6D54"/>
    <w:rsid w:val="00511A96"/>
    <w:rsid w:val="00535804"/>
    <w:rsid w:val="005E5E3C"/>
    <w:rsid w:val="005F07B6"/>
    <w:rsid w:val="00654876"/>
    <w:rsid w:val="00687A73"/>
    <w:rsid w:val="006E15F4"/>
    <w:rsid w:val="007F700C"/>
    <w:rsid w:val="00911E50"/>
    <w:rsid w:val="009158A3"/>
    <w:rsid w:val="00957D2B"/>
    <w:rsid w:val="009F65AC"/>
    <w:rsid w:val="00A310C3"/>
    <w:rsid w:val="00A45CC1"/>
    <w:rsid w:val="00A5108C"/>
    <w:rsid w:val="00A64275"/>
    <w:rsid w:val="00A875AA"/>
    <w:rsid w:val="00B032F5"/>
    <w:rsid w:val="00B45B8C"/>
    <w:rsid w:val="00B5533F"/>
    <w:rsid w:val="00BB2F14"/>
    <w:rsid w:val="00BB6D74"/>
    <w:rsid w:val="00BF3B09"/>
    <w:rsid w:val="00C0189E"/>
    <w:rsid w:val="00C0669F"/>
    <w:rsid w:val="00CA524A"/>
    <w:rsid w:val="00D34025"/>
    <w:rsid w:val="00D37725"/>
    <w:rsid w:val="00D5114E"/>
    <w:rsid w:val="00D56335"/>
    <w:rsid w:val="00D7494A"/>
    <w:rsid w:val="00EB7E50"/>
    <w:rsid w:val="00F31A96"/>
    <w:rsid w:val="00F370FA"/>
    <w:rsid w:val="00F8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A2FC"/>
  <w15:chartTrackingRefBased/>
  <w15:docId w15:val="{5F9A19FE-2E67-43E8-818D-0B695CBE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49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94A"/>
    <w:rPr>
      <w:rFonts w:ascii="Segoe UI" w:hAnsi="Segoe UI" w:cs="Segoe UI"/>
      <w:sz w:val="18"/>
      <w:szCs w:val="18"/>
    </w:rPr>
  </w:style>
  <w:style w:type="paragraph" w:customStyle="1" w:styleId="EndNoteBibliographyTitle">
    <w:name w:val="EndNote Bibliography Title"/>
    <w:basedOn w:val="Normal"/>
    <w:link w:val="EndNoteBibliographyTitleChar"/>
    <w:rsid w:val="00D7494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7494A"/>
    <w:rPr>
      <w:rFonts w:ascii="Calibri" w:hAnsi="Calibri" w:cs="Calibri"/>
      <w:noProof/>
    </w:rPr>
  </w:style>
  <w:style w:type="paragraph" w:customStyle="1" w:styleId="EndNoteBibliography">
    <w:name w:val="EndNote Bibliography"/>
    <w:basedOn w:val="Normal"/>
    <w:link w:val="EndNoteBibliographyChar"/>
    <w:rsid w:val="00D7494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7494A"/>
    <w:rPr>
      <w:rFonts w:ascii="Calibri" w:hAnsi="Calibri" w:cs="Calibri"/>
      <w:noProof/>
    </w:rPr>
  </w:style>
  <w:style w:type="paragraph" w:styleId="NoSpacing">
    <w:name w:val="No Spacing"/>
    <w:uiPriority w:val="1"/>
    <w:qFormat/>
    <w:rsid w:val="00511A96"/>
    <w:pPr>
      <w:spacing w:after="0" w:line="240" w:lineRule="auto"/>
    </w:pPr>
  </w:style>
  <w:style w:type="character" w:styleId="Hyperlink">
    <w:name w:val="Hyperlink"/>
    <w:basedOn w:val="DefaultParagraphFont"/>
    <w:uiPriority w:val="99"/>
    <w:unhideWhenUsed/>
    <w:rsid w:val="00535804"/>
    <w:rPr>
      <w:color w:val="0563C1" w:themeColor="hyperlink"/>
      <w:u w:val="single"/>
    </w:rPr>
  </w:style>
  <w:style w:type="character" w:styleId="UnresolvedMention">
    <w:name w:val="Unresolved Mention"/>
    <w:basedOn w:val="DefaultParagraphFont"/>
    <w:uiPriority w:val="99"/>
    <w:semiHidden/>
    <w:unhideWhenUsed/>
    <w:rsid w:val="00535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427630">
      <w:bodyDiv w:val="1"/>
      <w:marLeft w:val="0"/>
      <w:marRight w:val="0"/>
      <w:marTop w:val="0"/>
      <w:marBottom w:val="0"/>
      <w:divBdr>
        <w:top w:val="none" w:sz="0" w:space="0" w:color="auto"/>
        <w:left w:val="none" w:sz="0" w:space="0" w:color="auto"/>
        <w:bottom w:val="none" w:sz="0" w:space="0" w:color="auto"/>
        <w:right w:val="none" w:sz="0" w:space="0" w:color="auto"/>
      </w:divBdr>
    </w:div>
    <w:div w:id="618610142">
      <w:bodyDiv w:val="1"/>
      <w:marLeft w:val="0"/>
      <w:marRight w:val="0"/>
      <w:marTop w:val="0"/>
      <w:marBottom w:val="0"/>
      <w:divBdr>
        <w:top w:val="none" w:sz="0" w:space="0" w:color="auto"/>
        <w:left w:val="none" w:sz="0" w:space="0" w:color="auto"/>
        <w:bottom w:val="none" w:sz="0" w:space="0" w:color="auto"/>
        <w:right w:val="none" w:sz="0" w:space="0" w:color="auto"/>
      </w:divBdr>
    </w:div>
    <w:div w:id="725177548">
      <w:bodyDiv w:val="1"/>
      <w:marLeft w:val="0"/>
      <w:marRight w:val="0"/>
      <w:marTop w:val="0"/>
      <w:marBottom w:val="0"/>
      <w:divBdr>
        <w:top w:val="none" w:sz="0" w:space="0" w:color="auto"/>
        <w:left w:val="none" w:sz="0" w:space="0" w:color="auto"/>
        <w:bottom w:val="none" w:sz="0" w:space="0" w:color="auto"/>
        <w:right w:val="none" w:sz="0" w:space="0" w:color="auto"/>
      </w:divBdr>
    </w:div>
    <w:div w:id="762724401">
      <w:bodyDiv w:val="1"/>
      <w:marLeft w:val="0"/>
      <w:marRight w:val="0"/>
      <w:marTop w:val="0"/>
      <w:marBottom w:val="0"/>
      <w:divBdr>
        <w:top w:val="none" w:sz="0" w:space="0" w:color="auto"/>
        <w:left w:val="none" w:sz="0" w:space="0" w:color="auto"/>
        <w:bottom w:val="none" w:sz="0" w:space="0" w:color="auto"/>
        <w:right w:val="none" w:sz="0" w:space="0" w:color="auto"/>
      </w:divBdr>
    </w:div>
    <w:div w:id="1358969742">
      <w:bodyDiv w:val="1"/>
      <w:marLeft w:val="0"/>
      <w:marRight w:val="0"/>
      <w:marTop w:val="0"/>
      <w:marBottom w:val="0"/>
      <w:divBdr>
        <w:top w:val="none" w:sz="0" w:space="0" w:color="auto"/>
        <w:left w:val="none" w:sz="0" w:space="0" w:color="auto"/>
        <w:bottom w:val="none" w:sz="0" w:space="0" w:color="auto"/>
        <w:right w:val="none" w:sz="0" w:space="0" w:color="auto"/>
      </w:divBdr>
    </w:div>
    <w:div w:id="1656453378">
      <w:bodyDiv w:val="1"/>
      <w:marLeft w:val="0"/>
      <w:marRight w:val="0"/>
      <w:marTop w:val="0"/>
      <w:marBottom w:val="0"/>
      <w:divBdr>
        <w:top w:val="none" w:sz="0" w:space="0" w:color="auto"/>
        <w:left w:val="none" w:sz="0" w:space="0" w:color="auto"/>
        <w:bottom w:val="none" w:sz="0" w:space="0" w:color="auto"/>
        <w:right w:val="none" w:sz="0" w:space="0" w:color="auto"/>
      </w:divBdr>
    </w:div>
    <w:div w:id="1691837525">
      <w:bodyDiv w:val="1"/>
      <w:marLeft w:val="0"/>
      <w:marRight w:val="0"/>
      <w:marTop w:val="0"/>
      <w:marBottom w:val="0"/>
      <w:divBdr>
        <w:top w:val="none" w:sz="0" w:space="0" w:color="auto"/>
        <w:left w:val="none" w:sz="0" w:space="0" w:color="auto"/>
        <w:bottom w:val="none" w:sz="0" w:space="0" w:color="auto"/>
        <w:right w:val="none" w:sz="0" w:space="0" w:color="auto"/>
      </w:divBdr>
    </w:div>
    <w:div w:id="187638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acquah-sarpong</dc:creator>
  <cp:keywords/>
  <dc:description/>
  <cp:lastModifiedBy>richard acquah-sarpong</cp:lastModifiedBy>
  <cp:revision>2</cp:revision>
  <dcterms:created xsi:type="dcterms:W3CDTF">2020-02-25T15:52:00Z</dcterms:created>
  <dcterms:modified xsi:type="dcterms:W3CDTF">2020-02-25T15:52:00Z</dcterms:modified>
</cp:coreProperties>
</file>