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Pr="00DF460F" w:rsidRDefault="007C63BF" w:rsidP="007C63BF">
      <w:pPr>
        <w:jc w:val="center"/>
      </w:pPr>
    </w:p>
    <w:p w:rsidR="007C63BF" w:rsidRPr="00DF460F" w:rsidRDefault="007C63BF" w:rsidP="007C63BF">
      <w:pPr>
        <w:jc w:val="center"/>
      </w:pPr>
    </w:p>
    <w:p w:rsidR="007C63BF" w:rsidRPr="00DF460F" w:rsidRDefault="007C63BF" w:rsidP="007C63BF">
      <w:pPr>
        <w:jc w:val="cente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A77A67" w:rsidP="007C63BF">
      <w:pPr>
        <w:autoSpaceDE w:val="0"/>
        <w:autoSpaceDN w:val="0"/>
        <w:adjustRightInd w:val="0"/>
        <w:jc w:val="center"/>
        <w:rPr>
          <w:bCs/>
          <w:szCs w:val="32"/>
          <w:lang w:bidi="en-US"/>
        </w:rPr>
      </w:pPr>
      <w:r w:rsidRPr="00DF460F">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style="mso-next-textbox:#Text Box 3">
              <w:txbxContent>
                <w:sdt>
                  <w:sdtPr>
                    <w:rPr>
                      <w:sz w:val="40"/>
                      <w:szCs w:val="40"/>
                    </w:rPr>
                    <w:id w:val="211047226"/>
                    <w:text/>
                  </w:sdtPr>
                  <w:sdtContent>
                    <w:p w:rsidR="00E56BE3" w:rsidRPr="00765DD3" w:rsidRDefault="00E56BE3" w:rsidP="007C63BF">
                      <w:pPr>
                        <w:jc w:val="center"/>
                        <w:rPr>
                          <w:sz w:val="40"/>
                          <w:szCs w:val="40"/>
                        </w:rPr>
                      </w:pPr>
                      <w:r>
                        <w:rPr>
                          <w:sz w:val="40"/>
                          <w:szCs w:val="40"/>
                        </w:rPr>
                        <w:t>Rascal Delta-V Budget</w:t>
                      </w:r>
                    </w:p>
                  </w:sdtContent>
                </w:sdt>
                <w:p w:rsidR="00E56BE3" w:rsidRDefault="00E56BE3" w:rsidP="007C63BF">
                  <w:pPr>
                    <w:jc w:val="center"/>
                    <w:rPr>
                      <w:sz w:val="32"/>
                    </w:rPr>
                  </w:pPr>
                  <w:r w:rsidRPr="00C40F2A">
                    <w:rPr>
                      <w:sz w:val="32"/>
                    </w:rPr>
                    <w:t>Saint Louis University</w:t>
                  </w:r>
                </w:p>
                <w:sdt>
                  <w:sdtPr>
                    <w:rPr>
                      <w:sz w:val="32"/>
                    </w:rPr>
                    <w:id w:val="-210656509"/>
                    <w:text/>
                  </w:sdtPr>
                  <w:sdtContent>
                    <w:p w:rsidR="00E56BE3" w:rsidRPr="00C40F2A" w:rsidRDefault="00E56BE3" w:rsidP="007C63BF">
                      <w:pPr>
                        <w:jc w:val="center"/>
                        <w:rPr>
                          <w:sz w:val="32"/>
                        </w:rPr>
                      </w:pPr>
                      <w:r>
                        <w:rPr>
                          <w:sz w:val="32"/>
                        </w:rPr>
                        <w:t>Rascal</w:t>
                      </w:r>
                    </w:p>
                  </w:sdtContent>
                </w:sdt>
                <w:sdt>
                  <w:sdtPr>
                    <w:rPr>
                      <w:sz w:val="32"/>
                    </w:rPr>
                    <w:alias w:val="Insert Mission Patch Here"/>
                    <w:id w:val="-1992858161"/>
                    <w:picture/>
                  </w:sdtPr>
                  <w:sdtContent>
                    <w:p w:rsidR="00E56BE3" w:rsidRDefault="00E56BE3" w:rsidP="007C63BF">
                      <w:pPr>
                        <w:jc w:val="center"/>
                        <w:rPr>
                          <w:sz w:val="32"/>
                        </w:rPr>
                      </w:pPr>
                      <w:r>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E56BE3" w:rsidRDefault="00E56BE3" w:rsidP="007C63BF"/>
                <w:p w:rsidR="00E56BE3" w:rsidRDefault="00E56BE3" w:rsidP="007C63BF">
                  <w:pPr>
                    <w:pStyle w:val="Header"/>
                    <w:jc w:val="center"/>
                    <w:rPr>
                      <w:noProof/>
                    </w:rPr>
                  </w:pPr>
                  <w:r>
                    <w:t xml:space="preserve">Last Updated: </w:t>
                  </w:r>
                  <w:fldSimple w:instr=" DATE \@ &quot;M/d/yy&quot; ">
                    <w:r>
                      <w:rPr>
                        <w:noProof/>
                      </w:rPr>
                      <w:t>3/4/14</w:t>
                    </w:r>
                  </w:fldSimple>
                </w:p>
                <w:p w:rsidR="00E56BE3" w:rsidRDefault="00E56BE3" w:rsidP="007C63BF">
                  <w:pPr>
                    <w:jc w:val="center"/>
                  </w:pPr>
                  <w:r>
                    <w:t xml:space="preserve">Document No: </w:t>
                  </w:r>
                  <w:sdt>
                    <w:sdtPr>
                      <w:id w:val="211047227"/>
                      <w:text/>
                    </w:sdtPr>
                    <w:sdtContent>
                      <w:r>
                        <w:t>RCL-B-ADC1</w:t>
                      </w:r>
                    </w:sdtContent>
                  </w:sdt>
                </w:p>
              </w:txbxContent>
            </v:textbox>
          </v:shape>
        </w:pict>
      </w:r>
    </w:p>
    <w:p w:rsidR="007C63BF" w:rsidRPr="00DF460F" w:rsidRDefault="007C63BF" w:rsidP="007C63BF">
      <w:pPr>
        <w:autoSpaceDE w:val="0"/>
        <w:autoSpaceDN w:val="0"/>
        <w:adjustRightInd w:val="0"/>
        <w:jc w:val="center"/>
        <w:rPr>
          <w:bCs/>
          <w:szCs w:val="32"/>
          <w:lang w:bidi="en-US"/>
        </w:rPr>
      </w:pPr>
      <w:bookmarkStart w:id="0" w:name="_Ref140284755"/>
      <w:bookmarkEnd w:id="0"/>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 w:val="32"/>
          <w:szCs w:val="32"/>
          <w:lang w:bidi="en-US"/>
        </w:rPr>
      </w:pPr>
      <w:r w:rsidRPr="00DF460F">
        <w:rPr>
          <w:bCs/>
          <w:sz w:val="32"/>
          <w:szCs w:val="32"/>
          <w:lang w:bidi="en-US"/>
        </w:rPr>
        <w:t xml:space="preserve">Copper Operational </w:t>
      </w:r>
    </w:p>
    <w:p w:rsidR="007C63BF" w:rsidRPr="00DF460F" w:rsidRDefault="007C63BF" w:rsidP="007C63BF">
      <w:pPr>
        <w:autoSpaceDE w:val="0"/>
        <w:autoSpaceDN w:val="0"/>
        <w:adjustRightInd w:val="0"/>
        <w:jc w:val="center"/>
        <w:rPr>
          <w:bCs/>
          <w:sz w:val="32"/>
          <w:szCs w:val="32"/>
          <w:lang w:bidi="en-US"/>
        </w:rPr>
      </w:pPr>
      <w:r w:rsidRPr="00DF460F">
        <w:rPr>
          <w:bCs/>
          <w:sz w:val="32"/>
          <w:szCs w:val="32"/>
          <w:lang w:bidi="en-US"/>
        </w:rPr>
        <w:t>Test Plan</w:t>
      </w: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jc w:val="center"/>
      </w:pPr>
    </w:p>
    <w:p w:rsidR="007C63BF" w:rsidRPr="00DF460F" w:rsidRDefault="007C63BF"/>
    <w:p w:rsidR="009C364B" w:rsidRPr="00DF460F" w:rsidRDefault="009C364B" w:rsidP="009C364B"/>
    <w:tbl>
      <w:tblPr>
        <w:tblStyle w:val="TableGrid"/>
        <w:tblW w:w="0" w:type="auto"/>
        <w:tblLook w:val="04A0"/>
      </w:tblPr>
      <w:tblGrid>
        <w:gridCol w:w="2394"/>
        <w:gridCol w:w="2394"/>
        <w:gridCol w:w="2394"/>
        <w:gridCol w:w="2394"/>
      </w:tblGrid>
      <w:tr w:rsidR="000E5E62" w:rsidRPr="00DF460F" w:rsidTr="008C4451">
        <w:trPr>
          <w:trHeight w:val="305"/>
        </w:trPr>
        <w:tc>
          <w:tcPr>
            <w:tcW w:w="2394" w:type="dxa"/>
            <w:tcBorders>
              <w:bottom w:val="threeDEngrave" w:sz="24" w:space="0" w:color="auto"/>
            </w:tcBorders>
            <w:shd w:val="clear" w:color="auto" w:fill="17365D" w:themeFill="text2" w:themeFillShade="BF"/>
          </w:tcPr>
          <w:p w:rsidR="000E5E62" w:rsidRPr="00DF460F" w:rsidRDefault="000E5E62" w:rsidP="000E5E62">
            <w:pPr>
              <w:jc w:val="center"/>
              <w:rPr>
                <w:b/>
                <w:color w:val="FFFFFF" w:themeColor="background1"/>
              </w:rPr>
            </w:pPr>
            <w:r w:rsidRPr="00DF460F">
              <w:rPr>
                <w:b/>
                <w:color w:val="FFFFFF" w:themeColor="background1"/>
              </w:rPr>
              <w:t>Team Member</w:t>
            </w:r>
          </w:p>
        </w:tc>
        <w:tc>
          <w:tcPr>
            <w:tcW w:w="2394" w:type="dxa"/>
            <w:tcBorders>
              <w:bottom w:val="threeDEngrave" w:sz="24" w:space="0" w:color="auto"/>
            </w:tcBorders>
            <w:shd w:val="clear" w:color="auto" w:fill="17365D" w:themeFill="text2" w:themeFillShade="BF"/>
          </w:tcPr>
          <w:p w:rsidR="000E5E62" w:rsidRPr="00DF460F" w:rsidRDefault="000E5E62" w:rsidP="000E5E62">
            <w:pPr>
              <w:jc w:val="center"/>
              <w:rPr>
                <w:b/>
                <w:color w:val="FFFFFF" w:themeColor="background1"/>
              </w:rPr>
            </w:pPr>
            <w:r w:rsidRPr="00DF460F">
              <w:rPr>
                <w:b/>
                <w:color w:val="FFFFFF" w:themeColor="background1"/>
              </w:rPr>
              <w:t>Position</w:t>
            </w:r>
          </w:p>
        </w:tc>
        <w:tc>
          <w:tcPr>
            <w:tcW w:w="2394" w:type="dxa"/>
            <w:tcBorders>
              <w:bottom w:val="threeDEngrave" w:sz="24" w:space="0" w:color="auto"/>
            </w:tcBorders>
            <w:shd w:val="clear" w:color="auto" w:fill="17365D" w:themeFill="text2" w:themeFillShade="BF"/>
          </w:tcPr>
          <w:p w:rsidR="000E5E62" w:rsidRPr="00DF460F" w:rsidRDefault="000E5E62" w:rsidP="000E5E62">
            <w:pPr>
              <w:jc w:val="center"/>
              <w:rPr>
                <w:b/>
                <w:color w:val="FFFFFF" w:themeColor="background1"/>
              </w:rPr>
            </w:pPr>
            <w:r w:rsidRPr="00DF460F">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DF460F" w:rsidRDefault="000E5E62" w:rsidP="000E5E62">
            <w:pPr>
              <w:jc w:val="center"/>
              <w:rPr>
                <w:b/>
                <w:color w:val="FFFFFF" w:themeColor="background1"/>
              </w:rPr>
            </w:pPr>
            <w:r w:rsidRPr="00DF460F">
              <w:rPr>
                <w:b/>
                <w:color w:val="FFFFFF" w:themeColor="background1"/>
              </w:rPr>
              <w:t>Phone</w:t>
            </w:r>
          </w:p>
        </w:tc>
      </w:tr>
      <w:tr w:rsidR="000E5E62" w:rsidRPr="00DF460F" w:rsidTr="008C4451">
        <w:trPr>
          <w:trHeight w:val="305"/>
        </w:trPr>
        <w:tc>
          <w:tcPr>
            <w:tcW w:w="2394" w:type="dxa"/>
            <w:tcBorders>
              <w:top w:val="threeDEngrave" w:sz="24" w:space="0" w:color="auto"/>
              <w:bottom w:val="single" w:sz="4" w:space="0" w:color="auto"/>
            </w:tcBorders>
            <w:vAlign w:val="center"/>
          </w:tcPr>
          <w:p w:rsidR="000E5E62" w:rsidRPr="00DF460F" w:rsidRDefault="000E5E62" w:rsidP="000E5E62">
            <w:pPr>
              <w:jc w:val="center"/>
              <w:rPr>
                <w:color w:val="000000" w:themeColor="text1"/>
              </w:rPr>
            </w:pPr>
            <w:r w:rsidRPr="00DF460F">
              <w:rPr>
                <w:color w:val="000000" w:themeColor="text1"/>
              </w:rPr>
              <w:t>Tom Moline</w:t>
            </w:r>
          </w:p>
        </w:tc>
        <w:tc>
          <w:tcPr>
            <w:tcW w:w="2394" w:type="dxa"/>
            <w:tcBorders>
              <w:top w:val="threeDEngrave" w:sz="24" w:space="0" w:color="auto"/>
              <w:bottom w:val="single" w:sz="4" w:space="0" w:color="auto"/>
            </w:tcBorders>
            <w:vAlign w:val="center"/>
          </w:tcPr>
          <w:p w:rsidR="000E5E62" w:rsidRPr="00DF460F" w:rsidRDefault="005526FD" w:rsidP="000E5E62">
            <w:pPr>
              <w:jc w:val="center"/>
              <w:rPr>
                <w:color w:val="000000" w:themeColor="text1"/>
              </w:rPr>
            </w:pPr>
            <w:r w:rsidRPr="00DF460F">
              <w:rPr>
                <w:color w:val="000000" w:themeColor="text1"/>
              </w:rPr>
              <w:t>Program Manager</w:t>
            </w:r>
          </w:p>
        </w:tc>
        <w:tc>
          <w:tcPr>
            <w:tcW w:w="2394" w:type="dxa"/>
            <w:tcBorders>
              <w:top w:val="threeDEngrave" w:sz="24" w:space="0" w:color="auto"/>
              <w:bottom w:val="single" w:sz="4" w:space="0" w:color="auto"/>
            </w:tcBorders>
            <w:vAlign w:val="center"/>
          </w:tcPr>
          <w:p w:rsidR="000E5E62" w:rsidRPr="00DF460F" w:rsidRDefault="00A77A67" w:rsidP="000E5E62">
            <w:pPr>
              <w:jc w:val="center"/>
              <w:rPr>
                <w:color w:val="000000" w:themeColor="text1"/>
              </w:rPr>
            </w:pPr>
            <w:hyperlink r:id="rId9" w:history="1">
              <w:r w:rsidR="000E5E62" w:rsidRPr="00DF460F">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DF460F" w:rsidRDefault="000E5E62" w:rsidP="000E5E62">
            <w:pPr>
              <w:jc w:val="center"/>
              <w:rPr>
                <w:color w:val="000000" w:themeColor="text1"/>
              </w:rPr>
            </w:pPr>
            <w:r w:rsidRPr="00DF460F">
              <w:rPr>
                <w:color w:val="000000" w:themeColor="text1"/>
              </w:rPr>
              <w:t>630-401-0791</w:t>
            </w:r>
          </w:p>
        </w:tc>
      </w:tr>
      <w:tr w:rsidR="000E5E62" w:rsidRPr="00DF460F" w:rsidTr="008C4451">
        <w:trPr>
          <w:trHeight w:val="360"/>
        </w:trPr>
        <w:tc>
          <w:tcPr>
            <w:tcW w:w="2394" w:type="dxa"/>
            <w:tcBorders>
              <w:top w:val="single" w:sz="4" w:space="0" w:color="auto"/>
              <w:bottom w:val="single" w:sz="4" w:space="0" w:color="auto"/>
            </w:tcBorders>
            <w:shd w:val="clear" w:color="auto" w:fill="auto"/>
            <w:vAlign w:val="center"/>
          </w:tcPr>
          <w:p w:rsidR="000E5E62" w:rsidRPr="00DF460F" w:rsidRDefault="000E5E62" w:rsidP="000E5E62">
            <w:pPr>
              <w:jc w:val="center"/>
              <w:rPr>
                <w:color w:val="000000" w:themeColor="text1"/>
              </w:rPr>
            </w:pPr>
            <w:r w:rsidRPr="00DF460F">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0E5E62" w:rsidRPr="00DF460F" w:rsidRDefault="005526FD" w:rsidP="000E5E62">
            <w:pPr>
              <w:jc w:val="center"/>
              <w:rPr>
                <w:color w:val="000000" w:themeColor="text1"/>
              </w:rPr>
            </w:pPr>
            <w:r w:rsidRPr="00DF460F">
              <w:rPr>
                <w:color w:val="000000" w:themeColor="text1"/>
              </w:rPr>
              <w:t>Propulsion Team</w:t>
            </w:r>
          </w:p>
        </w:tc>
        <w:tc>
          <w:tcPr>
            <w:tcW w:w="2394" w:type="dxa"/>
            <w:tcBorders>
              <w:top w:val="single" w:sz="4" w:space="0" w:color="auto"/>
              <w:bottom w:val="single" w:sz="4" w:space="0" w:color="auto"/>
            </w:tcBorders>
            <w:shd w:val="clear" w:color="auto" w:fill="auto"/>
            <w:vAlign w:val="center"/>
          </w:tcPr>
          <w:p w:rsidR="000E5E62" w:rsidRPr="00DF460F" w:rsidRDefault="00A77A67" w:rsidP="000E5E62">
            <w:pPr>
              <w:jc w:val="center"/>
              <w:rPr>
                <w:color w:val="000000" w:themeColor="text1"/>
              </w:rPr>
            </w:pPr>
            <w:hyperlink r:id="rId10" w:history="1">
              <w:r w:rsidR="000E5E62" w:rsidRPr="00DF460F">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DF460F" w:rsidRDefault="000E5E62" w:rsidP="000E5E62">
            <w:pPr>
              <w:jc w:val="center"/>
              <w:rPr>
                <w:color w:val="000000" w:themeColor="text1"/>
              </w:rPr>
            </w:pPr>
            <w:r w:rsidRPr="00DF460F">
              <w:rPr>
                <w:color w:val="000000" w:themeColor="text1"/>
              </w:rPr>
              <w:t>608-732-7147</w:t>
            </w:r>
          </w:p>
        </w:tc>
      </w:tr>
      <w:tr w:rsidR="000E5E62" w:rsidRPr="00DF460F" w:rsidTr="008C4451">
        <w:trPr>
          <w:trHeight w:val="360"/>
        </w:trPr>
        <w:tc>
          <w:tcPr>
            <w:tcW w:w="2394" w:type="dxa"/>
            <w:tcBorders>
              <w:top w:val="single" w:sz="4" w:space="0" w:color="auto"/>
              <w:bottom w:val="single" w:sz="4" w:space="0" w:color="auto"/>
            </w:tcBorders>
            <w:shd w:val="clear" w:color="auto" w:fill="auto"/>
            <w:vAlign w:val="center"/>
          </w:tcPr>
          <w:p w:rsidR="000E5E62" w:rsidRPr="00DF460F" w:rsidRDefault="000E5E62" w:rsidP="000E5E62">
            <w:pPr>
              <w:jc w:val="center"/>
              <w:rPr>
                <w:color w:val="000000" w:themeColor="text1"/>
              </w:rPr>
            </w:pPr>
            <w:r w:rsidRPr="00DF460F">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0E5E62" w:rsidRPr="00DF460F" w:rsidRDefault="005526FD" w:rsidP="000E5E62">
            <w:pPr>
              <w:jc w:val="center"/>
              <w:rPr>
                <w:color w:val="000000" w:themeColor="text1"/>
              </w:rPr>
            </w:pPr>
            <w:r w:rsidRPr="00DF460F">
              <w:rPr>
                <w:color w:val="000000" w:themeColor="text1"/>
              </w:rPr>
              <w:t>Structures Team</w:t>
            </w:r>
          </w:p>
        </w:tc>
        <w:tc>
          <w:tcPr>
            <w:tcW w:w="2394" w:type="dxa"/>
            <w:tcBorders>
              <w:top w:val="single" w:sz="4" w:space="0" w:color="auto"/>
              <w:bottom w:val="single" w:sz="4" w:space="0" w:color="auto"/>
            </w:tcBorders>
            <w:shd w:val="clear" w:color="auto" w:fill="auto"/>
            <w:vAlign w:val="center"/>
          </w:tcPr>
          <w:p w:rsidR="000E5E62" w:rsidRPr="00DF460F" w:rsidRDefault="00A77A67" w:rsidP="000E5E62">
            <w:pPr>
              <w:jc w:val="center"/>
              <w:rPr>
                <w:color w:val="000000" w:themeColor="text1"/>
              </w:rPr>
            </w:pPr>
            <w:hyperlink r:id="rId11" w:history="1">
              <w:r w:rsidR="000E5E62" w:rsidRPr="00DF460F">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DF460F" w:rsidRDefault="000E5E62" w:rsidP="000E5E62">
            <w:pPr>
              <w:jc w:val="center"/>
              <w:rPr>
                <w:color w:val="000000" w:themeColor="text1"/>
              </w:rPr>
            </w:pPr>
            <w:r w:rsidRPr="00DF460F">
              <w:rPr>
                <w:color w:val="000000" w:themeColor="text1"/>
              </w:rPr>
              <w:t>812-204-1098</w:t>
            </w:r>
          </w:p>
        </w:tc>
      </w:tr>
      <w:tr w:rsidR="000E5E62" w:rsidRPr="00DF460F" w:rsidTr="008C4451">
        <w:trPr>
          <w:trHeight w:val="360"/>
        </w:trPr>
        <w:tc>
          <w:tcPr>
            <w:tcW w:w="2394" w:type="dxa"/>
            <w:tcBorders>
              <w:top w:val="single" w:sz="4" w:space="0" w:color="auto"/>
            </w:tcBorders>
            <w:shd w:val="clear" w:color="auto" w:fill="auto"/>
            <w:vAlign w:val="center"/>
          </w:tcPr>
          <w:p w:rsidR="000E5E62" w:rsidRPr="00DF460F" w:rsidRDefault="000E5E62" w:rsidP="000E5E62">
            <w:pPr>
              <w:jc w:val="center"/>
              <w:rPr>
                <w:color w:val="000000" w:themeColor="text1"/>
              </w:rPr>
            </w:pPr>
            <w:r w:rsidRPr="00DF460F">
              <w:rPr>
                <w:color w:val="000000" w:themeColor="text1"/>
              </w:rPr>
              <w:t xml:space="preserve">Bryant </w:t>
            </w:r>
            <w:proofErr w:type="spellStart"/>
            <w:r w:rsidRPr="00DF460F">
              <w:rPr>
                <w:color w:val="000000" w:themeColor="text1"/>
              </w:rPr>
              <w:t>Gaume</w:t>
            </w:r>
            <w:proofErr w:type="spellEnd"/>
          </w:p>
        </w:tc>
        <w:tc>
          <w:tcPr>
            <w:tcW w:w="2394" w:type="dxa"/>
            <w:tcBorders>
              <w:top w:val="single" w:sz="4" w:space="0" w:color="auto"/>
            </w:tcBorders>
            <w:shd w:val="clear" w:color="auto" w:fill="auto"/>
            <w:vAlign w:val="center"/>
          </w:tcPr>
          <w:p w:rsidR="000E5E62" w:rsidRPr="00DF460F" w:rsidRDefault="005526FD" w:rsidP="000E5E62">
            <w:pPr>
              <w:jc w:val="center"/>
              <w:rPr>
                <w:color w:val="000000" w:themeColor="text1"/>
              </w:rPr>
            </w:pPr>
            <w:r w:rsidRPr="00DF460F">
              <w:rPr>
                <w:color w:val="000000" w:themeColor="text1"/>
              </w:rPr>
              <w:t>Propulsion Team</w:t>
            </w:r>
          </w:p>
        </w:tc>
        <w:tc>
          <w:tcPr>
            <w:tcW w:w="2394" w:type="dxa"/>
            <w:tcBorders>
              <w:top w:val="single" w:sz="4" w:space="0" w:color="auto"/>
            </w:tcBorders>
            <w:shd w:val="clear" w:color="auto" w:fill="auto"/>
            <w:vAlign w:val="center"/>
          </w:tcPr>
          <w:p w:rsidR="000E5E62" w:rsidRPr="00DF460F" w:rsidRDefault="00A77A67" w:rsidP="000E5E62">
            <w:pPr>
              <w:jc w:val="center"/>
              <w:rPr>
                <w:color w:val="000000" w:themeColor="text1"/>
              </w:rPr>
            </w:pPr>
            <w:hyperlink r:id="rId12" w:history="1">
              <w:r w:rsidR="000E5E62" w:rsidRPr="00DF460F">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DF460F" w:rsidRDefault="000E5E62" w:rsidP="000E5E62">
            <w:pPr>
              <w:jc w:val="center"/>
              <w:rPr>
                <w:color w:val="000000" w:themeColor="text1"/>
              </w:rPr>
            </w:pPr>
            <w:r w:rsidRPr="00DF460F">
              <w:rPr>
                <w:color w:val="000000" w:themeColor="text1"/>
              </w:rPr>
              <w:t>636-448-0378</w:t>
            </w:r>
          </w:p>
        </w:tc>
      </w:tr>
      <w:tr w:rsidR="000E5E62" w:rsidRPr="00DF460F" w:rsidTr="008C4451">
        <w:trPr>
          <w:trHeight w:val="369"/>
        </w:trPr>
        <w:tc>
          <w:tcPr>
            <w:tcW w:w="2394" w:type="dxa"/>
            <w:tcBorders>
              <w:top w:val="single" w:sz="4" w:space="0" w:color="auto"/>
            </w:tcBorders>
            <w:vAlign w:val="center"/>
          </w:tcPr>
          <w:p w:rsidR="000E5E62" w:rsidRPr="00DF460F" w:rsidRDefault="000E5E62" w:rsidP="000E5E62">
            <w:pPr>
              <w:jc w:val="center"/>
              <w:rPr>
                <w:color w:val="000000" w:themeColor="text1"/>
              </w:rPr>
            </w:pPr>
            <w:r w:rsidRPr="00DF460F">
              <w:rPr>
                <w:color w:val="000000" w:themeColor="text1"/>
              </w:rPr>
              <w:t>Jennifer Babb</w:t>
            </w:r>
          </w:p>
        </w:tc>
        <w:tc>
          <w:tcPr>
            <w:tcW w:w="2394" w:type="dxa"/>
            <w:tcBorders>
              <w:top w:val="single" w:sz="4" w:space="0" w:color="auto"/>
            </w:tcBorders>
            <w:vAlign w:val="center"/>
          </w:tcPr>
          <w:p w:rsidR="000E5E62" w:rsidRPr="00DF460F" w:rsidRDefault="005526FD" w:rsidP="000E5E62">
            <w:pPr>
              <w:jc w:val="center"/>
              <w:rPr>
                <w:color w:val="000000" w:themeColor="text1"/>
              </w:rPr>
            </w:pPr>
            <w:r w:rsidRPr="00DF460F">
              <w:rPr>
                <w:color w:val="000000" w:themeColor="text1"/>
              </w:rPr>
              <w:t>Propulsion Team</w:t>
            </w:r>
          </w:p>
        </w:tc>
        <w:tc>
          <w:tcPr>
            <w:tcW w:w="2394" w:type="dxa"/>
            <w:tcBorders>
              <w:top w:val="single" w:sz="4" w:space="0" w:color="auto"/>
            </w:tcBorders>
            <w:vAlign w:val="center"/>
          </w:tcPr>
          <w:p w:rsidR="000E5E62" w:rsidRPr="00DF460F" w:rsidRDefault="00A77A67" w:rsidP="000E5E62">
            <w:pPr>
              <w:jc w:val="center"/>
              <w:rPr>
                <w:color w:val="000000" w:themeColor="text1"/>
              </w:rPr>
            </w:pPr>
            <w:hyperlink r:id="rId13" w:history="1">
              <w:r w:rsidR="000E5E62" w:rsidRPr="00DF460F">
                <w:rPr>
                  <w:rStyle w:val="Hyperlink"/>
                  <w:color w:val="000000" w:themeColor="text1"/>
                </w:rPr>
                <w:t>jbabb1@slu.edu</w:t>
              </w:r>
            </w:hyperlink>
          </w:p>
        </w:tc>
        <w:tc>
          <w:tcPr>
            <w:tcW w:w="2394" w:type="dxa"/>
            <w:tcBorders>
              <w:top w:val="single" w:sz="4" w:space="0" w:color="auto"/>
            </w:tcBorders>
            <w:vAlign w:val="center"/>
          </w:tcPr>
          <w:p w:rsidR="000E5E62" w:rsidRPr="00DF460F" w:rsidRDefault="000E5E62" w:rsidP="000E5E62">
            <w:pPr>
              <w:jc w:val="center"/>
              <w:rPr>
                <w:color w:val="000000" w:themeColor="text1"/>
              </w:rPr>
            </w:pPr>
            <w:r w:rsidRPr="00DF460F">
              <w:rPr>
                <w:color w:val="000000" w:themeColor="text1"/>
              </w:rPr>
              <w:t>636-579-6816</w:t>
            </w:r>
          </w:p>
        </w:tc>
      </w:tr>
    </w:tbl>
    <w:p w:rsidR="000E5E62" w:rsidRPr="00DF460F" w:rsidRDefault="000E5E62" w:rsidP="00EA1CA6"/>
    <w:p w:rsidR="008C4451" w:rsidRPr="00DF460F" w:rsidRDefault="008C4451" w:rsidP="00EA1CA6">
      <w:pPr>
        <w:rPr>
          <w:b/>
        </w:rPr>
      </w:pPr>
    </w:p>
    <w:p w:rsidR="009C364B" w:rsidRPr="00DF460F" w:rsidRDefault="009C364B" w:rsidP="009C364B">
      <w:pPr>
        <w:tabs>
          <w:tab w:val="center" w:pos="900"/>
          <w:tab w:val="center" w:pos="8460"/>
        </w:tabs>
        <w:ind w:right="-187"/>
        <w:jc w:val="center"/>
        <w:rPr>
          <w:b/>
          <w:bCs/>
          <w:sz w:val="28"/>
          <w:szCs w:val="28"/>
        </w:rPr>
      </w:pPr>
      <w:r w:rsidRPr="00DF460F">
        <w:rPr>
          <w:b/>
          <w:bCs/>
          <w:sz w:val="28"/>
          <w:szCs w:val="28"/>
        </w:rPr>
        <w:t>Revisions Summary</w:t>
      </w:r>
    </w:p>
    <w:p w:rsidR="009C364B" w:rsidRPr="00DF460F"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RPr="00DF460F"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jc w:val="left"/>
              <w:rPr>
                <w:b/>
                <w:sz w:val="24"/>
                <w:szCs w:val="24"/>
              </w:rPr>
            </w:pPr>
            <w:r w:rsidRPr="00DF460F">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jc w:val="left"/>
              <w:rPr>
                <w:b/>
                <w:sz w:val="24"/>
                <w:szCs w:val="24"/>
              </w:rPr>
            </w:pPr>
            <w:r w:rsidRPr="00DF460F">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rPr>
                <w:b/>
                <w:sz w:val="24"/>
                <w:szCs w:val="24"/>
              </w:rPr>
            </w:pPr>
            <w:r w:rsidRPr="00DF460F">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DF460F" w:rsidRDefault="00C15AC7" w:rsidP="00800076">
            <w:pPr>
              <w:pStyle w:val="Title"/>
              <w:snapToGrid w:val="0"/>
              <w:rPr>
                <w:b/>
                <w:sz w:val="24"/>
                <w:szCs w:val="24"/>
              </w:rPr>
            </w:pPr>
            <w:r w:rsidRPr="00DF460F">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Pr="00DF460F" w:rsidRDefault="00C15AC7" w:rsidP="00800076">
            <w:pPr>
              <w:pStyle w:val="Title"/>
              <w:snapToGrid w:val="0"/>
              <w:rPr>
                <w:b/>
                <w:sz w:val="24"/>
                <w:szCs w:val="24"/>
              </w:rPr>
            </w:pPr>
            <w:r w:rsidRPr="00DF460F">
              <w:rPr>
                <w:b/>
                <w:sz w:val="24"/>
                <w:szCs w:val="24"/>
              </w:rPr>
              <w:t>Approved by</w:t>
            </w:r>
          </w:p>
        </w:tc>
      </w:tr>
      <w:tr w:rsidR="00C15AC7" w:rsidRPr="00DF460F"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rPr>
                <w:b/>
                <w:sz w:val="24"/>
                <w:szCs w:val="24"/>
              </w:rPr>
            </w:pPr>
            <w:r w:rsidRPr="00DF460F">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Pr="00DF460F" w:rsidRDefault="009B7D7D" w:rsidP="009B7D7D">
                <w:pPr>
                  <w:pStyle w:val="Title"/>
                  <w:snapToGrid w:val="0"/>
                  <w:jc w:val="left"/>
                  <w:rPr>
                    <w:sz w:val="24"/>
                    <w:szCs w:val="24"/>
                  </w:rPr>
                </w:pPr>
                <w:r w:rsidRPr="00DF460F">
                  <w:rPr>
                    <w:sz w:val="24"/>
                    <w:szCs w:val="24"/>
                  </w:rPr>
                  <w:t>Initial Release</w:t>
                </w:r>
              </w:p>
            </w:tc>
          </w:sdtContent>
        </w:sdt>
        <w:sdt>
          <w:sdtPr>
            <w:rPr>
              <w:sz w:val="24"/>
              <w:szCs w:val="24"/>
            </w:rPr>
            <w:id w:val="1856151100"/>
            <w:placeholder>
              <w:docPart w:val="732515CE99CA47E1A197FECC028DEC13"/>
            </w:placeholder>
            <w:date w:fullDate="2014-03-04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DF460F" w:rsidRDefault="009B7D7D" w:rsidP="00747DE0">
                <w:pPr>
                  <w:pStyle w:val="Title"/>
                  <w:snapToGrid w:val="0"/>
                  <w:rPr>
                    <w:sz w:val="24"/>
                    <w:szCs w:val="24"/>
                  </w:rPr>
                </w:pPr>
                <w:r w:rsidRPr="00DF460F">
                  <w:rPr>
                    <w:sz w:val="24"/>
                    <w:szCs w:val="24"/>
                  </w:rPr>
                  <w:t>3/4/2014</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DF460F" w:rsidRDefault="009B7D7D" w:rsidP="009B7D7D">
                <w:pPr>
                  <w:pStyle w:val="Title"/>
                  <w:snapToGrid w:val="0"/>
                  <w:rPr>
                    <w:sz w:val="24"/>
                    <w:szCs w:val="24"/>
                  </w:rPr>
                </w:pPr>
                <w:r w:rsidRPr="00DF460F">
                  <w:rPr>
                    <w:sz w:val="24"/>
                    <w:szCs w:val="24"/>
                  </w:rPr>
                  <w:t>Tom Moline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Pr="00DF460F" w:rsidRDefault="00161C50" w:rsidP="00161C50">
                <w:pPr>
                  <w:pStyle w:val="Title"/>
                  <w:snapToGrid w:val="0"/>
                  <w:rPr>
                    <w:sz w:val="24"/>
                    <w:szCs w:val="24"/>
                  </w:rPr>
                </w:pPr>
                <w:r w:rsidRPr="00DF460F">
                  <w:rPr>
                    <w:rStyle w:val="PlaceholderText"/>
                    <w:rFonts w:eastAsiaTheme="minorHAnsi"/>
                  </w:rPr>
                  <w:t>Insert Name Here</w:t>
                </w:r>
              </w:p>
            </w:tc>
          </w:sdtContent>
        </w:sdt>
      </w:tr>
      <w:tr w:rsidR="00C15AC7" w:rsidRPr="00DF460F"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DF460F"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Pr="00DF460F" w:rsidRDefault="00C15AC7" w:rsidP="00800076">
            <w:pPr>
              <w:pStyle w:val="Title"/>
              <w:snapToGrid w:val="0"/>
              <w:rPr>
                <w:sz w:val="24"/>
                <w:szCs w:val="24"/>
              </w:rPr>
            </w:pPr>
          </w:p>
        </w:tc>
      </w:tr>
      <w:tr w:rsidR="00C15AC7" w:rsidRPr="00DF460F"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DF460F"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Pr="00DF460F" w:rsidRDefault="00C15AC7" w:rsidP="00800076">
            <w:pPr>
              <w:pStyle w:val="Title"/>
              <w:snapToGrid w:val="0"/>
              <w:rPr>
                <w:sz w:val="24"/>
                <w:szCs w:val="24"/>
              </w:rPr>
            </w:pPr>
          </w:p>
        </w:tc>
      </w:tr>
      <w:tr w:rsidR="00C15AC7" w:rsidRPr="00DF460F"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DF460F"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Pr="00DF460F" w:rsidRDefault="00C15AC7" w:rsidP="00800076">
            <w:pPr>
              <w:pStyle w:val="Title"/>
              <w:snapToGrid w:val="0"/>
              <w:rPr>
                <w:sz w:val="24"/>
                <w:szCs w:val="24"/>
              </w:rPr>
            </w:pPr>
          </w:p>
        </w:tc>
      </w:tr>
      <w:tr w:rsidR="00C15AC7" w:rsidRPr="00DF460F"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DF460F"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Pr="00DF460F" w:rsidRDefault="00C15AC7" w:rsidP="00800076">
            <w:pPr>
              <w:pStyle w:val="Title"/>
              <w:snapToGrid w:val="0"/>
              <w:rPr>
                <w:sz w:val="24"/>
                <w:szCs w:val="24"/>
              </w:rPr>
            </w:pPr>
          </w:p>
        </w:tc>
      </w:tr>
      <w:tr w:rsidR="00C15AC7" w:rsidRPr="00DF460F"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DF460F"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Pr="00DF460F" w:rsidRDefault="00C15AC7" w:rsidP="00800076">
            <w:pPr>
              <w:pStyle w:val="Title"/>
              <w:snapToGrid w:val="0"/>
              <w:rPr>
                <w:sz w:val="24"/>
                <w:szCs w:val="24"/>
              </w:rPr>
            </w:pPr>
          </w:p>
        </w:tc>
      </w:tr>
    </w:tbl>
    <w:p w:rsidR="009B7D7D" w:rsidRPr="00DF460F" w:rsidRDefault="009B7D7D">
      <w:pPr>
        <w:widowControl/>
        <w:suppressAutoHyphens w:val="0"/>
        <w:spacing w:after="200" w:line="276" w:lineRule="auto"/>
      </w:pPr>
      <w:r w:rsidRPr="00DF460F">
        <w:br w:type="page"/>
      </w:r>
    </w:p>
    <w:sdt>
      <w:sdtPr>
        <w:id w:val="211047262"/>
        <w:docPartObj>
          <w:docPartGallery w:val="Table of Contents"/>
          <w:docPartUnique/>
        </w:docPartObj>
      </w:sdtPr>
      <w:sdtEndPr>
        <w:rPr>
          <w:rFonts w:ascii="Times New Roman" w:eastAsia="SimSun" w:hAnsi="Times New Roman" w:cs="Mangal"/>
          <w:b w:val="0"/>
          <w:bCs w:val="0"/>
          <w:color w:val="auto"/>
          <w:kern w:val="1"/>
          <w:sz w:val="24"/>
          <w:szCs w:val="24"/>
          <w:lang w:eastAsia="hi-IN" w:bidi="hi-IN"/>
        </w:rPr>
      </w:sdtEndPr>
      <w:sdtContent>
        <w:p w:rsidR="00A61444" w:rsidRPr="00DF460F" w:rsidRDefault="00A61444" w:rsidP="00A61444">
          <w:pPr>
            <w:pStyle w:val="TOCHeading"/>
            <w:numPr>
              <w:ilvl w:val="0"/>
              <w:numId w:val="0"/>
            </w:numPr>
            <w:jc w:val="center"/>
          </w:pPr>
          <w:r w:rsidRPr="00DF460F">
            <w:rPr>
              <w:color w:val="auto"/>
            </w:rPr>
            <w:t>Table of Contents</w:t>
          </w:r>
        </w:p>
        <w:p w:rsidR="00BD7986" w:rsidRPr="00DF460F" w:rsidRDefault="00A61444">
          <w:pPr>
            <w:pStyle w:val="TOC1"/>
            <w:tabs>
              <w:tab w:val="left" w:pos="475"/>
            </w:tabs>
            <w:rPr>
              <w:rFonts w:asciiTheme="minorHAnsi" w:eastAsiaTheme="minorEastAsia" w:hAnsiTheme="minorHAnsi" w:cstheme="minorBidi"/>
              <w:noProof/>
              <w:kern w:val="0"/>
              <w:sz w:val="22"/>
              <w:szCs w:val="22"/>
              <w:lang w:eastAsia="en-US" w:bidi="ar-SA"/>
            </w:rPr>
          </w:pPr>
          <w:r w:rsidRPr="00DF460F">
            <w:fldChar w:fldCharType="begin"/>
          </w:r>
          <w:r w:rsidRPr="00DF460F">
            <w:instrText xml:space="preserve"> TOC \o "1-3" \h \z \u </w:instrText>
          </w:r>
          <w:r w:rsidRPr="00DF460F">
            <w:fldChar w:fldCharType="separate"/>
          </w:r>
          <w:hyperlink w:anchor="_Toc381731664" w:history="1">
            <w:r w:rsidR="00BD7986" w:rsidRPr="00DF460F">
              <w:rPr>
                <w:rStyle w:val="Hyperlink"/>
                <w:noProof/>
              </w:rPr>
              <w:t>1</w:t>
            </w:r>
            <w:r w:rsidR="00BD7986" w:rsidRPr="00DF460F">
              <w:rPr>
                <w:rFonts w:asciiTheme="minorHAnsi" w:eastAsiaTheme="minorEastAsia" w:hAnsiTheme="minorHAnsi" w:cstheme="minorBidi"/>
                <w:noProof/>
                <w:kern w:val="0"/>
                <w:sz w:val="22"/>
                <w:szCs w:val="22"/>
                <w:lang w:eastAsia="en-US" w:bidi="ar-SA"/>
              </w:rPr>
              <w:tab/>
            </w:r>
            <w:r w:rsidR="00BD7986" w:rsidRPr="00DF460F">
              <w:rPr>
                <w:rStyle w:val="Hyperlink"/>
                <w:noProof/>
              </w:rPr>
              <w:t>Introduction</w:t>
            </w:r>
            <w:r w:rsidR="00BD7986" w:rsidRPr="00DF460F">
              <w:rPr>
                <w:noProof/>
                <w:webHidden/>
              </w:rPr>
              <w:tab/>
            </w:r>
            <w:r w:rsidR="00BD7986" w:rsidRPr="00DF460F">
              <w:rPr>
                <w:noProof/>
                <w:webHidden/>
              </w:rPr>
              <w:fldChar w:fldCharType="begin"/>
            </w:r>
            <w:r w:rsidR="00BD7986" w:rsidRPr="00DF460F">
              <w:rPr>
                <w:noProof/>
                <w:webHidden/>
              </w:rPr>
              <w:instrText xml:space="preserve"> PAGEREF _Toc381731664 \h </w:instrText>
            </w:r>
            <w:r w:rsidR="00BD7986" w:rsidRPr="00DF460F">
              <w:rPr>
                <w:noProof/>
                <w:webHidden/>
              </w:rPr>
            </w:r>
            <w:r w:rsidR="00BD7986" w:rsidRPr="00DF460F">
              <w:rPr>
                <w:noProof/>
                <w:webHidden/>
              </w:rPr>
              <w:fldChar w:fldCharType="separate"/>
            </w:r>
            <w:r w:rsidR="00BD7986" w:rsidRPr="00DF460F">
              <w:rPr>
                <w:noProof/>
                <w:webHidden/>
              </w:rPr>
              <w:t>4</w:t>
            </w:r>
            <w:r w:rsidR="00BD7986" w:rsidRPr="00DF460F">
              <w:rPr>
                <w:noProof/>
                <w:webHidden/>
              </w:rPr>
              <w:fldChar w:fldCharType="end"/>
            </w:r>
          </w:hyperlink>
        </w:p>
        <w:p w:rsidR="00BD7986" w:rsidRPr="00DF460F" w:rsidRDefault="00BD7986">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1731665" w:history="1">
            <w:r w:rsidRPr="00DF460F">
              <w:rPr>
                <w:rStyle w:val="Hyperlink"/>
                <w:noProof/>
              </w:rPr>
              <w:t>1.1</w:t>
            </w:r>
            <w:r w:rsidRPr="00DF460F">
              <w:rPr>
                <w:rFonts w:asciiTheme="minorHAnsi" w:eastAsiaTheme="minorEastAsia" w:hAnsiTheme="minorHAnsi" w:cstheme="minorBidi"/>
                <w:noProof/>
                <w:kern w:val="0"/>
                <w:sz w:val="22"/>
                <w:szCs w:val="22"/>
                <w:lang w:eastAsia="en-US" w:bidi="ar-SA"/>
              </w:rPr>
              <w:tab/>
            </w:r>
            <w:r w:rsidRPr="00DF460F">
              <w:rPr>
                <w:rStyle w:val="Hyperlink"/>
                <w:noProof/>
              </w:rPr>
              <w:t>Background</w:t>
            </w:r>
            <w:r w:rsidRPr="00DF460F">
              <w:rPr>
                <w:noProof/>
                <w:webHidden/>
              </w:rPr>
              <w:tab/>
            </w:r>
            <w:r w:rsidRPr="00DF460F">
              <w:rPr>
                <w:noProof/>
                <w:webHidden/>
              </w:rPr>
              <w:fldChar w:fldCharType="begin"/>
            </w:r>
            <w:r w:rsidRPr="00DF460F">
              <w:rPr>
                <w:noProof/>
                <w:webHidden/>
              </w:rPr>
              <w:instrText xml:space="preserve"> PAGEREF _Toc381731665 \h </w:instrText>
            </w:r>
            <w:r w:rsidRPr="00DF460F">
              <w:rPr>
                <w:noProof/>
                <w:webHidden/>
              </w:rPr>
            </w:r>
            <w:r w:rsidRPr="00DF460F">
              <w:rPr>
                <w:noProof/>
                <w:webHidden/>
              </w:rPr>
              <w:fldChar w:fldCharType="separate"/>
            </w:r>
            <w:r w:rsidRPr="00DF460F">
              <w:rPr>
                <w:noProof/>
                <w:webHidden/>
              </w:rPr>
              <w:t>4</w:t>
            </w:r>
            <w:r w:rsidRPr="00DF460F">
              <w:rPr>
                <w:noProof/>
                <w:webHidden/>
              </w:rPr>
              <w:fldChar w:fldCharType="end"/>
            </w:r>
          </w:hyperlink>
        </w:p>
        <w:p w:rsidR="00BD7986" w:rsidRPr="00DF460F" w:rsidRDefault="00BD7986">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1731666" w:history="1">
            <w:r w:rsidRPr="00DF460F">
              <w:rPr>
                <w:rStyle w:val="Hyperlink"/>
                <w:noProof/>
              </w:rPr>
              <w:t>1.2</w:t>
            </w:r>
            <w:r w:rsidRPr="00DF460F">
              <w:rPr>
                <w:rFonts w:asciiTheme="minorHAnsi" w:eastAsiaTheme="minorEastAsia" w:hAnsiTheme="minorHAnsi" w:cstheme="minorBidi"/>
                <w:noProof/>
                <w:kern w:val="0"/>
                <w:sz w:val="22"/>
                <w:szCs w:val="22"/>
                <w:lang w:eastAsia="en-US" w:bidi="ar-SA"/>
              </w:rPr>
              <w:tab/>
            </w:r>
            <w:r w:rsidRPr="00DF460F">
              <w:rPr>
                <w:rStyle w:val="Hyperlink"/>
                <w:noProof/>
              </w:rPr>
              <w:t>Linear Orbit Theory</w:t>
            </w:r>
            <w:r w:rsidRPr="00DF460F">
              <w:rPr>
                <w:noProof/>
                <w:webHidden/>
              </w:rPr>
              <w:tab/>
            </w:r>
            <w:r w:rsidRPr="00DF460F">
              <w:rPr>
                <w:noProof/>
                <w:webHidden/>
              </w:rPr>
              <w:fldChar w:fldCharType="begin"/>
            </w:r>
            <w:r w:rsidRPr="00DF460F">
              <w:rPr>
                <w:noProof/>
                <w:webHidden/>
              </w:rPr>
              <w:instrText xml:space="preserve"> PAGEREF _Toc381731666 \h </w:instrText>
            </w:r>
            <w:r w:rsidRPr="00DF460F">
              <w:rPr>
                <w:noProof/>
                <w:webHidden/>
              </w:rPr>
            </w:r>
            <w:r w:rsidRPr="00DF460F">
              <w:rPr>
                <w:noProof/>
                <w:webHidden/>
              </w:rPr>
              <w:fldChar w:fldCharType="separate"/>
            </w:r>
            <w:r w:rsidRPr="00DF460F">
              <w:rPr>
                <w:noProof/>
                <w:webHidden/>
              </w:rPr>
              <w:t>4</w:t>
            </w:r>
            <w:r w:rsidRPr="00DF460F">
              <w:rPr>
                <w:noProof/>
                <w:webHidden/>
              </w:rPr>
              <w:fldChar w:fldCharType="end"/>
            </w:r>
          </w:hyperlink>
        </w:p>
        <w:p w:rsidR="00BD7986" w:rsidRPr="00DF460F" w:rsidRDefault="00BD7986">
          <w:pPr>
            <w:pStyle w:val="TOC3"/>
            <w:rPr>
              <w:rFonts w:asciiTheme="minorHAnsi" w:eastAsiaTheme="minorEastAsia" w:hAnsiTheme="minorHAnsi" w:cstheme="minorBidi"/>
              <w:noProof/>
              <w:sz w:val="22"/>
              <w:szCs w:val="22"/>
            </w:rPr>
          </w:pPr>
          <w:hyperlink w:anchor="_Toc381731667" w:history="1">
            <w:r w:rsidRPr="00DF460F">
              <w:rPr>
                <w:rStyle w:val="Hyperlink"/>
                <w:noProof/>
              </w:rPr>
              <w:t>1.2.1</w:t>
            </w:r>
            <w:r w:rsidRPr="00DF460F">
              <w:rPr>
                <w:rFonts w:asciiTheme="minorHAnsi" w:eastAsiaTheme="minorEastAsia" w:hAnsiTheme="minorHAnsi" w:cstheme="minorBidi"/>
                <w:noProof/>
                <w:sz w:val="22"/>
                <w:szCs w:val="22"/>
              </w:rPr>
              <w:tab/>
            </w:r>
            <w:r w:rsidRPr="00DF460F">
              <w:rPr>
                <w:rStyle w:val="Hyperlink"/>
                <w:noProof/>
              </w:rPr>
              <w:t>Coordinate Frame Definition</w:t>
            </w:r>
            <w:r w:rsidRPr="00DF460F">
              <w:rPr>
                <w:noProof/>
                <w:webHidden/>
              </w:rPr>
              <w:tab/>
            </w:r>
            <w:r w:rsidRPr="00DF460F">
              <w:rPr>
                <w:noProof/>
                <w:webHidden/>
              </w:rPr>
              <w:fldChar w:fldCharType="begin"/>
            </w:r>
            <w:r w:rsidRPr="00DF460F">
              <w:rPr>
                <w:noProof/>
                <w:webHidden/>
              </w:rPr>
              <w:instrText xml:space="preserve"> PAGEREF _Toc381731667 \h </w:instrText>
            </w:r>
            <w:r w:rsidRPr="00DF460F">
              <w:rPr>
                <w:noProof/>
                <w:webHidden/>
              </w:rPr>
            </w:r>
            <w:r w:rsidRPr="00DF460F">
              <w:rPr>
                <w:noProof/>
                <w:webHidden/>
              </w:rPr>
              <w:fldChar w:fldCharType="separate"/>
            </w:r>
            <w:r w:rsidRPr="00DF460F">
              <w:rPr>
                <w:noProof/>
                <w:webHidden/>
              </w:rPr>
              <w:t>5</w:t>
            </w:r>
            <w:r w:rsidRPr="00DF460F">
              <w:rPr>
                <w:noProof/>
                <w:webHidden/>
              </w:rPr>
              <w:fldChar w:fldCharType="end"/>
            </w:r>
          </w:hyperlink>
        </w:p>
        <w:p w:rsidR="00A61444" w:rsidRPr="00DF460F" w:rsidRDefault="00A61444">
          <w:r w:rsidRPr="00DF460F">
            <w:fldChar w:fldCharType="end"/>
          </w:r>
        </w:p>
      </w:sdtContent>
    </w:sdt>
    <w:p w:rsidR="00A61444" w:rsidRPr="00DF460F" w:rsidRDefault="00A61444" w:rsidP="00A61444">
      <w:pPr>
        <w:widowControl/>
        <w:suppressAutoHyphens w:val="0"/>
        <w:spacing w:after="200" w:line="276" w:lineRule="auto"/>
        <w:rPr>
          <w:rFonts w:ascii="Arial" w:eastAsia="Times New Roman" w:hAnsi="Arial" w:cs="Arial"/>
          <w:b/>
          <w:bCs/>
          <w:sz w:val="28"/>
          <w:szCs w:val="28"/>
        </w:rPr>
      </w:pPr>
      <w:r w:rsidRPr="00DF460F">
        <w:rPr>
          <w:rFonts w:ascii="Arial" w:eastAsia="Times New Roman" w:hAnsi="Arial" w:cs="Arial"/>
          <w:b/>
          <w:bCs/>
          <w:sz w:val="28"/>
          <w:szCs w:val="28"/>
        </w:rPr>
        <w:br w:type="page"/>
      </w:r>
    </w:p>
    <w:p w:rsidR="009B7D7D" w:rsidRPr="00DF460F" w:rsidRDefault="009B7D7D" w:rsidP="009B7D7D">
      <w:pPr>
        <w:pStyle w:val="Heading1"/>
      </w:pPr>
      <w:bookmarkStart w:id="1" w:name="_Toc381731664"/>
      <w:r w:rsidRPr="00DF460F">
        <w:lastRenderedPageBreak/>
        <w:t>Introduction</w:t>
      </w:r>
      <w:bookmarkEnd w:id="1"/>
    </w:p>
    <w:p w:rsidR="009C364B" w:rsidRPr="00DF460F" w:rsidRDefault="009B7D7D" w:rsidP="00EA76D5">
      <w:pPr>
        <w:pStyle w:val="Heading2"/>
      </w:pPr>
      <w:bookmarkStart w:id="2" w:name="_Toc381731665"/>
      <w:r w:rsidRPr="00DF460F">
        <w:t>Background</w:t>
      </w:r>
      <w:bookmarkEnd w:id="2"/>
    </w:p>
    <w:p w:rsidR="009B7D7D" w:rsidRPr="00DF460F" w:rsidRDefault="00A61444" w:rsidP="00EA76D5">
      <w:pPr>
        <w:pStyle w:val="BodyText"/>
        <w:jc w:val="both"/>
        <w:rPr>
          <w:sz w:val="22"/>
          <w:szCs w:val="22"/>
          <w:lang w:eastAsia="en-US" w:bidi="ar-SA"/>
        </w:rPr>
      </w:pPr>
      <w:r w:rsidRPr="00DF460F">
        <w:rPr>
          <w:sz w:val="22"/>
          <w:szCs w:val="22"/>
          <w:lang w:eastAsia="en-US" w:bidi="ar-SA"/>
        </w:rPr>
        <w:t xml:space="preserve">The Rascal Delta-V Budget serves to demonstrate the </w:t>
      </w:r>
      <w:r w:rsidR="00ED7A08" w:rsidRPr="00DF460F">
        <w:rPr>
          <w:rFonts w:cs="Times New Roman"/>
          <w:sz w:val="22"/>
          <w:szCs w:val="22"/>
          <w:lang w:eastAsia="en-US" w:bidi="ar-SA"/>
        </w:rPr>
        <w:t>change in velocity (</w:t>
      </w:r>
      <w:r w:rsidR="00ED7A08" w:rsidRPr="00DF460F">
        <w:rPr>
          <w:rFonts w:ascii="Calibri" w:hAnsi="Calibri" w:cs="Times New Roman"/>
          <w:sz w:val="22"/>
          <w:szCs w:val="22"/>
          <w:lang w:eastAsia="en-US" w:bidi="ar-SA"/>
        </w:rPr>
        <w:t>Δ</w:t>
      </w:r>
      <w:r w:rsidR="00ED7A08" w:rsidRPr="00DF460F">
        <w:rPr>
          <w:rFonts w:cs="Times New Roman"/>
          <w:sz w:val="22"/>
          <w:szCs w:val="22"/>
          <w:lang w:eastAsia="en-US" w:bidi="ar-SA"/>
        </w:rPr>
        <w:t>V)</w:t>
      </w:r>
      <w:r w:rsidRPr="00DF460F">
        <w:rPr>
          <w:sz w:val="22"/>
          <w:szCs w:val="22"/>
          <w:lang w:eastAsia="en-US" w:bidi="ar-SA"/>
        </w:rPr>
        <w:t xml:space="preserve"> necessary for the performance of the Rascal mission. The </w:t>
      </w:r>
      <w:r w:rsidR="00D710A9" w:rsidRPr="00DF460F">
        <w:rPr>
          <w:sz w:val="22"/>
          <w:szCs w:val="22"/>
          <w:lang w:eastAsia="en-US" w:bidi="ar-SA"/>
        </w:rPr>
        <w:t xml:space="preserve">data collected in this report was calculated through the use of linear orbit theory, as described in </w:t>
      </w:r>
      <w:proofErr w:type="spellStart"/>
      <w:proofErr w:type="gramStart"/>
      <w:r w:rsidR="00D710A9" w:rsidRPr="00DF460F">
        <w:rPr>
          <w:sz w:val="22"/>
          <w:szCs w:val="22"/>
          <w:lang w:eastAsia="en-US" w:bidi="ar-SA"/>
        </w:rPr>
        <w:t>Prussing</w:t>
      </w:r>
      <w:proofErr w:type="spellEnd"/>
      <w:r w:rsidR="00D710A9" w:rsidRPr="00DF460F">
        <w:rPr>
          <w:sz w:val="22"/>
          <w:szCs w:val="22"/>
          <w:lang w:eastAsia="en-US" w:bidi="ar-SA"/>
        </w:rPr>
        <w:t>[</w:t>
      </w:r>
      <w:proofErr w:type="gramEnd"/>
      <w:r w:rsidR="00D710A9" w:rsidRPr="00DF460F">
        <w:rPr>
          <w:sz w:val="22"/>
          <w:szCs w:val="22"/>
          <w:lang w:eastAsia="en-US" w:bidi="ar-SA"/>
        </w:rPr>
        <w:t>1]</w:t>
      </w:r>
      <w:r w:rsidR="00ED7A08" w:rsidRPr="00DF460F">
        <w:rPr>
          <w:sz w:val="22"/>
          <w:szCs w:val="22"/>
          <w:lang w:eastAsia="en-US" w:bidi="ar-SA"/>
        </w:rPr>
        <w:t xml:space="preserve"> and elaborated upon in Section 1.2</w:t>
      </w:r>
      <w:r w:rsidR="00D710A9" w:rsidRPr="00DF460F">
        <w:rPr>
          <w:sz w:val="22"/>
          <w:szCs w:val="22"/>
          <w:lang w:eastAsia="en-US" w:bidi="ar-SA"/>
        </w:rPr>
        <w:t>, for four different classes of proximity operations and rendezvous:</w:t>
      </w:r>
    </w:p>
    <w:p w:rsidR="00D710A9" w:rsidRPr="00DF460F" w:rsidRDefault="00D710A9" w:rsidP="002F1586">
      <w:pPr>
        <w:pStyle w:val="BodyText"/>
        <w:numPr>
          <w:ilvl w:val="0"/>
          <w:numId w:val="47"/>
        </w:numPr>
        <w:spacing w:before="120" w:after="0"/>
        <w:jc w:val="both"/>
        <w:rPr>
          <w:sz w:val="22"/>
          <w:szCs w:val="22"/>
          <w:lang w:eastAsia="en-US" w:bidi="ar-SA"/>
        </w:rPr>
      </w:pPr>
      <w:r w:rsidRPr="00DF460F">
        <w:rPr>
          <w:sz w:val="22"/>
          <w:szCs w:val="22"/>
          <w:lang w:eastAsia="en-US" w:bidi="ar-SA"/>
        </w:rPr>
        <w:t>Separation</w:t>
      </w:r>
    </w:p>
    <w:p w:rsidR="00D710A9" w:rsidRPr="00DF460F" w:rsidRDefault="00712CB9" w:rsidP="002F1586">
      <w:pPr>
        <w:pStyle w:val="BodyText"/>
        <w:numPr>
          <w:ilvl w:val="0"/>
          <w:numId w:val="40"/>
        </w:numPr>
        <w:spacing w:before="120" w:after="0"/>
        <w:jc w:val="both"/>
        <w:rPr>
          <w:sz w:val="22"/>
          <w:szCs w:val="22"/>
          <w:lang w:eastAsia="en-US" w:bidi="ar-SA"/>
        </w:rPr>
      </w:pPr>
      <w:r w:rsidRPr="00DF460F">
        <w:rPr>
          <w:sz w:val="22"/>
          <w:szCs w:val="22"/>
          <w:lang w:eastAsia="en-US" w:bidi="ar-SA"/>
        </w:rPr>
        <w:t>Remote Stationkeeping (RSK)</w:t>
      </w:r>
    </w:p>
    <w:p w:rsidR="00D710A9" w:rsidRPr="00DF460F" w:rsidRDefault="00D710A9" w:rsidP="002F1586">
      <w:pPr>
        <w:pStyle w:val="BodyText"/>
        <w:numPr>
          <w:ilvl w:val="0"/>
          <w:numId w:val="40"/>
        </w:numPr>
        <w:spacing w:before="120" w:after="0"/>
        <w:jc w:val="both"/>
        <w:rPr>
          <w:sz w:val="22"/>
          <w:szCs w:val="22"/>
          <w:lang w:eastAsia="en-US" w:bidi="ar-SA"/>
        </w:rPr>
      </w:pPr>
      <w:r w:rsidRPr="00DF460F">
        <w:rPr>
          <w:sz w:val="22"/>
          <w:szCs w:val="22"/>
          <w:lang w:eastAsia="en-US" w:bidi="ar-SA"/>
        </w:rPr>
        <w:t>Rendezvous</w:t>
      </w:r>
    </w:p>
    <w:p w:rsidR="00D710A9" w:rsidRPr="00DF460F" w:rsidRDefault="00712CB9" w:rsidP="00EA76D5">
      <w:pPr>
        <w:pStyle w:val="BodyText"/>
        <w:numPr>
          <w:ilvl w:val="0"/>
          <w:numId w:val="40"/>
        </w:numPr>
        <w:spacing w:before="120"/>
        <w:jc w:val="both"/>
        <w:rPr>
          <w:sz w:val="22"/>
          <w:szCs w:val="22"/>
          <w:lang w:eastAsia="en-US" w:bidi="ar-SA"/>
        </w:rPr>
      </w:pPr>
      <w:r w:rsidRPr="00DF460F">
        <w:rPr>
          <w:sz w:val="22"/>
          <w:szCs w:val="22"/>
          <w:lang w:eastAsia="en-US" w:bidi="ar-SA"/>
        </w:rPr>
        <w:t xml:space="preserve">Close-Proximity </w:t>
      </w:r>
      <w:r w:rsidR="00D710A9" w:rsidRPr="00DF460F">
        <w:rPr>
          <w:sz w:val="22"/>
          <w:szCs w:val="22"/>
          <w:lang w:eastAsia="en-US" w:bidi="ar-SA"/>
        </w:rPr>
        <w:t>Stationkeeping</w:t>
      </w:r>
      <w:r w:rsidR="00207F4B" w:rsidRPr="00DF460F">
        <w:rPr>
          <w:sz w:val="22"/>
          <w:szCs w:val="22"/>
          <w:lang w:eastAsia="en-US" w:bidi="ar-SA"/>
        </w:rPr>
        <w:t xml:space="preserve">, or Inspection </w:t>
      </w:r>
    </w:p>
    <w:p w:rsidR="00207F4B" w:rsidRPr="00DF460F" w:rsidRDefault="00207F4B" w:rsidP="00EA76D5">
      <w:pPr>
        <w:pStyle w:val="BodyText"/>
        <w:jc w:val="both"/>
        <w:rPr>
          <w:sz w:val="22"/>
          <w:szCs w:val="22"/>
          <w:lang w:eastAsia="en-US" w:bidi="ar-SA"/>
        </w:rPr>
      </w:pPr>
      <w:r w:rsidRPr="00DF460F">
        <w:rPr>
          <w:sz w:val="22"/>
          <w:szCs w:val="22"/>
          <w:lang w:eastAsia="en-US" w:bidi="ar-SA"/>
        </w:rPr>
        <w:t xml:space="preserve">Separation consists of the </w:t>
      </w:r>
      <w:r w:rsidR="002F1586" w:rsidRPr="00DF460F">
        <w:rPr>
          <w:sz w:val="22"/>
          <w:szCs w:val="22"/>
          <w:lang w:eastAsia="en-US" w:bidi="ar-SA"/>
        </w:rPr>
        <w:t>mechanisms and maneuvers associated with separating the primary spacecraft (</w:t>
      </w:r>
      <w:r w:rsidR="00346AA8" w:rsidRPr="00DF460F">
        <w:rPr>
          <w:sz w:val="22"/>
          <w:szCs w:val="22"/>
          <w:lang w:eastAsia="en-US" w:bidi="ar-SA"/>
        </w:rPr>
        <w:t>the interceptor</w:t>
      </w:r>
      <w:r w:rsidR="002F1586" w:rsidRPr="00DF460F">
        <w:rPr>
          <w:sz w:val="22"/>
          <w:szCs w:val="22"/>
          <w:lang w:eastAsia="en-US" w:bidi="ar-SA"/>
        </w:rPr>
        <w:t xml:space="preserve">) from the secondary spacecraft </w:t>
      </w:r>
      <w:r w:rsidR="00346AA8" w:rsidRPr="00DF460F">
        <w:rPr>
          <w:sz w:val="22"/>
          <w:szCs w:val="22"/>
          <w:lang w:eastAsia="en-US" w:bidi="ar-SA"/>
        </w:rPr>
        <w:t>(the target</w:t>
      </w:r>
      <w:r w:rsidR="002F1586" w:rsidRPr="00DF460F">
        <w:rPr>
          <w:sz w:val="22"/>
          <w:szCs w:val="22"/>
          <w:lang w:eastAsia="en-US" w:bidi="ar-SA"/>
        </w:rPr>
        <w:t xml:space="preserve">). This involves the change in relative velocity associated with the initial separation sequence (Essentially an instantaneous change in relative spacecraft velocity from zero to some finite value) and the </w:t>
      </w:r>
      <w:r w:rsidR="00EA76D5" w:rsidRPr="00DF460F">
        <w:rPr>
          <w:sz w:val="22"/>
          <w:szCs w:val="22"/>
          <w:lang w:eastAsia="en-US" w:bidi="ar-SA"/>
        </w:rPr>
        <w:t>ΔV</w:t>
      </w:r>
      <w:r w:rsidR="002F1586" w:rsidRPr="00DF460F">
        <w:rPr>
          <w:sz w:val="22"/>
          <w:szCs w:val="22"/>
          <w:lang w:eastAsia="en-US" w:bidi="ar-SA"/>
        </w:rPr>
        <w:t xml:space="preserve"> required to move </w:t>
      </w:r>
      <w:r w:rsidR="00346AA8" w:rsidRPr="00DF460F">
        <w:rPr>
          <w:sz w:val="22"/>
          <w:szCs w:val="22"/>
          <w:lang w:eastAsia="en-US" w:bidi="ar-SA"/>
        </w:rPr>
        <w:t xml:space="preserve">the interceptor </w:t>
      </w:r>
      <w:r w:rsidR="002F1586" w:rsidRPr="00DF460F">
        <w:rPr>
          <w:sz w:val="22"/>
          <w:szCs w:val="22"/>
          <w:lang w:eastAsia="en-US" w:bidi="ar-SA"/>
        </w:rPr>
        <w:t xml:space="preserve">some distance away from </w:t>
      </w:r>
      <w:r w:rsidR="00346AA8" w:rsidRPr="00DF460F">
        <w:rPr>
          <w:sz w:val="22"/>
          <w:szCs w:val="22"/>
          <w:lang w:eastAsia="en-US" w:bidi="ar-SA"/>
        </w:rPr>
        <w:t>the target</w:t>
      </w:r>
      <w:r w:rsidR="002F1586" w:rsidRPr="00DF460F">
        <w:rPr>
          <w:sz w:val="22"/>
          <w:szCs w:val="22"/>
          <w:lang w:eastAsia="en-US" w:bidi="ar-SA"/>
        </w:rPr>
        <w:t>.</w:t>
      </w:r>
    </w:p>
    <w:p w:rsidR="002F1586" w:rsidRPr="00DF460F" w:rsidRDefault="002F1586" w:rsidP="00EA76D5">
      <w:pPr>
        <w:pStyle w:val="BodyText"/>
        <w:jc w:val="both"/>
        <w:rPr>
          <w:sz w:val="22"/>
          <w:szCs w:val="22"/>
          <w:lang w:eastAsia="en-US" w:bidi="ar-SA"/>
        </w:rPr>
      </w:pPr>
      <w:r w:rsidRPr="00DF460F">
        <w:rPr>
          <w:sz w:val="22"/>
          <w:szCs w:val="22"/>
          <w:lang w:eastAsia="en-US" w:bidi="ar-SA"/>
        </w:rPr>
        <w:t xml:space="preserve">Taxiing consists of maintaining a set relative distance between </w:t>
      </w:r>
      <w:r w:rsidR="00346AA8" w:rsidRPr="00DF460F">
        <w:rPr>
          <w:sz w:val="22"/>
          <w:szCs w:val="22"/>
          <w:lang w:eastAsia="en-US" w:bidi="ar-SA"/>
        </w:rPr>
        <w:t>the interceptor and the target</w:t>
      </w:r>
      <w:r w:rsidRPr="00DF460F">
        <w:rPr>
          <w:sz w:val="22"/>
          <w:szCs w:val="22"/>
          <w:lang w:eastAsia="en-US" w:bidi="ar-SA"/>
        </w:rPr>
        <w:t xml:space="preserve">, and thus, the </w:t>
      </w:r>
      <w:r w:rsidR="00EA76D5" w:rsidRPr="00DF460F">
        <w:rPr>
          <w:sz w:val="22"/>
          <w:szCs w:val="22"/>
          <w:lang w:eastAsia="en-US" w:bidi="ar-SA"/>
        </w:rPr>
        <w:t>ΔV</w:t>
      </w:r>
      <w:r w:rsidRPr="00DF460F">
        <w:rPr>
          <w:sz w:val="22"/>
          <w:szCs w:val="22"/>
          <w:lang w:eastAsia="en-US" w:bidi="ar-SA"/>
        </w:rPr>
        <w:t xml:space="preserve"> per orbit required </w:t>
      </w:r>
      <w:r w:rsidR="00ED7A08" w:rsidRPr="00DF460F">
        <w:rPr>
          <w:sz w:val="22"/>
          <w:szCs w:val="22"/>
          <w:lang w:eastAsia="en-US" w:bidi="ar-SA"/>
        </w:rPr>
        <w:t>to do so. This type of maneuver, also known as course stationkeeping, is differentiated from fine stationkeeping due to the difference in the relative displacement it is attempting to maintain (100+ meters, as opposed to 10</w:t>
      </w:r>
      <w:proofErr w:type="gramStart"/>
      <w:r w:rsidR="00ED7A08" w:rsidRPr="00DF460F">
        <w:rPr>
          <w:sz w:val="22"/>
          <w:szCs w:val="22"/>
          <w:lang w:eastAsia="en-US" w:bidi="ar-SA"/>
        </w:rPr>
        <w:t>-)</w:t>
      </w:r>
      <w:proofErr w:type="gramEnd"/>
      <w:r w:rsidR="00ED7A08" w:rsidRPr="00DF460F">
        <w:rPr>
          <w:sz w:val="22"/>
          <w:szCs w:val="22"/>
          <w:lang w:eastAsia="en-US" w:bidi="ar-SA"/>
        </w:rPr>
        <w:t>.</w:t>
      </w:r>
    </w:p>
    <w:p w:rsidR="002F1586" w:rsidRPr="00DF460F" w:rsidRDefault="002F1586" w:rsidP="00EA76D5">
      <w:pPr>
        <w:pStyle w:val="BodyText"/>
        <w:jc w:val="both"/>
        <w:rPr>
          <w:sz w:val="22"/>
          <w:szCs w:val="22"/>
          <w:lang w:eastAsia="en-US" w:bidi="ar-SA"/>
        </w:rPr>
      </w:pPr>
      <w:r w:rsidRPr="00DF460F">
        <w:rPr>
          <w:sz w:val="22"/>
          <w:szCs w:val="22"/>
          <w:lang w:eastAsia="en-US" w:bidi="ar-SA"/>
        </w:rPr>
        <w:t>Rendezvous consis</w:t>
      </w:r>
      <w:r w:rsidR="0084365F" w:rsidRPr="00DF460F">
        <w:rPr>
          <w:sz w:val="22"/>
          <w:szCs w:val="22"/>
          <w:lang w:eastAsia="en-US" w:bidi="ar-SA"/>
        </w:rPr>
        <w:t xml:space="preserve">ts of performing a maneuver </w:t>
      </w:r>
      <w:r w:rsidR="00346AA8" w:rsidRPr="00DF460F">
        <w:rPr>
          <w:sz w:val="22"/>
          <w:szCs w:val="22"/>
          <w:lang w:eastAsia="en-US" w:bidi="ar-SA"/>
        </w:rPr>
        <w:t>that</w:t>
      </w:r>
      <w:r w:rsidR="0084365F" w:rsidRPr="00DF460F">
        <w:rPr>
          <w:sz w:val="22"/>
          <w:szCs w:val="22"/>
          <w:lang w:eastAsia="en-US" w:bidi="ar-SA"/>
        </w:rPr>
        <w:t xml:space="preserve"> both </w:t>
      </w:r>
      <w:proofErr w:type="gramStart"/>
      <w:r w:rsidR="0084365F" w:rsidRPr="00DF460F">
        <w:rPr>
          <w:sz w:val="22"/>
          <w:szCs w:val="22"/>
          <w:lang w:eastAsia="en-US" w:bidi="ar-SA"/>
        </w:rPr>
        <w:t>decrease</w:t>
      </w:r>
      <w:r w:rsidR="00346AA8" w:rsidRPr="00DF460F">
        <w:rPr>
          <w:sz w:val="22"/>
          <w:szCs w:val="22"/>
          <w:lang w:eastAsia="en-US" w:bidi="ar-SA"/>
        </w:rPr>
        <w:t>s</w:t>
      </w:r>
      <w:proofErr w:type="gramEnd"/>
      <w:r w:rsidR="00346AA8" w:rsidRPr="00DF460F">
        <w:rPr>
          <w:sz w:val="22"/>
          <w:szCs w:val="22"/>
          <w:lang w:eastAsia="en-US" w:bidi="ar-SA"/>
        </w:rPr>
        <w:t xml:space="preserve"> </w:t>
      </w:r>
      <w:r w:rsidR="0084365F" w:rsidRPr="00DF460F">
        <w:rPr>
          <w:sz w:val="22"/>
          <w:szCs w:val="22"/>
          <w:lang w:eastAsia="en-US" w:bidi="ar-SA"/>
        </w:rPr>
        <w:t xml:space="preserve">the relative position between </w:t>
      </w:r>
      <w:r w:rsidR="00346AA8" w:rsidRPr="00DF460F">
        <w:rPr>
          <w:sz w:val="22"/>
          <w:szCs w:val="22"/>
          <w:lang w:eastAsia="en-US" w:bidi="ar-SA"/>
        </w:rPr>
        <w:t>the interceptor</w:t>
      </w:r>
      <w:r w:rsidR="0084365F" w:rsidRPr="00DF460F">
        <w:rPr>
          <w:sz w:val="22"/>
          <w:szCs w:val="22"/>
          <w:lang w:eastAsia="en-US" w:bidi="ar-SA"/>
        </w:rPr>
        <w:t xml:space="preserve"> and </w:t>
      </w:r>
      <w:r w:rsidR="00346AA8" w:rsidRPr="00DF460F">
        <w:rPr>
          <w:sz w:val="22"/>
          <w:szCs w:val="22"/>
          <w:lang w:eastAsia="en-US" w:bidi="ar-SA"/>
        </w:rPr>
        <w:t>the target</w:t>
      </w:r>
      <w:r w:rsidR="0084365F" w:rsidRPr="00DF460F">
        <w:rPr>
          <w:sz w:val="22"/>
          <w:szCs w:val="22"/>
          <w:lang w:eastAsia="en-US" w:bidi="ar-SA"/>
        </w:rPr>
        <w:t xml:space="preserve"> to some specified value</w:t>
      </w:r>
      <w:r w:rsidR="00346AA8" w:rsidRPr="00DF460F">
        <w:rPr>
          <w:sz w:val="22"/>
          <w:szCs w:val="22"/>
          <w:lang w:eastAsia="en-US" w:bidi="ar-SA"/>
        </w:rPr>
        <w:t>,</w:t>
      </w:r>
      <w:r w:rsidR="0084365F" w:rsidRPr="00DF460F">
        <w:rPr>
          <w:sz w:val="22"/>
          <w:szCs w:val="22"/>
          <w:lang w:eastAsia="en-US" w:bidi="ar-SA"/>
        </w:rPr>
        <w:t xml:space="preserve"> while simultaneously reducing the </w:t>
      </w:r>
      <w:r w:rsidR="00ED7A08" w:rsidRPr="00DF460F">
        <w:rPr>
          <w:sz w:val="22"/>
          <w:szCs w:val="22"/>
          <w:lang w:eastAsia="en-US" w:bidi="ar-SA"/>
        </w:rPr>
        <w:t>relative velocity between each to zero.</w:t>
      </w:r>
    </w:p>
    <w:p w:rsidR="009C364B" w:rsidRPr="00DF460F" w:rsidRDefault="00ED7A08" w:rsidP="00EA76D5">
      <w:pPr>
        <w:pStyle w:val="BodyText"/>
        <w:jc w:val="both"/>
        <w:rPr>
          <w:sz w:val="22"/>
          <w:szCs w:val="22"/>
          <w:lang w:eastAsia="en-US" w:bidi="ar-SA"/>
        </w:rPr>
      </w:pPr>
      <w:r w:rsidRPr="00DF460F">
        <w:rPr>
          <w:sz w:val="22"/>
          <w:szCs w:val="22"/>
          <w:lang w:eastAsia="en-US" w:bidi="ar-SA"/>
        </w:rPr>
        <w:t xml:space="preserve">Finally, Inspection involves the maintenance of the final relative displacement between the target and the interceptor </w:t>
      </w:r>
      <w:r w:rsidR="00EA76D5" w:rsidRPr="00DF460F">
        <w:rPr>
          <w:sz w:val="22"/>
          <w:szCs w:val="22"/>
          <w:lang w:eastAsia="en-US" w:bidi="ar-SA"/>
        </w:rPr>
        <w:t xml:space="preserve">achieved at the end of the rendezvous maneuver. Like the Taxiing maneuver, this quantity will be measured as a </w:t>
      </w:r>
      <w:r w:rsidR="00EA76D5" w:rsidRPr="00DF460F">
        <w:rPr>
          <w:rFonts w:ascii="Calibri" w:hAnsi="Calibri"/>
          <w:sz w:val="22"/>
          <w:szCs w:val="22"/>
          <w:lang w:eastAsia="en-US" w:bidi="ar-SA"/>
        </w:rPr>
        <w:t>Δ</w:t>
      </w:r>
      <w:r w:rsidR="00EA76D5" w:rsidRPr="00DF460F">
        <w:rPr>
          <w:sz w:val="22"/>
          <w:szCs w:val="22"/>
          <w:lang w:eastAsia="en-US" w:bidi="ar-SA"/>
        </w:rPr>
        <w:t>V per orbit.</w:t>
      </w:r>
    </w:p>
    <w:p w:rsidR="00EA76D5" w:rsidRPr="00DF460F" w:rsidRDefault="00EA76D5" w:rsidP="00EA76D5">
      <w:pPr>
        <w:pStyle w:val="Heading2"/>
        <w:numPr>
          <w:ilvl w:val="1"/>
          <w:numId w:val="45"/>
        </w:numPr>
      </w:pPr>
      <w:bookmarkStart w:id="3" w:name="_Toc381731666"/>
      <w:r w:rsidRPr="00DF460F">
        <w:t>Linear Orbit Theory</w:t>
      </w:r>
      <w:bookmarkEnd w:id="3"/>
    </w:p>
    <w:p w:rsidR="00EA76D5" w:rsidRPr="00DF460F" w:rsidRDefault="00D606A0" w:rsidP="00BD7986">
      <w:pPr>
        <w:pStyle w:val="BodyText"/>
        <w:jc w:val="both"/>
        <w:rPr>
          <w:sz w:val="22"/>
          <w:szCs w:val="22"/>
          <w:lang w:eastAsia="en-US" w:bidi="ar-SA"/>
        </w:rPr>
      </w:pPr>
      <w:r w:rsidRPr="00DF460F">
        <w:rPr>
          <w:sz w:val="22"/>
          <w:szCs w:val="22"/>
          <w:lang w:eastAsia="en-US" w:bidi="ar-SA"/>
        </w:rPr>
        <w:t xml:space="preserve">All </w:t>
      </w:r>
      <w:r w:rsidRPr="00DF460F">
        <w:rPr>
          <w:rFonts w:ascii="Calibri" w:hAnsi="Calibri"/>
          <w:sz w:val="22"/>
          <w:szCs w:val="22"/>
          <w:lang w:eastAsia="en-US" w:bidi="ar-SA"/>
        </w:rPr>
        <w:t>Δ</w:t>
      </w:r>
      <w:r w:rsidRPr="00DF460F">
        <w:rPr>
          <w:sz w:val="22"/>
          <w:szCs w:val="22"/>
          <w:lang w:eastAsia="en-US" w:bidi="ar-SA"/>
        </w:rPr>
        <w:t xml:space="preserve">V values calculated for the Rascal mission were done so through the use of linear orbit theory. This theory effectively takes the equation of motion for a body exposed to a general gravitational field, where </w:t>
      </w:r>
      <w:r w:rsidRPr="00DF460F">
        <w:rPr>
          <w:b/>
          <w:sz w:val="22"/>
          <w:szCs w:val="22"/>
          <w:lang w:eastAsia="en-US" w:bidi="ar-SA"/>
        </w:rPr>
        <w:t>r</w:t>
      </w:r>
      <w:r w:rsidRPr="00DF460F">
        <w:rPr>
          <w:sz w:val="22"/>
          <w:szCs w:val="22"/>
          <w:lang w:eastAsia="en-US" w:bidi="ar-SA"/>
        </w:rPr>
        <w:t xml:space="preserve"> is the inertial position of a spacecraft, </w:t>
      </w:r>
      <m:oMath>
        <m:acc>
          <m:accPr>
            <m:chr m:val="̈"/>
            <m:ctrlPr>
              <w:rPr>
                <w:rFonts w:ascii="Cambria Math" w:hAnsi="Cambria Math"/>
                <w:b/>
                <w:sz w:val="22"/>
                <w:szCs w:val="22"/>
                <w:lang w:eastAsia="en-US" w:bidi="ar-SA"/>
              </w:rPr>
            </m:ctrlPr>
          </m:accPr>
          <m:e>
            <m:r>
              <m:rPr>
                <m:sty m:val="b"/>
              </m:rPr>
              <w:rPr>
                <w:rFonts w:ascii="Cambria Math" w:hAnsi="Cambria Math"/>
                <w:sz w:val="22"/>
                <w:szCs w:val="22"/>
                <w:lang w:eastAsia="en-US" w:bidi="ar-SA"/>
              </w:rPr>
              <m:t>r</m:t>
            </m:r>
          </m:e>
        </m:acc>
      </m:oMath>
      <w:r w:rsidRPr="00DF460F">
        <w:rPr>
          <w:b/>
          <w:sz w:val="22"/>
          <w:szCs w:val="22"/>
          <w:lang w:eastAsia="en-US" w:bidi="ar-SA"/>
        </w:rPr>
        <w:t xml:space="preserve"> </w:t>
      </w:r>
      <w:r w:rsidRPr="00DF460F">
        <w:rPr>
          <w:sz w:val="22"/>
          <w:szCs w:val="22"/>
          <w:lang w:eastAsia="en-US" w:bidi="ar-SA"/>
        </w:rPr>
        <w:t xml:space="preserve">is the acceleration of said object spacecraft, </w:t>
      </w:r>
      <w:r w:rsidRPr="00DF460F">
        <w:rPr>
          <w:b/>
          <w:sz w:val="22"/>
          <w:szCs w:val="22"/>
          <w:lang w:eastAsia="en-US" w:bidi="ar-SA"/>
        </w:rPr>
        <w:t>g(r)</w:t>
      </w:r>
      <w:r w:rsidRPr="00DF460F">
        <w:rPr>
          <w:sz w:val="22"/>
          <w:szCs w:val="22"/>
          <w:lang w:eastAsia="en-US" w:bidi="ar-SA"/>
        </w:rPr>
        <w:t xml:space="preserve"> is the influence of a general gravitational field, and </w:t>
      </w:r>
      <w:r w:rsidRPr="00DF460F">
        <w:rPr>
          <w:rFonts w:ascii="Calibri" w:hAnsi="Calibri"/>
          <w:sz w:val="22"/>
          <w:szCs w:val="22"/>
          <w:lang w:eastAsia="en-US" w:bidi="ar-SA"/>
        </w:rPr>
        <w:t>Γ</w:t>
      </w:r>
      <w:r w:rsidRPr="00DF460F">
        <w:rPr>
          <w:sz w:val="22"/>
          <w:szCs w:val="22"/>
          <w:lang w:eastAsia="en-US" w:bidi="ar-SA"/>
        </w:rPr>
        <w:t xml:space="preserve"> is the thrust acceleration vector of the spacecraft.</w:t>
      </w:r>
    </w:p>
    <w:p w:rsidR="00D606A0" w:rsidRPr="00DF460F" w:rsidRDefault="00D606A0" w:rsidP="00D606A0">
      <w:pPr>
        <w:pStyle w:val="BodyText"/>
        <w:jc w:val="center"/>
        <w:rPr>
          <w:sz w:val="22"/>
          <w:szCs w:val="22"/>
          <w:lang w:eastAsia="en-US" w:bidi="ar-SA"/>
        </w:rPr>
      </w:pPr>
      <m:oMathPara>
        <m:oMath>
          <m:acc>
            <m:accPr>
              <m:chr m:val="̈"/>
              <m:ctrlPr>
                <w:rPr>
                  <w:rFonts w:ascii="Cambria Math" w:hAnsi="Cambria Math"/>
                  <w:b/>
                  <w:sz w:val="22"/>
                  <w:szCs w:val="22"/>
                  <w:lang w:eastAsia="en-US" w:bidi="ar-SA"/>
                </w:rPr>
              </m:ctrlPr>
            </m:accPr>
            <m:e>
              <m:r>
                <m:rPr>
                  <m:sty m:val="b"/>
                </m:rPr>
                <w:rPr>
                  <w:rFonts w:ascii="Cambria Math" w:hAnsi="Cambria Math"/>
                  <w:sz w:val="22"/>
                  <w:szCs w:val="22"/>
                  <w:lang w:eastAsia="en-US" w:bidi="ar-SA"/>
                </w:rPr>
                <m:t>r</m:t>
              </m:r>
            </m:e>
          </m:acc>
          <m:r>
            <m:rPr>
              <m:sty m:val="b"/>
            </m:rPr>
            <w:rPr>
              <w:rFonts w:ascii="Cambria Math" w:hAnsi="Cambria Math"/>
              <w:sz w:val="22"/>
              <w:szCs w:val="22"/>
              <w:lang w:eastAsia="en-US" w:bidi="ar-SA"/>
            </w:rPr>
            <m:t>=g</m:t>
          </m:r>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r</m:t>
              </m:r>
            </m:e>
          </m:d>
          <m:r>
            <m:rPr>
              <m:sty m:val="b"/>
            </m:rPr>
            <w:rPr>
              <w:rFonts w:ascii="Cambria Math" w:hAnsi="Cambria Math"/>
              <w:sz w:val="22"/>
              <w:szCs w:val="22"/>
              <w:lang w:eastAsia="en-US" w:bidi="ar-SA"/>
            </w:rPr>
            <m:t>+</m:t>
          </m:r>
          <m:r>
            <m:rPr>
              <m:sty m:val="p"/>
            </m:rPr>
            <w:rPr>
              <w:rFonts w:ascii="Cambria Math" w:hAnsi="Cambria Math"/>
              <w:sz w:val="22"/>
              <w:szCs w:val="22"/>
              <w:lang w:eastAsia="en-US" w:bidi="ar-SA"/>
            </w:rPr>
            <m:t>Γ</m:t>
          </m:r>
        </m:oMath>
      </m:oMathPara>
    </w:p>
    <w:p w:rsidR="00D606A0" w:rsidRPr="00DF460F" w:rsidRDefault="00D606A0" w:rsidP="00D606A0">
      <w:pPr>
        <w:pStyle w:val="BodyText"/>
        <w:jc w:val="right"/>
        <w:rPr>
          <w:sz w:val="22"/>
          <w:szCs w:val="22"/>
          <w:lang w:eastAsia="en-US" w:bidi="ar-SA"/>
        </w:rPr>
      </w:pPr>
      <w:r w:rsidRPr="00DF460F">
        <w:rPr>
          <w:sz w:val="22"/>
          <w:szCs w:val="22"/>
          <w:lang w:eastAsia="en-US" w:bidi="ar-SA"/>
        </w:rPr>
        <w:t>(1)</w:t>
      </w:r>
    </w:p>
    <w:p w:rsidR="00D606A0" w:rsidRPr="00DF460F" w:rsidRDefault="00D606A0" w:rsidP="00D606A0">
      <w:pPr>
        <w:pStyle w:val="BodyText"/>
        <w:jc w:val="both"/>
        <w:rPr>
          <w:sz w:val="22"/>
          <w:szCs w:val="22"/>
          <w:lang w:eastAsia="en-US" w:bidi="ar-SA"/>
        </w:rPr>
      </w:pPr>
      <w:r w:rsidRPr="00DF460F">
        <w:rPr>
          <w:sz w:val="22"/>
          <w:szCs w:val="22"/>
          <w:lang w:eastAsia="en-US" w:bidi="ar-SA"/>
        </w:rPr>
        <w:t xml:space="preserve">As opposed to </w:t>
      </w:r>
      <w:r w:rsidR="00525583" w:rsidRPr="00DF460F">
        <w:rPr>
          <w:sz w:val="22"/>
          <w:szCs w:val="22"/>
          <w:lang w:eastAsia="en-US" w:bidi="ar-SA"/>
        </w:rPr>
        <w:t xml:space="preserve">having to </w:t>
      </w:r>
      <w:r w:rsidRPr="00DF460F">
        <w:rPr>
          <w:sz w:val="22"/>
          <w:szCs w:val="22"/>
          <w:lang w:eastAsia="en-US" w:bidi="ar-SA"/>
        </w:rPr>
        <w:t>analytically solving this second-order, non-linear differential equation</w:t>
      </w:r>
      <w:r w:rsidR="00525583" w:rsidRPr="00DF460F">
        <w:rPr>
          <w:sz w:val="22"/>
          <w:szCs w:val="22"/>
          <w:lang w:eastAsia="en-US" w:bidi="ar-SA"/>
        </w:rPr>
        <w:t xml:space="preserve"> (For which several methods and algorithms already exist), one can approximate a solution through the use of linearized equations that describe the motion of one spacecraft relative to each other. This process works well </w:t>
      </w:r>
      <w:r w:rsidR="00BD7986" w:rsidRPr="00DF460F">
        <w:rPr>
          <w:sz w:val="22"/>
          <w:szCs w:val="22"/>
          <w:lang w:eastAsia="en-US" w:bidi="ar-SA"/>
        </w:rPr>
        <w:t xml:space="preserve">when the relative displacement between a target and interceptor spacecraft is small relative to the overall size of each spacecraft’s orbit (As is the case for the Rascal mission). Though this technique is hindered by the assumption that each spacecraft’s orbit is near-circular, it still offers a useful approximation of the expected </w:t>
      </w:r>
      <w:r w:rsidR="00BD7986" w:rsidRPr="00DF460F">
        <w:rPr>
          <w:rFonts w:ascii="Calibri" w:hAnsi="Calibri"/>
          <w:sz w:val="22"/>
          <w:szCs w:val="22"/>
          <w:lang w:eastAsia="en-US" w:bidi="ar-SA"/>
        </w:rPr>
        <w:t>Δ</w:t>
      </w:r>
      <w:r w:rsidR="00BD7986" w:rsidRPr="00DF460F">
        <w:rPr>
          <w:sz w:val="22"/>
          <w:szCs w:val="22"/>
          <w:lang w:eastAsia="en-US" w:bidi="ar-SA"/>
        </w:rPr>
        <w:t>V that is to be used in a given mission.</w:t>
      </w:r>
    </w:p>
    <w:p w:rsidR="00BD7986" w:rsidRPr="00DF460F" w:rsidRDefault="000C0EC2" w:rsidP="00BD7986">
      <w:pPr>
        <w:pStyle w:val="Heading3"/>
      </w:pPr>
      <w:r w:rsidRPr="00DF460F">
        <w:lastRenderedPageBreak/>
        <w:t>CW Coordinate Frame and General Linearized Relative Motion</w:t>
      </w:r>
    </w:p>
    <w:p w:rsidR="00BD7986" w:rsidRPr="00DF460F" w:rsidRDefault="00571391" w:rsidP="00BD7986">
      <w:pPr>
        <w:spacing w:after="120"/>
        <w:jc w:val="both"/>
        <w:rPr>
          <w:sz w:val="22"/>
          <w:szCs w:val="22"/>
          <w:lang w:eastAsia="en-US" w:bidi="ar-SA"/>
        </w:rPr>
      </w:pPr>
      <w:r w:rsidRPr="00DF460F">
        <w:rPr>
          <w:noProof/>
          <w:sz w:val="22"/>
          <w:szCs w:val="22"/>
          <w:lang w:eastAsia="en-US" w:bidi="ar-SA"/>
        </w:rPr>
        <w:pict>
          <v:shape id="_x0000_s1028" type="#_x0000_t202" style="position:absolute;left:0;text-align:left;margin-left:-1pt;margin-top:85.3pt;width:273.1pt;height:181.4pt;z-index:251660288;mso-position-horizontal-relative:margin;mso-position-vertical-relative:margin" filled="f" stroked="f">
            <v:textbox style="mso-next-textbox:#_x0000_s1028">
              <w:txbxContent>
                <w:p w:rsidR="00E56BE3" w:rsidRDefault="00E56BE3" w:rsidP="00712CB9">
                  <w:pPr>
                    <w:keepNext/>
                  </w:pPr>
                  <w:r>
                    <w:rPr>
                      <w:noProof/>
                      <w:lang w:eastAsia="en-US" w:bidi="ar-SA"/>
                    </w:rPr>
                    <w:drawing>
                      <wp:inline distT="0" distB="0" distL="0" distR="0">
                        <wp:extent cx="3135977" cy="1652964"/>
                        <wp:effectExtent l="19050" t="0" r="7273" b="0"/>
                        <wp:docPr id="3" name="Picture 2" descr="CW Coordinate Fram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W Coordinate Frame.tif"/>
                                <pic:cNvPicPr/>
                              </pic:nvPicPr>
                              <pic:blipFill>
                                <a:blip r:embed="rId14"/>
                                <a:srcRect l="11798" t="15111" b="23025"/>
                                <a:stretch>
                                  <a:fillRect/>
                                </a:stretch>
                              </pic:blipFill>
                              <pic:spPr>
                                <a:xfrm>
                                  <a:off x="0" y="0"/>
                                  <a:ext cx="3135977" cy="1652964"/>
                                </a:xfrm>
                                <a:prstGeom prst="rect">
                                  <a:avLst/>
                                </a:prstGeom>
                                <a:ln>
                                  <a:noFill/>
                                </a:ln>
                              </pic:spPr>
                            </pic:pic>
                          </a:graphicData>
                        </a:graphic>
                      </wp:inline>
                    </w:drawing>
                  </w:r>
                </w:p>
                <w:p w:rsidR="00E56BE3" w:rsidRDefault="00E56BE3" w:rsidP="00712CB9">
                  <w:pPr>
                    <w:pStyle w:val="Caption"/>
                  </w:pPr>
                  <w:proofErr w:type="gramStart"/>
                  <w:r w:rsidRPr="00712CB9">
                    <w:rPr>
                      <w:b/>
                    </w:rPr>
                    <w:t xml:space="preserve">Figure </w:t>
                  </w:r>
                  <w:r>
                    <w:rPr>
                      <w:b/>
                    </w:rPr>
                    <w:fldChar w:fldCharType="begin"/>
                  </w:r>
                  <w:r>
                    <w:rPr>
                      <w:b/>
                    </w:rPr>
                    <w:instrText xml:space="preserve"> STYLEREF 1 \s </w:instrText>
                  </w:r>
                  <w:r>
                    <w:rPr>
                      <w:b/>
                    </w:rPr>
                    <w:fldChar w:fldCharType="separate"/>
                  </w:r>
                  <w:r>
                    <w:rPr>
                      <w:b/>
                      <w:noProof/>
                    </w:rPr>
                    <w:t>1</w:t>
                  </w:r>
                  <w:r>
                    <w:rPr>
                      <w:b/>
                    </w:rPr>
                    <w:fldChar w:fldCharType="end"/>
                  </w:r>
                  <w:r>
                    <w:rPr>
                      <w:b/>
                    </w:rPr>
                    <w:noBreakHyphen/>
                  </w:r>
                  <w:r>
                    <w:rPr>
                      <w:b/>
                    </w:rPr>
                    <w:fldChar w:fldCharType="begin"/>
                  </w:r>
                  <w:r>
                    <w:rPr>
                      <w:b/>
                    </w:rPr>
                    <w:instrText xml:space="preserve"> SEQ Figure \* ARABIC \s 1 </w:instrText>
                  </w:r>
                  <w:r>
                    <w:rPr>
                      <w:b/>
                    </w:rPr>
                    <w:fldChar w:fldCharType="separate"/>
                  </w:r>
                  <w:r>
                    <w:rPr>
                      <w:b/>
                      <w:noProof/>
                    </w:rPr>
                    <w:t>1</w:t>
                  </w:r>
                  <w:r>
                    <w:rPr>
                      <w:b/>
                    </w:rPr>
                    <w:fldChar w:fldCharType="end"/>
                  </w:r>
                  <w:r>
                    <w:rPr>
                      <w:b/>
                    </w:rPr>
                    <w:t xml:space="preserve"> </w:t>
                  </w:r>
                  <w:r w:rsidRPr="00712CB9">
                    <w:rPr>
                      <w:b/>
                    </w:rPr>
                    <w:t>Illustration</w:t>
                  </w:r>
                  <w:r>
                    <w:rPr>
                      <w:b/>
                    </w:rPr>
                    <w:t xml:space="preserve"> of the </w:t>
                  </w:r>
                  <w:proofErr w:type="spellStart"/>
                  <w:r>
                    <w:rPr>
                      <w:b/>
                    </w:rPr>
                    <w:t>Clohessy</w:t>
                  </w:r>
                  <w:proofErr w:type="spellEnd"/>
                  <w:r>
                    <w:rPr>
                      <w:b/>
                    </w:rPr>
                    <w:t>-Wiltshire coordinate frame.</w:t>
                  </w:r>
                  <w:proofErr w:type="gramEnd"/>
                </w:p>
                <w:p w:rsidR="00E56BE3" w:rsidRDefault="00E56BE3" w:rsidP="00712CB9">
                  <w:pPr>
                    <w:jc w:val="center"/>
                  </w:pPr>
                </w:p>
              </w:txbxContent>
            </v:textbox>
            <w10:wrap type="square" anchorx="margin" anchory="margin"/>
          </v:shape>
        </w:pict>
      </w:r>
      <w:r w:rsidR="00BD7986" w:rsidRPr="00DF460F">
        <w:rPr>
          <w:sz w:val="22"/>
          <w:szCs w:val="22"/>
          <w:lang w:eastAsia="en-US" w:bidi="ar-SA"/>
        </w:rPr>
        <w:t xml:space="preserve">The simplest coordinate frame to utilize for linear orbit theory analysis is that </w:t>
      </w:r>
      <w:r w:rsidR="00712CB9" w:rsidRPr="00DF460F">
        <w:rPr>
          <w:sz w:val="22"/>
          <w:szCs w:val="22"/>
          <w:lang w:eastAsia="en-US" w:bidi="ar-SA"/>
        </w:rPr>
        <w:t>utilized</w:t>
      </w:r>
      <w:r w:rsidR="00BD7986" w:rsidRPr="00DF460F">
        <w:rPr>
          <w:sz w:val="22"/>
          <w:szCs w:val="22"/>
          <w:lang w:eastAsia="en-US" w:bidi="ar-SA"/>
        </w:rPr>
        <w:t xml:space="preserve"> by </w:t>
      </w:r>
      <w:proofErr w:type="spellStart"/>
      <w:r w:rsidR="00BD7986" w:rsidRPr="00DF460F">
        <w:rPr>
          <w:sz w:val="22"/>
          <w:szCs w:val="22"/>
          <w:lang w:eastAsia="en-US" w:bidi="ar-SA"/>
        </w:rPr>
        <w:t>Clohessy</w:t>
      </w:r>
      <w:proofErr w:type="spellEnd"/>
      <w:r w:rsidR="00712CB9" w:rsidRPr="00DF460F">
        <w:rPr>
          <w:sz w:val="22"/>
          <w:szCs w:val="22"/>
          <w:lang w:eastAsia="en-US" w:bidi="ar-SA"/>
        </w:rPr>
        <w:t>-</w:t>
      </w:r>
      <w:r w:rsidR="00BD7986" w:rsidRPr="00DF460F">
        <w:rPr>
          <w:sz w:val="22"/>
          <w:szCs w:val="22"/>
          <w:lang w:eastAsia="en-US" w:bidi="ar-SA"/>
        </w:rPr>
        <w:t>Wilshire</w:t>
      </w:r>
      <w:r w:rsidR="00712CB9" w:rsidRPr="00DF460F">
        <w:rPr>
          <w:sz w:val="22"/>
          <w:szCs w:val="22"/>
          <w:lang w:eastAsia="en-US" w:bidi="ar-SA"/>
        </w:rPr>
        <w:t xml:space="preserve"> (CW)</w:t>
      </w:r>
      <w:r w:rsidR="00BD7986" w:rsidRPr="00DF460F">
        <w:rPr>
          <w:sz w:val="22"/>
          <w:szCs w:val="22"/>
          <w:lang w:eastAsia="en-US" w:bidi="ar-SA"/>
        </w:rPr>
        <w:t>, as shown in Figure 1-1. This coordinate frames is spacecraft</w:t>
      </w:r>
      <w:r w:rsidR="00712CB9" w:rsidRPr="00DF460F">
        <w:rPr>
          <w:sz w:val="22"/>
          <w:szCs w:val="22"/>
          <w:lang w:eastAsia="en-US" w:bidi="ar-SA"/>
        </w:rPr>
        <w:t>-fixed</w:t>
      </w:r>
      <w:r w:rsidR="00BD7986" w:rsidRPr="00DF460F">
        <w:rPr>
          <w:sz w:val="22"/>
          <w:szCs w:val="22"/>
          <w:lang w:eastAsia="en-US" w:bidi="ar-SA"/>
        </w:rPr>
        <w:t>, as opposed to Earth</w:t>
      </w:r>
      <w:r w:rsidR="00712CB9" w:rsidRPr="00DF460F">
        <w:rPr>
          <w:sz w:val="22"/>
          <w:szCs w:val="22"/>
          <w:lang w:eastAsia="en-US" w:bidi="ar-SA"/>
        </w:rPr>
        <w:t>-fixed</w:t>
      </w:r>
      <w:r w:rsidR="00BD7986" w:rsidRPr="00DF460F">
        <w:rPr>
          <w:sz w:val="22"/>
          <w:szCs w:val="22"/>
          <w:lang w:eastAsia="en-US" w:bidi="ar-SA"/>
        </w:rPr>
        <w:t>, meaning that it rotates with the radius vector (</w:t>
      </w:r>
      <w:proofErr w:type="spellStart"/>
      <w:r w:rsidR="00BD7986" w:rsidRPr="00DF460F">
        <w:rPr>
          <w:b/>
          <w:sz w:val="22"/>
          <w:szCs w:val="22"/>
          <w:lang w:eastAsia="en-US" w:bidi="ar-SA"/>
        </w:rPr>
        <w:t>r</w:t>
      </w:r>
      <w:r w:rsidR="00BD7986" w:rsidRPr="00DF460F">
        <w:rPr>
          <w:b/>
          <w:sz w:val="22"/>
          <w:szCs w:val="22"/>
          <w:vertAlign w:val="subscript"/>
          <w:lang w:eastAsia="en-US" w:bidi="ar-SA"/>
        </w:rPr>
        <w:t>inertial</w:t>
      </w:r>
      <w:proofErr w:type="spellEnd"/>
      <w:r w:rsidR="00BD7986" w:rsidRPr="00DF460F">
        <w:rPr>
          <w:sz w:val="22"/>
          <w:szCs w:val="22"/>
          <w:lang w:eastAsia="en-US" w:bidi="ar-SA"/>
        </w:rPr>
        <w:t>) of a given spacecraft.</w:t>
      </w:r>
      <w:r w:rsidR="00712CB9" w:rsidRPr="00DF460F">
        <w:rPr>
          <w:sz w:val="22"/>
          <w:szCs w:val="22"/>
          <w:lang w:eastAsia="en-US" w:bidi="ar-SA"/>
        </w:rPr>
        <w:t xml:space="preserve"> In the case of Rascal, the origin of the coordinate frame is assigned to the target spacecraft. This means that all the relative velocities and positions discussed throughout this overview are defined relative to the target spacecraft’s CW coordinate frame, as shown in Figure 1-2.</w:t>
      </w:r>
      <w:r w:rsidR="000C0EC2" w:rsidRPr="00DF460F">
        <w:rPr>
          <w:sz w:val="22"/>
          <w:szCs w:val="22"/>
          <w:lang w:eastAsia="en-US" w:bidi="ar-SA"/>
        </w:rPr>
        <w:t xml:space="preserve"> From this, the relative position between an interceptor and target spacecraft can be defined by the following equation, where </w:t>
      </w:r>
      <w:proofErr w:type="spellStart"/>
      <w:r w:rsidR="000C0EC2" w:rsidRPr="00DF460F">
        <w:rPr>
          <w:b/>
          <w:sz w:val="22"/>
          <w:szCs w:val="22"/>
          <w:lang w:eastAsia="en-US" w:bidi="ar-SA"/>
        </w:rPr>
        <w:t>r</w:t>
      </w:r>
      <w:r w:rsidR="000C0EC2" w:rsidRPr="00DF460F">
        <w:rPr>
          <w:b/>
          <w:sz w:val="22"/>
          <w:szCs w:val="22"/>
          <w:vertAlign w:val="subscript"/>
          <w:lang w:eastAsia="en-US" w:bidi="ar-SA"/>
        </w:rPr>
        <w:t>int</w:t>
      </w:r>
      <w:proofErr w:type="spellEnd"/>
      <w:r w:rsidR="000C0EC2" w:rsidRPr="00DF460F">
        <w:rPr>
          <w:b/>
          <w:sz w:val="22"/>
          <w:szCs w:val="22"/>
          <w:lang w:eastAsia="en-US" w:bidi="ar-SA"/>
        </w:rPr>
        <w:t xml:space="preserve"> </w:t>
      </w:r>
      <w:r w:rsidR="000C0EC2" w:rsidRPr="00DF460F">
        <w:rPr>
          <w:sz w:val="22"/>
          <w:szCs w:val="22"/>
          <w:lang w:eastAsia="en-US" w:bidi="ar-SA"/>
        </w:rPr>
        <w:t xml:space="preserve">and </w:t>
      </w:r>
      <w:proofErr w:type="spellStart"/>
      <w:r w:rsidR="000C0EC2" w:rsidRPr="00DF460F">
        <w:rPr>
          <w:b/>
          <w:sz w:val="22"/>
          <w:szCs w:val="22"/>
          <w:lang w:eastAsia="en-US" w:bidi="ar-SA"/>
        </w:rPr>
        <w:t>r</w:t>
      </w:r>
      <w:r w:rsidR="000C0EC2" w:rsidRPr="00DF460F">
        <w:rPr>
          <w:b/>
          <w:sz w:val="22"/>
          <w:szCs w:val="22"/>
          <w:vertAlign w:val="subscript"/>
          <w:lang w:eastAsia="en-US" w:bidi="ar-SA"/>
        </w:rPr>
        <w:t>tgt</w:t>
      </w:r>
      <w:proofErr w:type="spellEnd"/>
      <w:r w:rsidR="000C0EC2" w:rsidRPr="00DF460F">
        <w:rPr>
          <w:b/>
          <w:sz w:val="22"/>
          <w:szCs w:val="22"/>
          <w:lang w:eastAsia="en-US" w:bidi="ar-SA"/>
        </w:rPr>
        <w:t xml:space="preserve"> </w:t>
      </w:r>
      <w:r w:rsidR="000C0EC2" w:rsidRPr="00DF460F">
        <w:rPr>
          <w:sz w:val="22"/>
          <w:szCs w:val="22"/>
          <w:lang w:eastAsia="en-US" w:bidi="ar-SA"/>
        </w:rPr>
        <w:t>are the inertial positions of the interceptor and target spacecraft respectively.</w:t>
      </w:r>
    </w:p>
    <w:p w:rsidR="000C0EC2" w:rsidRPr="00DF460F" w:rsidRDefault="000C0EC2" w:rsidP="000C0EC2">
      <w:pPr>
        <w:spacing w:after="120"/>
        <w:jc w:val="center"/>
        <w:rPr>
          <w:sz w:val="22"/>
          <w:szCs w:val="22"/>
          <w:lang w:eastAsia="en-US" w:bidi="ar-SA"/>
        </w:rPr>
      </w:pPr>
      <m:oMathPara>
        <m:oMath>
          <m:r>
            <m:rPr>
              <m:sty m:val="b"/>
            </m:rPr>
            <w:rPr>
              <w:rFonts w:ascii="Cambria Math" w:hAnsi="Cambria Math"/>
              <w:sz w:val="22"/>
              <w:szCs w:val="22"/>
              <w:lang w:eastAsia="en-US" w:bidi="ar-SA"/>
            </w:rPr>
            <m:t>δr</m:t>
          </m:r>
          <m:d>
            <m:dPr>
              <m:ctrlPr>
                <w:rPr>
                  <w:rFonts w:ascii="Cambria Math" w:hAnsi="Cambria Math"/>
                  <w:sz w:val="22"/>
                  <w:szCs w:val="22"/>
                  <w:lang w:eastAsia="en-US" w:bidi="ar-SA"/>
                </w:rPr>
              </m:ctrlPr>
            </m:dPr>
            <m:e>
              <m:r>
                <m:rPr>
                  <m:sty m:val="b"/>
                </m:rPr>
                <w:rPr>
                  <w:rFonts w:ascii="Cambria Math" w:hAnsi="Cambria Math"/>
                  <w:sz w:val="22"/>
                  <w:szCs w:val="22"/>
                  <w:lang w:eastAsia="en-US" w:bidi="ar-SA"/>
                </w:rPr>
                <m:t>t</m:t>
              </m:r>
            </m:e>
          </m:d>
          <m:r>
            <m:rPr>
              <m:sty m:val="p"/>
            </m:rPr>
            <w:rPr>
              <w:rFonts w:ascii="Cambria Math" w:hAnsi="Cambria Math"/>
              <w:sz w:val="22"/>
              <w:szCs w:val="22"/>
              <w:lang w:eastAsia="en-US" w:bidi="ar-SA"/>
            </w:rPr>
            <m:t>=</m:t>
          </m:r>
          <m:sSub>
            <m:sSubPr>
              <m:ctrlPr>
                <w:rPr>
                  <w:rFonts w:ascii="Cambria Math" w:hAnsi="Cambria Math"/>
                  <w:b/>
                  <w:sz w:val="22"/>
                  <w:szCs w:val="22"/>
                  <w:lang w:eastAsia="en-US" w:bidi="ar-SA"/>
                </w:rPr>
              </m:ctrlPr>
            </m:sSubPr>
            <m:e>
              <m:r>
                <m:rPr>
                  <m:sty m:val="b"/>
                </m:rPr>
                <w:rPr>
                  <w:rFonts w:ascii="Cambria Math" w:hAnsi="Cambria Math"/>
                  <w:sz w:val="22"/>
                  <w:szCs w:val="22"/>
                  <w:lang w:eastAsia="en-US" w:bidi="ar-SA"/>
                </w:rPr>
                <m:t>r</m:t>
              </m:r>
            </m:e>
            <m:sub>
              <m:r>
                <m:rPr>
                  <m:sty m:val="b"/>
                </m:rPr>
                <w:rPr>
                  <w:rFonts w:ascii="Cambria Math" w:hAnsi="Cambria Math"/>
                  <w:sz w:val="22"/>
                  <w:szCs w:val="22"/>
                  <w:lang w:eastAsia="en-US" w:bidi="ar-SA"/>
                </w:rPr>
                <m:t>int</m:t>
              </m:r>
            </m:sub>
          </m:sSub>
          <m:d>
            <m:dPr>
              <m:ctrlPr>
                <w:rPr>
                  <w:rFonts w:ascii="Cambria Math" w:hAnsi="Cambria Math"/>
                  <w:sz w:val="22"/>
                  <w:szCs w:val="22"/>
                  <w:lang w:eastAsia="en-US" w:bidi="ar-SA"/>
                </w:rPr>
              </m:ctrlPr>
            </m:dPr>
            <m:e>
              <m:r>
                <m:rPr>
                  <m:sty m:val="b"/>
                </m:rPr>
                <w:rPr>
                  <w:rFonts w:ascii="Cambria Math" w:hAnsi="Cambria Math"/>
                  <w:sz w:val="22"/>
                  <w:szCs w:val="22"/>
                  <w:lang w:eastAsia="en-US" w:bidi="ar-SA"/>
                </w:rPr>
                <m:t>t</m:t>
              </m:r>
            </m:e>
          </m:d>
          <m:r>
            <m:rPr>
              <m:sty m:val="p"/>
            </m:rPr>
            <w:rPr>
              <w:rFonts w:ascii="Cambria Math" w:hAnsi="Cambria Math"/>
              <w:sz w:val="22"/>
              <w:szCs w:val="22"/>
              <w:lang w:eastAsia="en-US" w:bidi="ar-SA"/>
            </w:rPr>
            <m:t>-</m:t>
          </m:r>
          <m:sSub>
            <m:sSubPr>
              <m:ctrlPr>
                <w:rPr>
                  <w:rFonts w:ascii="Cambria Math" w:hAnsi="Cambria Math"/>
                  <w:b/>
                  <w:sz w:val="22"/>
                  <w:szCs w:val="22"/>
                  <w:lang w:eastAsia="en-US" w:bidi="ar-SA"/>
                </w:rPr>
              </m:ctrlPr>
            </m:sSubPr>
            <m:e>
              <m:r>
                <m:rPr>
                  <m:sty m:val="b"/>
                </m:rPr>
                <w:rPr>
                  <w:rFonts w:ascii="Cambria Math" w:hAnsi="Cambria Math"/>
                  <w:sz w:val="22"/>
                  <w:szCs w:val="22"/>
                  <w:lang w:eastAsia="en-US" w:bidi="ar-SA"/>
                </w:rPr>
                <m:t>r</m:t>
              </m:r>
            </m:e>
            <m:sub>
              <m:r>
                <m:rPr>
                  <m:sty m:val="b"/>
                </m:rPr>
                <w:rPr>
                  <w:rFonts w:ascii="Cambria Math" w:hAnsi="Cambria Math"/>
                  <w:sz w:val="22"/>
                  <w:szCs w:val="22"/>
                  <w:lang w:eastAsia="en-US" w:bidi="ar-SA"/>
                </w:rPr>
                <m:t>tgt</m:t>
              </m:r>
            </m:sub>
          </m:sSub>
          <m:r>
            <m:rPr>
              <m:sty m:val="p"/>
            </m:rPr>
            <w:rPr>
              <w:rFonts w:ascii="Cambria Math" w:hAnsi="Cambria Math"/>
              <w:sz w:val="22"/>
              <w:szCs w:val="22"/>
              <w:lang w:eastAsia="en-US" w:bidi="ar-SA"/>
            </w:rPr>
            <m:t>(</m:t>
          </m:r>
          <m:r>
            <m:rPr>
              <m:sty m:val="b"/>
            </m:rPr>
            <w:rPr>
              <w:rFonts w:ascii="Cambria Math" w:hAnsi="Cambria Math"/>
              <w:sz w:val="22"/>
              <w:szCs w:val="22"/>
              <w:lang w:eastAsia="en-US" w:bidi="ar-SA"/>
            </w:rPr>
            <m:t>t</m:t>
          </m:r>
          <m:r>
            <m:rPr>
              <m:sty m:val="p"/>
            </m:rPr>
            <w:rPr>
              <w:rFonts w:ascii="Cambria Math" w:hAnsi="Cambria Math"/>
              <w:sz w:val="22"/>
              <w:szCs w:val="22"/>
              <w:lang w:eastAsia="en-US" w:bidi="ar-SA"/>
            </w:rPr>
            <m:t>)</m:t>
          </m:r>
        </m:oMath>
      </m:oMathPara>
    </w:p>
    <w:p w:rsidR="000C0EC2" w:rsidRPr="00DF460F" w:rsidRDefault="000C0EC2" w:rsidP="000C0EC2">
      <w:pPr>
        <w:spacing w:after="120"/>
        <w:jc w:val="right"/>
        <w:rPr>
          <w:sz w:val="22"/>
          <w:szCs w:val="22"/>
          <w:lang w:eastAsia="en-US" w:bidi="ar-SA"/>
        </w:rPr>
      </w:pPr>
      <w:r w:rsidRPr="00DF460F">
        <w:rPr>
          <w:sz w:val="22"/>
          <w:szCs w:val="22"/>
          <w:lang w:eastAsia="en-US" w:bidi="ar-SA"/>
        </w:rPr>
        <w:t>(2)</w:t>
      </w:r>
    </w:p>
    <w:p w:rsidR="000C0EC2" w:rsidRPr="00DF460F" w:rsidRDefault="00571391" w:rsidP="000C0EC2">
      <w:pPr>
        <w:spacing w:after="120"/>
        <w:jc w:val="both"/>
        <w:rPr>
          <w:sz w:val="22"/>
          <w:szCs w:val="22"/>
          <w:lang w:eastAsia="en-US" w:bidi="ar-SA"/>
        </w:rPr>
      </w:pPr>
      <w:r w:rsidRPr="00DF460F">
        <w:rPr>
          <w:b/>
          <w:bCs/>
          <w:noProof/>
          <w:sz w:val="28"/>
          <w:szCs w:val="28"/>
          <w:lang w:eastAsia="en-US" w:bidi="ar-SA"/>
        </w:rPr>
        <w:pict>
          <v:shape id="_x0000_s1029" type="#_x0000_t202" style="position:absolute;left:0;text-align:left;margin-left:-1pt;margin-top:260.15pt;width:259.95pt;height:163.65pt;z-index:251661312;mso-position-horizontal-relative:margin;mso-position-vertical-relative:margin" filled="f" stroked="f">
            <v:textbox style="mso-next-textbox:#_x0000_s1029">
              <w:txbxContent>
                <w:p w:rsidR="00E56BE3" w:rsidRDefault="00E56BE3" w:rsidP="000C0EC2">
                  <w:pPr>
                    <w:keepNext/>
                    <w:jc w:val="both"/>
                  </w:pPr>
                  <w:r>
                    <w:rPr>
                      <w:noProof/>
                      <w:lang w:eastAsia="en-US" w:bidi="ar-SA"/>
                    </w:rPr>
                    <w:drawing>
                      <wp:inline distT="0" distB="0" distL="0" distR="0">
                        <wp:extent cx="3049288" cy="1489116"/>
                        <wp:effectExtent l="19050" t="0" r="0" b="0"/>
                        <wp:docPr id="5" name="Picture 4" descr="CW Coordinate Frame Target Spacecraf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W Coordinate Frame Target Spacecraft.tif"/>
                                <pic:cNvPicPr/>
                              </pic:nvPicPr>
                              <pic:blipFill>
                                <a:blip r:embed="rId15"/>
                                <a:srcRect t="7194" b="27338"/>
                                <a:stretch>
                                  <a:fillRect/>
                                </a:stretch>
                              </pic:blipFill>
                              <pic:spPr>
                                <a:xfrm>
                                  <a:off x="0" y="0"/>
                                  <a:ext cx="3053932" cy="1491384"/>
                                </a:xfrm>
                                <a:prstGeom prst="rect">
                                  <a:avLst/>
                                </a:prstGeom>
                                <a:ln>
                                  <a:noFill/>
                                </a:ln>
                              </pic:spPr>
                            </pic:pic>
                          </a:graphicData>
                        </a:graphic>
                      </wp:inline>
                    </w:drawing>
                  </w:r>
                </w:p>
                <w:p w:rsidR="00E56BE3" w:rsidRPr="000C0EC2" w:rsidRDefault="00E56BE3" w:rsidP="000C0EC2">
                  <w:pPr>
                    <w:pStyle w:val="Caption"/>
                    <w:rPr>
                      <w:b/>
                    </w:rPr>
                  </w:pPr>
                  <w:proofErr w:type="gramStart"/>
                  <w:r w:rsidRPr="000C0EC2">
                    <w:rPr>
                      <w:b/>
                    </w:rPr>
                    <w:t xml:space="preserve">Figure </w:t>
                  </w:r>
                  <w:r w:rsidRPr="000C0EC2">
                    <w:rPr>
                      <w:b/>
                    </w:rPr>
                    <w:fldChar w:fldCharType="begin"/>
                  </w:r>
                  <w:r w:rsidRPr="000C0EC2">
                    <w:rPr>
                      <w:b/>
                    </w:rPr>
                    <w:instrText xml:space="preserve"> STYLEREF 1 \s </w:instrText>
                  </w:r>
                  <w:r w:rsidRPr="000C0EC2">
                    <w:rPr>
                      <w:b/>
                    </w:rPr>
                    <w:fldChar w:fldCharType="separate"/>
                  </w:r>
                  <w:r w:rsidRPr="000C0EC2">
                    <w:rPr>
                      <w:b/>
                      <w:noProof/>
                    </w:rPr>
                    <w:t>1</w:t>
                  </w:r>
                  <w:r w:rsidRPr="000C0EC2">
                    <w:rPr>
                      <w:b/>
                    </w:rPr>
                    <w:fldChar w:fldCharType="end"/>
                  </w:r>
                  <w:r w:rsidRPr="000C0EC2">
                    <w:rPr>
                      <w:b/>
                    </w:rPr>
                    <w:noBreakHyphen/>
                  </w:r>
                  <w:r w:rsidRPr="000C0EC2">
                    <w:rPr>
                      <w:b/>
                    </w:rPr>
                    <w:fldChar w:fldCharType="begin"/>
                  </w:r>
                  <w:r w:rsidRPr="000C0EC2">
                    <w:rPr>
                      <w:b/>
                    </w:rPr>
                    <w:instrText xml:space="preserve"> SEQ Figure \* ARABIC \s 1 </w:instrText>
                  </w:r>
                  <w:r w:rsidRPr="000C0EC2">
                    <w:rPr>
                      <w:b/>
                    </w:rPr>
                    <w:fldChar w:fldCharType="separate"/>
                  </w:r>
                  <w:r w:rsidRPr="000C0EC2">
                    <w:rPr>
                      <w:b/>
                      <w:noProof/>
                    </w:rPr>
                    <w:t>2</w:t>
                  </w:r>
                  <w:r w:rsidRPr="000C0EC2">
                    <w:rPr>
                      <w:b/>
                    </w:rPr>
                    <w:fldChar w:fldCharType="end"/>
                  </w:r>
                  <w:r w:rsidRPr="000C0EC2">
                    <w:rPr>
                      <w:b/>
                    </w:rPr>
                    <w:t xml:space="preserve"> Relative position illustration</w:t>
                  </w:r>
                  <w:r>
                    <w:rPr>
                      <w:b/>
                    </w:rPr>
                    <w:t xml:space="preserve">, </w:t>
                  </w:r>
                  <w:r w:rsidRPr="000C0EC2">
                    <w:rPr>
                      <w:b/>
                    </w:rPr>
                    <w:t>with target spacecraft as origin of CW-frame.</w:t>
                  </w:r>
                  <w:proofErr w:type="gramEnd"/>
                </w:p>
                <w:p w:rsidR="00E56BE3" w:rsidRDefault="00E56BE3" w:rsidP="000C0EC2">
                  <w:pPr>
                    <w:jc w:val="both"/>
                  </w:pPr>
                </w:p>
              </w:txbxContent>
            </v:textbox>
            <w10:wrap type="square" anchorx="margin" anchory="margin"/>
          </v:shape>
        </w:pict>
      </w:r>
      <w:r w:rsidR="000C0EC2" w:rsidRPr="00DF460F">
        <w:rPr>
          <w:sz w:val="22"/>
          <w:szCs w:val="22"/>
          <w:lang w:eastAsia="en-US" w:bidi="ar-SA"/>
        </w:rPr>
        <w:t xml:space="preserve">This equation can then be substituted into Equation (1), which, after quite a bit of arithmetic (As fully laid out in </w:t>
      </w:r>
      <w:proofErr w:type="spellStart"/>
      <w:proofErr w:type="gramStart"/>
      <w:r w:rsidR="000C0EC2" w:rsidRPr="00DF460F">
        <w:rPr>
          <w:sz w:val="22"/>
          <w:szCs w:val="22"/>
          <w:lang w:eastAsia="en-US" w:bidi="ar-SA"/>
        </w:rPr>
        <w:t>Prussing</w:t>
      </w:r>
      <w:proofErr w:type="spellEnd"/>
      <w:r w:rsidR="000C0EC2" w:rsidRPr="00DF460F">
        <w:rPr>
          <w:sz w:val="22"/>
          <w:szCs w:val="22"/>
          <w:lang w:eastAsia="en-US" w:bidi="ar-SA"/>
        </w:rPr>
        <w:t>[</w:t>
      </w:r>
      <w:proofErr w:type="gramEnd"/>
      <w:r w:rsidR="000C0EC2" w:rsidRPr="00DF460F">
        <w:rPr>
          <w:sz w:val="22"/>
          <w:szCs w:val="22"/>
          <w:lang w:eastAsia="en-US" w:bidi="ar-SA"/>
        </w:rPr>
        <w:t>1])</w:t>
      </w:r>
      <w:r w:rsidR="00BA2330" w:rsidRPr="00DF460F">
        <w:rPr>
          <w:sz w:val="22"/>
          <w:szCs w:val="22"/>
          <w:lang w:eastAsia="en-US" w:bidi="ar-SA"/>
        </w:rPr>
        <w:t>, results in a general solution of the following form:</w:t>
      </w:r>
    </w:p>
    <w:p w:rsidR="00BA2330" w:rsidRPr="00DF460F" w:rsidRDefault="00BA2330" w:rsidP="000C0EC2">
      <w:pPr>
        <w:spacing w:after="120"/>
        <w:jc w:val="both"/>
        <w:rPr>
          <w:sz w:val="22"/>
          <w:szCs w:val="22"/>
          <w:lang w:eastAsia="en-US" w:bidi="ar-SA"/>
        </w:rPr>
      </w:pPr>
      <m:oMathPara>
        <m:oMath>
          <m:r>
            <m:rPr>
              <m:sty m:val="b"/>
            </m:rPr>
            <w:rPr>
              <w:rFonts w:ascii="Cambria Math" w:hAnsi="Cambria Math"/>
              <w:sz w:val="22"/>
              <w:szCs w:val="22"/>
              <w:vertAlign w:val="subscript"/>
              <w:lang w:eastAsia="en-US" w:bidi="ar-SA"/>
            </w:rPr>
            <m:t>δs</m:t>
          </m:r>
          <m:d>
            <m:dPr>
              <m:ctrlPr>
                <w:rPr>
                  <w:rFonts w:ascii="Cambria Math" w:hAnsi="Cambria Math"/>
                  <w:sz w:val="22"/>
                  <w:szCs w:val="22"/>
                  <w:vertAlign w:val="subscript"/>
                  <w:lang w:eastAsia="en-US" w:bidi="ar-SA"/>
                </w:rPr>
              </m:ctrlPr>
            </m:dPr>
            <m:e>
              <m:r>
                <m:rPr>
                  <m:sty m:val="b"/>
                </m:rPr>
                <w:rPr>
                  <w:rFonts w:ascii="Cambria Math" w:hAnsi="Cambria Math"/>
                  <w:sz w:val="22"/>
                  <w:szCs w:val="22"/>
                  <w:vertAlign w:val="subscript"/>
                  <w:lang w:eastAsia="en-US" w:bidi="ar-SA"/>
                </w:rPr>
                <m:t>t</m:t>
              </m:r>
            </m:e>
          </m:d>
          <m:r>
            <m:rPr>
              <m:sty m:val="p"/>
            </m:rPr>
            <w:rPr>
              <w:rFonts w:ascii="Cambria Math" w:hAnsi="Cambria Math"/>
              <w:sz w:val="22"/>
              <w:szCs w:val="22"/>
              <w:vertAlign w:val="subscript"/>
              <w:lang w:eastAsia="en-US" w:bidi="ar-SA"/>
            </w:rPr>
            <m:t>=</m:t>
          </m:r>
          <m:r>
            <m:rPr>
              <m:sty m:val="b"/>
            </m:rPr>
            <w:rPr>
              <w:rFonts w:ascii="Cambria Math" w:hAnsi="Cambria Math"/>
              <w:sz w:val="22"/>
              <w:szCs w:val="22"/>
              <w:lang w:eastAsia="en-US" w:bidi="ar-SA"/>
            </w:rPr>
            <m:t>Φ</m:t>
          </m:r>
          <m:d>
            <m:dPr>
              <m:ctrlPr>
                <w:rPr>
                  <w:rFonts w:ascii="Cambria Math" w:hAnsi="Cambria Math"/>
                  <w:sz w:val="22"/>
                  <w:szCs w:val="22"/>
                  <w:lang w:eastAsia="en-US" w:bidi="ar-SA"/>
                </w:rPr>
              </m:ctrlPr>
            </m:dPr>
            <m:e>
              <m:r>
                <m:rPr>
                  <m:sty m:val="b"/>
                </m:rPr>
                <w:rPr>
                  <w:rFonts w:ascii="Cambria Math" w:hAnsi="Cambria Math"/>
                  <w:sz w:val="22"/>
                  <w:szCs w:val="22"/>
                  <w:lang w:eastAsia="en-US" w:bidi="ar-SA"/>
                </w:rPr>
                <m:t>t</m:t>
              </m:r>
            </m:e>
          </m:d>
          <m:r>
            <m:rPr>
              <m:sty m:val="b"/>
            </m:rPr>
            <w:rPr>
              <w:rFonts w:ascii="Cambria Math" w:hAnsi="Cambria Math"/>
              <w:sz w:val="22"/>
              <w:szCs w:val="22"/>
              <w:lang w:eastAsia="en-US" w:bidi="ar-SA"/>
            </w:rPr>
            <m:t>δs</m:t>
          </m:r>
          <m:r>
            <m:rPr>
              <m:sty m:val="p"/>
            </m:rPr>
            <w:rPr>
              <w:rFonts w:ascii="Cambria Math" w:hAnsi="Cambria Math"/>
              <w:sz w:val="22"/>
              <w:szCs w:val="22"/>
              <w:lang w:eastAsia="en-US" w:bidi="ar-SA"/>
            </w:rPr>
            <m:t>(0)</m:t>
          </m:r>
        </m:oMath>
      </m:oMathPara>
    </w:p>
    <w:p w:rsidR="00BA2330" w:rsidRPr="00DF460F" w:rsidRDefault="00BA2330" w:rsidP="00BA2330">
      <w:pPr>
        <w:spacing w:after="120"/>
        <w:jc w:val="right"/>
        <w:rPr>
          <w:sz w:val="22"/>
          <w:szCs w:val="22"/>
          <w:lang w:eastAsia="en-US" w:bidi="ar-SA"/>
        </w:rPr>
      </w:pPr>
      <w:r w:rsidRPr="00DF460F">
        <w:rPr>
          <w:sz w:val="22"/>
          <w:szCs w:val="22"/>
          <w:lang w:eastAsia="en-US" w:bidi="ar-SA"/>
        </w:rPr>
        <w:t>(3)</w:t>
      </w:r>
    </w:p>
    <w:p w:rsidR="00BA2330" w:rsidRPr="00DF460F" w:rsidRDefault="00BA2330" w:rsidP="00BA2330">
      <w:pPr>
        <w:spacing w:after="120"/>
        <w:jc w:val="both"/>
        <w:rPr>
          <w:rFonts w:cs="Times New Roman"/>
          <w:sz w:val="22"/>
          <w:szCs w:val="22"/>
          <w:lang w:eastAsia="en-US" w:bidi="ar-SA"/>
        </w:rPr>
      </w:pPr>
      <w:r w:rsidRPr="00DF460F">
        <w:rPr>
          <w:sz w:val="22"/>
          <w:szCs w:val="22"/>
          <w:lang w:eastAsia="en-US" w:bidi="ar-SA"/>
        </w:rPr>
        <w:t xml:space="preserve">Where </w:t>
      </w:r>
      <m:oMath>
        <m:r>
          <m:rPr>
            <m:sty m:val="b"/>
          </m:rPr>
          <w:rPr>
            <w:rFonts w:ascii="Cambria Math" w:hAnsi="Cambria Math"/>
            <w:sz w:val="22"/>
            <w:szCs w:val="22"/>
            <w:vertAlign w:val="subscript"/>
            <w:lang w:eastAsia="en-US" w:bidi="ar-SA"/>
          </w:rPr>
          <m:t>δs</m:t>
        </m:r>
        <m:d>
          <m:dPr>
            <m:ctrlPr>
              <w:rPr>
                <w:rFonts w:ascii="Cambria Math" w:hAnsi="Cambria Math"/>
                <w:sz w:val="22"/>
                <w:szCs w:val="22"/>
                <w:vertAlign w:val="subscript"/>
                <w:lang w:eastAsia="en-US" w:bidi="ar-SA"/>
              </w:rPr>
            </m:ctrlPr>
          </m:dPr>
          <m:e>
            <m:r>
              <m:rPr>
                <m:sty m:val="b"/>
              </m:rPr>
              <w:rPr>
                <w:rFonts w:ascii="Cambria Math" w:hAnsi="Cambria Math"/>
                <w:sz w:val="22"/>
                <w:szCs w:val="22"/>
                <w:vertAlign w:val="subscript"/>
                <w:lang w:eastAsia="en-US" w:bidi="ar-SA"/>
              </w:rPr>
              <m:t>t</m:t>
            </m:r>
          </m:e>
        </m:d>
      </m:oMath>
      <w:r w:rsidRPr="00DF460F">
        <w:rPr>
          <w:sz w:val="22"/>
          <w:szCs w:val="22"/>
          <w:vertAlign w:val="subscript"/>
          <w:lang w:eastAsia="en-US" w:bidi="ar-SA"/>
        </w:rPr>
        <w:t xml:space="preserve"> </w:t>
      </w:r>
      <w:r w:rsidRPr="00DF460F">
        <w:rPr>
          <w:sz w:val="22"/>
          <w:szCs w:val="22"/>
          <w:lang w:eastAsia="en-US" w:bidi="ar-SA"/>
        </w:rPr>
        <w:t>is defined as the</w:t>
      </w:r>
      <w:r w:rsidR="00DF460F">
        <w:rPr>
          <w:sz w:val="22"/>
          <w:szCs w:val="22"/>
          <w:lang w:eastAsia="en-US" w:bidi="ar-SA"/>
        </w:rPr>
        <w:t xml:space="preserve"> 6x1</w:t>
      </w:r>
      <w:r w:rsidRPr="00DF460F">
        <w:rPr>
          <w:sz w:val="22"/>
          <w:szCs w:val="22"/>
          <w:lang w:eastAsia="en-US" w:bidi="ar-SA"/>
        </w:rPr>
        <w:t xml:space="preserve"> vector containing both the components of relative spacecraft position </w:t>
      </w:r>
      <w:r w:rsidRPr="00DF460F">
        <w:rPr>
          <w:rFonts w:cs="Times New Roman"/>
          <w:sz w:val="22"/>
          <w:szCs w:val="22"/>
          <w:lang w:eastAsia="en-US" w:bidi="ar-SA"/>
        </w:rPr>
        <w:t>(</w:t>
      </w:r>
      <w:proofErr w:type="spellStart"/>
      <w:r w:rsidRPr="00DF460F">
        <w:rPr>
          <w:rFonts w:cs="Times New Roman"/>
          <w:sz w:val="22"/>
          <w:szCs w:val="22"/>
          <w:lang w:eastAsia="en-US" w:bidi="ar-SA"/>
        </w:rPr>
        <w:t>x</w:t>
      </w:r>
      <w:proofErr w:type="gramStart"/>
      <w:r w:rsidRPr="00DF460F">
        <w:rPr>
          <w:rFonts w:cs="Times New Roman"/>
          <w:sz w:val="22"/>
          <w:szCs w:val="22"/>
          <w:lang w:eastAsia="en-US" w:bidi="ar-SA"/>
        </w:rPr>
        <w:t>,y,z</w:t>
      </w:r>
      <w:proofErr w:type="spellEnd"/>
      <w:proofErr w:type="gramEnd"/>
      <w:r w:rsidRPr="00DF460F">
        <w:rPr>
          <w:rFonts w:cs="Times New Roman"/>
          <w:sz w:val="22"/>
          <w:szCs w:val="22"/>
          <w:lang w:eastAsia="en-US" w:bidi="ar-SA"/>
        </w:rPr>
        <w:t>) and velocity (</w:t>
      </w:r>
      <m:oMath>
        <m:acc>
          <m:accPr>
            <m:chr m:val="̇"/>
            <m:ctrlPr>
              <w:rPr>
                <w:rFonts w:ascii="Cambria Math" w:cs="Times New Roman"/>
                <w:sz w:val="22"/>
                <w:szCs w:val="22"/>
                <w:lang w:eastAsia="en-US" w:bidi="ar-SA"/>
              </w:rPr>
            </m:ctrlPr>
          </m:accPr>
          <m:e>
            <m:r>
              <m:rPr>
                <m:sty m:val="p"/>
              </m:rPr>
              <w:rPr>
                <w:rFonts w:ascii="Cambria Math" w:cs="Times New Roman"/>
                <w:sz w:val="22"/>
                <w:szCs w:val="22"/>
                <w:lang w:eastAsia="en-US" w:bidi="ar-SA"/>
              </w:rPr>
              <m:t>x</m:t>
            </m:r>
          </m:e>
        </m:acc>
        <m:r>
          <m:rPr>
            <m:sty m:val="p"/>
          </m:rPr>
          <w:rPr>
            <w:rFonts w:ascii="Cambria Math" w:cs="Times New Roman"/>
            <w:sz w:val="22"/>
            <w:szCs w:val="22"/>
            <w:lang w:eastAsia="en-US" w:bidi="ar-SA"/>
          </w:rPr>
          <m:t>,</m:t>
        </m:r>
        <m:acc>
          <m:accPr>
            <m:chr m:val="̇"/>
            <m:ctrlPr>
              <w:rPr>
                <w:rFonts w:ascii="Cambria Math" w:cs="Times New Roman"/>
                <w:sz w:val="22"/>
                <w:szCs w:val="22"/>
                <w:lang w:eastAsia="en-US" w:bidi="ar-SA"/>
              </w:rPr>
            </m:ctrlPr>
          </m:accPr>
          <m:e>
            <m:r>
              <m:rPr>
                <m:sty m:val="p"/>
              </m:rPr>
              <w:rPr>
                <w:rFonts w:ascii="Cambria Math" w:cs="Times New Roman"/>
                <w:sz w:val="22"/>
                <w:szCs w:val="22"/>
                <w:lang w:eastAsia="en-US" w:bidi="ar-SA"/>
              </w:rPr>
              <m:t>y</m:t>
            </m:r>
          </m:e>
        </m:acc>
        <m:r>
          <m:rPr>
            <m:sty m:val="p"/>
          </m:rPr>
          <w:rPr>
            <w:rFonts w:ascii="Cambria Math" w:cs="Times New Roman"/>
            <w:sz w:val="22"/>
            <w:szCs w:val="22"/>
            <w:lang w:eastAsia="en-US" w:bidi="ar-SA"/>
          </w:rPr>
          <m:t>,</m:t>
        </m:r>
        <m:acc>
          <m:accPr>
            <m:chr m:val="̇"/>
            <m:ctrlPr>
              <w:rPr>
                <w:rFonts w:ascii="Cambria Math" w:cs="Times New Roman"/>
                <w:sz w:val="22"/>
                <w:szCs w:val="22"/>
                <w:lang w:eastAsia="en-US" w:bidi="ar-SA"/>
              </w:rPr>
            </m:ctrlPr>
          </m:accPr>
          <m:e>
            <m:r>
              <m:rPr>
                <m:sty m:val="p"/>
              </m:rPr>
              <w:rPr>
                <w:rFonts w:ascii="Cambria Math" w:cs="Times New Roman"/>
                <w:sz w:val="22"/>
                <w:szCs w:val="22"/>
                <w:lang w:eastAsia="en-US" w:bidi="ar-SA"/>
              </w:rPr>
              <m:t>z</m:t>
            </m:r>
          </m:e>
        </m:acc>
        <m:r>
          <m:rPr>
            <m:sty m:val="p"/>
          </m:rPr>
          <w:rPr>
            <w:rFonts w:ascii="Cambria Math" w:cs="Times New Roman"/>
            <w:sz w:val="22"/>
            <w:szCs w:val="22"/>
            <w:lang w:eastAsia="en-US" w:bidi="ar-SA"/>
          </w:rPr>
          <m:t>)</m:t>
        </m:r>
      </m:oMath>
      <w:r w:rsidRPr="00DF460F">
        <w:rPr>
          <w:rFonts w:cs="Times New Roman"/>
          <w:sz w:val="22"/>
          <w:szCs w:val="22"/>
          <w:lang w:eastAsia="en-US" w:bidi="ar-SA"/>
        </w:rPr>
        <w:t xml:space="preserve"> </w:t>
      </w:r>
      <w:r w:rsidR="00DF460F" w:rsidRPr="00DF460F">
        <w:rPr>
          <w:rFonts w:cs="Times New Roman"/>
          <w:sz w:val="22"/>
          <w:szCs w:val="22"/>
          <w:lang w:eastAsia="en-US" w:bidi="ar-SA"/>
        </w:rPr>
        <w:t xml:space="preserve">and </w:t>
      </w:r>
      <m:oMath>
        <m:r>
          <m:rPr>
            <m:sty m:val="b"/>
          </m:rPr>
          <w:rPr>
            <w:rFonts w:ascii="Cambria Math" w:hAnsi="Cambria Math"/>
            <w:sz w:val="22"/>
            <w:szCs w:val="22"/>
            <w:lang w:eastAsia="en-US" w:bidi="ar-SA"/>
          </w:rPr>
          <m:t>Φ</m:t>
        </m:r>
        <m:d>
          <m:dPr>
            <m:ctrlPr>
              <w:rPr>
                <w:rFonts w:ascii="Cambria Math" w:hAnsi="Cambria Math"/>
                <w:sz w:val="22"/>
                <w:szCs w:val="22"/>
                <w:lang w:eastAsia="en-US" w:bidi="ar-SA"/>
              </w:rPr>
            </m:ctrlPr>
          </m:dPr>
          <m:e>
            <m:r>
              <m:rPr>
                <m:sty m:val="b"/>
              </m:rPr>
              <w:rPr>
                <w:rFonts w:ascii="Cambria Math" w:hAnsi="Cambria Math"/>
                <w:sz w:val="22"/>
                <w:szCs w:val="22"/>
                <w:lang w:eastAsia="en-US" w:bidi="ar-SA"/>
              </w:rPr>
              <m:t>t</m:t>
            </m:r>
          </m:e>
        </m:d>
      </m:oMath>
      <w:r w:rsidR="00DF460F" w:rsidRPr="00DF460F">
        <w:rPr>
          <w:rFonts w:cs="Times New Roman"/>
          <w:sz w:val="22"/>
          <w:szCs w:val="22"/>
          <w:lang w:eastAsia="en-US" w:bidi="ar-SA"/>
        </w:rPr>
        <w:t xml:space="preserve"> is the state transition matrix of relative spacecraft motion, which is defined as:</w:t>
      </w:r>
    </w:p>
    <w:p w:rsidR="00BA2330" w:rsidRPr="00DF460F" w:rsidRDefault="00DF460F" w:rsidP="00BA2330">
      <w:pPr>
        <w:spacing w:after="120"/>
        <w:jc w:val="center"/>
        <w:rPr>
          <w:sz w:val="22"/>
          <w:szCs w:val="22"/>
          <w:lang w:eastAsia="en-US" w:bidi="ar-SA"/>
        </w:rPr>
      </w:pPr>
      <m:oMath>
        <m:r>
          <m:rPr>
            <m:sty m:val="b"/>
          </m:rPr>
          <w:rPr>
            <w:rFonts w:ascii="Cambria Math" w:hAnsi="Cambria Math"/>
            <w:sz w:val="22"/>
            <w:szCs w:val="22"/>
            <w:lang w:eastAsia="en-US" w:bidi="ar-SA"/>
          </w:rPr>
          <m:t>Φ</m:t>
        </m:r>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t</m:t>
            </m:r>
          </m:e>
        </m:d>
        <m:r>
          <m:rPr>
            <m:sty m:val="p"/>
          </m:rPr>
          <w:rPr>
            <w:rFonts w:ascii="Cambria Math" w:hAnsi="Cambria Math"/>
            <w:sz w:val="22"/>
            <w:szCs w:val="22"/>
            <w:lang w:eastAsia="en-US" w:bidi="ar-SA"/>
          </w:rPr>
          <m:t>=</m:t>
        </m:r>
        <m:d>
          <m:dPr>
            <m:begChr m:val="["/>
            <m:endChr m:val="]"/>
            <m:ctrlPr>
              <w:rPr>
                <w:rFonts w:ascii="Cambria Math" w:hAnsi="Cambria Math"/>
                <w:sz w:val="22"/>
                <w:szCs w:val="22"/>
                <w:lang w:eastAsia="en-US" w:bidi="ar-SA"/>
              </w:rPr>
            </m:ctrlPr>
          </m:dPr>
          <m:e>
            <m:m>
              <m:mPr>
                <m:mcs>
                  <m:mc>
                    <m:mcPr>
                      <m:count m:val="2"/>
                      <m:mcJc m:val="center"/>
                    </m:mcPr>
                  </m:mc>
                </m:mcs>
                <m:ctrlPr>
                  <w:rPr>
                    <w:rFonts w:ascii="Cambria Math" w:hAnsi="Cambria Math"/>
                    <w:b/>
                    <w:sz w:val="22"/>
                    <w:szCs w:val="22"/>
                    <w:lang w:eastAsia="en-US" w:bidi="ar-SA"/>
                  </w:rPr>
                </m:ctrlPr>
              </m:mPr>
              <m:mr>
                <m:e>
                  <m:r>
                    <m:rPr>
                      <m:sty m:val="b"/>
                    </m:rPr>
                    <w:rPr>
                      <w:rFonts w:ascii="Cambria Math" w:hAnsi="Cambria Math"/>
                      <w:sz w:val="22"/>
                      <w:szCs w:val="22"/>
                      <w:lang w:eastAsia="en-US" w:bidi="ar-SA"/>
                    </w:rPr>
                    <m:t>M(t)</m:t>
                  </m:r>
                </m:e>
                <m:e>
                  <m:r>
                    <m:rPr>
                      <m:sty m:val="b"/>
                    </m:rPr>
                    <w:rPr>
                      <w:rFonts w:ascii="Cambria Math" w:hAnsi="Cambria Math"/>
                      <w:sz w:val="22"/>
                      <w:szCs w:val="22"/>
                      <w:lang w:eastAsia="en-US" w:bidi="ar-SA"/>
                    </w:rPr>
                    <m:t>N(t)</m:t>
                  </m:r>
                </m:e>
              </m:mr>
              <m:mr>
                <m:e>
                  <m:r>
                    <m:rPr>
                      <m:sty m:val="b"/>
                    </m:rPr>
                    <w:rPr>
                      <w:rFonts w:ascii="Cambria Math" w:hAnsi="Cambria Math"/>
                      <w:sz w:val="22"/>
                      <w:szCs w:val="22"/>
                      <w:lang w:eastAsia="en-US" w:bidi="ar-SA"/>
                    </w:rPr>
                    <m:t>S(t)</m:t>
                  </m:r>
                </m:e>
                <m:e>
                  <m:r>
                    <m:rPr>
                      <m:sty m:val="b"/>
                    </m:rPr>
                    <w:rPr>
                      <w:rFonts w:ascii="Cambria Math" w:hAnsi="Cambria Math"/>
                      <w:sz w:val="22"/>
                      <w:szCs w:val="22"/>
                      <w:lang w:eastAsia="en-US" w:bidi="ar-SA"/>
                    </w:rPr>
                    <m:t>T(t)</m:t>
                  </m:r>
                </m:e>
              </m:mr>
            </m:m>
          </m:e>
        </m:d>
      </m:oMath>
      <w:r w:rsidR="006403E6">
        <w:rPr>
          <w:sz w:val="22"/>
          <w:szCs w:val="22"/>
          <w:lang w:eastAsia="en-US" w:bidi="ar-SA"/>
        </w:rPr>
        <w:t xml:space="preserve"> </w:t>
      </w:r>
    </w:p>
    <w:p w:rsidR="00DF460F" w:rsidRPr="00DF460F" w:rsidRDefault="00DF460F" w:rsidP="00DF460F">
      <w:pPr>
        <w:spacing w:after="120"/>
        <w:jc w:val="right"/>
        <w:rPr>
          <w:sz w:val="22"/>
          <w:szCs w:val="22"/>
          <w:lang w:eastAsia="en-US" w:bidi="ar-SA"/>
        </w:rPr>
      </w:pPr>
      <w:r w:rsidRPr="00DF460F">
        <w:rPr>
          <w:sz w:val="22"/>
          <w:szCs w:val="22"/>
          <w:lang w:eastAsia="en-US" w:bidi="ar-SA"/>
        </w:rPr>
        <w:t>(4)</w:t>
      </w:r>
    </w:p>
    <w:p w:rsidR="00DF460F" w:rsidRDefault="00DF460F" w:rsidP="00DF460F">
      <w:pPr>
        <w:spacing w:after="120"/>
        <w:jc w:val="both"/>
        <w:rPr>
          <w:sz w:val="22"/>
          <w:szCs w:val="22"/>
          <w:lang w:eastAsia="en-US" w:bidi="ar-SA"/>
        </w:rPr>
      </w:pPr>
      <w:r w:rsidRPr="00DF460F">
        <w:rPr>
          <w:sz w:val="22"/>
          <w:szCs w:val="22"/>
          <w:lang w:eastAsia="en-US" w:bidi="ar-SA"/>
        </w:rPr>
        <w:t xml:space="preserve">Where </w:t>
      </w:r>
      <w:proofErr w:type="gramStart"/>
      <w:r w:rsidRPr="00DF460F">
        <w:rPr>
          <w:b/>
          <w:sz w:val="22"/>
          <w:szCs w:val="22"/>
          <w:lang w:eastAsia="en-US" w:bidi="ar-SA"/>
        </w:rPr>
        <w:t>M(</w:t>
      </w:r>
      <w:proofErr w:type="gramEnd"/>
      <w:r w:rsidRPr="00DF460F">
        <w:rPr>
          <w:b/>
          <w:sz w:val="22"/>
          <w:szCs w:val="22"/>
          <w:lang w:eastAsia="en-US" w:bidi="ar-SA"/>
        </w:rPr>
        <w:t>t)</w:t>
      </w:r>
      <w:r w:rsidRPr="00DF460F">
        <w:rPr>
          <w:sz w:val="22"/>
          <w:szCs w:val="22"/>
          <w:lang w:eastAsia="en-US" w:bidi="ar-SA"/>
        </w:rPr>
        <w:t xml:space="preserve">, </w:t>
      </w:r>
      <w:r w:rsidRPr="00DF460F">
        <w:rPr>
          <w:b/>
          <w:sz w:val="22"/>
          <w:szCs w:val="22"/>
          <w:lang w:eastAsia="en-US" w:bidi="ar-SA"/>
        </w:rPr>
        <w:t>N(t)</w:t>
      </w:r>
      <w:r w:rsidRPr="00DF460F">
        <w:rPr>
          <w:sz w:val="22"/>
          <w:szCs w:val="22"/>
          <w:lang w:eastAsia="en-US" w:bidi="ar-SA"/>
        </w:rPr>
        <w:t xml:space="preserve">, </w:t>
      </w:r>
      <w:r w:rsidRPr="00DF460F">
        <w:rPr>
          <w:b/>
          <w:sz w:val="22"/>
          <w:szCs w:val="22"/>
          <w:lang w:eastAsia="en-US" w:bidi="ar-SA"/>
        </w:rPr>
        <w:t>S(t)</w:t>
      </w:r>
      <w:r w:rsidRPr="00DF460F">
        <w:rPr>
          <w:sz w:val="22"/>
          <w:szCs w:val="22"/>
          <w:lang w:eastAsia="en-US" w:bidi="ar-SA"/>
        </w:rPr>
        <w:t xml:space="preserve">, and </w:t>
      </w:r>
      <w:r w:rsidRPr="00DF460F">
        <w:rPr>
          <w:b/>
          <w:sz w:val="22"/>
          <w:szCs w:val="22"/>
          <w:lang w:eastAsia="en-US" w:bidi="ar-SA"/>
        </w:rPr>
        <w:t>T(t)</w:t>
      </w:r>
      <w:r w:rsidRPr="00DF460F">
        <w:rPr>
          <w:sz w:val="22"/>
          <w:szCs w:val="22"/>
          <w:lang w:eastAsia="en-US" w:bidi="ar-SA"/>
        </w:rPr>
        <w:t xml:space="preserve"> are each </w:t>
      </w:r>
      <w:r>
        <w:rPr>
          <w:sz w:val="22"/>
          <w:szCs w:val="22"/>
          <w:lang w:eastAsia="en-US" w:bidi="ar-SA"/>
        </w:rPr>
        <w:t>3x3 matrices defined as:</w:t>
      </w:r>
    </w:p>
    <w:p w:rsidR="00DF460F" w:rsidRDefault="00DF460F" w:rsidP="006403E6">
      <w:pPr>
        <w:spacing w:after="120"/>
        <w:jc w:val="center"/>
        <w:rPr>
          <w:sz w:val="22"/>
          <w:szCs w:val="22"/>
          <w:lang w:eastAsia="en-US" w:bidi="ar-SA"/>
        </w:rPr>
      </w:pPr>
      <m:oMath>
        <m:m>
          <m:mPr>
            <m:mcs>
              <m:mc>
                <m:mcPr>
                  <m:count m:val="2"/>
                  <m:mcJc m:val="center"/>
                </m:mcPr>
              </m:mc>
            </m:mcs>
            <m:ctrlPr>
              <w:rPr>
                <w:rFonts w:ascii="Cambria Math" w:hAnsi="Cambria Math"/>
                <w:sz w:val="22"/>
                <w:szCs w:val="22"/>
                <w:lang w:eastAsia="en-US" w:bidi="ar-SA"/>
              </w:rPr>
            </m:ctrlPr>
          </m:mPr>
          <m:mr>
            <m:e>
              <m:r>
                <m:rPr>
                  <m:sty m:val="b"/>
                </m:rPr>
                <w:rPr>
                  <w:rFonts w:ascii="Cambria Math" w:hAnsi="Cambria Math"/>
                  <w:sz w:val="22"/>
                  <w:szCs w:val="22"/>
                  <w:lang w:eastAsia="en-US" w:bidi="ar-SA"/>
                </w:rPr>
                <m:t>M</m:t>
              </m:r>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t</m:t>
                  </m:r>
                </m:e>
              </m:d>
              <m:r>
                <m:rPr>
                  <m:sty m:val="p"/>
                </m:rPr>
                <w:rPr>
                  <w:rFonts w:ascii="Cambria Math" w:hAnsi="Cambria Math"/>
                  <w:sz w:val="22"/>
                  <w:szCs w:val="22"/>
                  <w:lang w:eastAsia="en-US" w:bidi="ar-SA"/>
                </w:rPr>
                <m:t>=</m:t>
              </m:r>
              <m:d>
                <m:dPr>
                  <m:begChr m:val="["/>
                  <m:endChr m:val="]"/>
                  <m:ctrlPr>
                    <w:rPr>
                      <w:rFonts w:ascii="Cambria Math" w:hAnsi="Cambria Math"/>
                      <w:sz w:val="22"/>
                      <w:szCs w:val="22"/>
                      <w:lang w:eastAsia="en-US" w:bidi="ar-SA"/>
                    </w:rPr>
                  </m:ctrlPr>
                </m:dPr>
                <m:e>
                  <m:m>
                    <m:mPr>
                      <m:mcs>
                        <m:mc>
                          <m:mcPr>
                            <m:count m:val="3"/>
                            <m:mcJc m:val="center"/>
                          </m:mcPr>
                        </m:mc>
                      </m:mcs>
                      <m:ctrlPr>
                        <w:rPr>
                          <w:rFonts w:ascii="Cambria Math" w:hAnsi="Cambria Math"/>
                          <w:sz w:val="22"/>
                          <w:szCs w:val="22"/>
                          <w:lang w:eastAsia="en-US" w:bidi="ar-SA"/>
                        </w:rPr>
                      </m:ctrlPr>
                    </m:mPr>
                    <m:mr>
                      <m:e>
                        <m:r>
                          <m:rPr>
                            <m:sty m:val="p"/>
                          </m:rPr>
                          <w:rPr>
                            <w:rFonts w:ascii="Cambria Math" w:hAnsi="Cambria Math"/>
                            <w:sz w:val="22"/>
                            <w:szCs w:val="22"/>
                            <w:lang w:eastAsia="en-US" w:bidi="ar-SA"/>
                          </w:rPr>
                          <m:t>4-3c</m:t>
                        </m:r>
                      </m:e>
                      <m:e>
                        <m:r>
                          <m:rPr>
                            <m:sty m:val="p"/>
                          </m:rPr>
                          <w:rPr>
                            <w:rFonts w:ascii="Cambria Math" w:hAnsi="Cambria Math"/>
                            <w:sz w:val="22"/>
                            <w:szCs w:val="22"/>
                            <w:lang w:eastAsia="en-US" w:bidi="ar-SA"/>
                          </w:rPr>
                          <m:t>0</m:t>
                        </m:r>
                      </m:e>
                      <m:e>
                        <m:r>
                          <m:rPr>
                            <m:sty m:val="p"/>
                          </m:rPr>
                          <w:rPr>
                            <w:rFonts w:ascii="Cambria Math" w:hAnsi="Cambria Math"/>
                            <w:sz w:val="22"/>
                            <w:szCs w:val="22"/>
                            <w:lang w:eastAsia="en-US" w:bidi="ar-SA"/>
                          </w:rPr>
                          <m:t>0</m:t>
                        </m:r>
                      </m:e>
                    </m:mr>
                    <m:mr>
                      <m:e>
                        <m:r>
                          <m:rPr>
                            <m:sty m:val="p"/>
                          </m:rPr>
                          <w:rPr>
                            <w:rFonts w:ascii="Cambria Math" w:hAnsi="Cambria Math"/>
                            <w:sz w:val="22"/>
                            <w:szCs w:val="22"/>
                            <w:lang w:eastAsia="en-US" w:bidi="ar-SA"/>
                          </w:rPr>
                          <m:t>6(s-nt)</m:t>
                        </m:r>
                      </m:e>
                      <m:e>
                        <m:r>
                          <m:rPr>
                            <m:sty m:val="p"/>
                          </m:rPr>
                          <w:rPr>
                            <w:rFonts w:ascii="Cambria Math" w:hAnsi="Cambria Math"/>
                            <w:sz w:val="22"/>
                            <w:szCs w:val="22"/>
                            <w:lang w:eastAsia="en-US" w:bidi="ar-SA"/>
                          </w:rPr>
                          <m:t>1</m:t>
                        </m:r>
                      </m:e>
                      <m:e>
                        <m:r>
                          <m:rPr>
                            <m:sty m:val="p"/>
                          </m:rPr>
                          <w:rPr>
                            <w:rFonts w:ascii="Cambria Math" w:hAnsi="Cambria Math"/>
                            <w:sz w:val="22"/>
                            <w:szCs w:val="22"/>
                            <w:lang w:eastAsia="en-US" w:bidi="ar-SA"/>
                          </w:rPr>
                          <m:t>0</m:t>
                        </m:r>
                      </m:e>
                    </m:mr>
                    <m:mr>
                      <m:e>
                        <m:r>
                          <m:rPr>
                            <m:sty m:val="p"/>
                          </m:rPr>
                          <w:rPr>
                            <w:rFonts w:ascii="Cambria Math" w:hAnsi="Cambria Math"/>
                            <w:sz w:val="22"/>
                            <w:szCs w:val="22"/>
                            <w:lang w:eastAsia="en-US" w:bidi="ar-SA"/>
                          </w:rPr>
                          <m:t>0</m:t>
                        </m:r>
                      </m:e>
                      <m:e>
                        <m:r>
                          <m:rPr>
                            <m:sty m:val="p"/>
                          </m:rPr>
                          <w:rPr>
                            <w:rFonts w:ascii="Cambria Math" w:hAnsi="Cambria Math"/>
                            <w:sz w:val="22"/>
                            <w:szCs w:val="22"/>
                            <w:lang w:eastAsia="en-US" w:bidi="ar-SA"/>
                          </w:rPr>
                          <m:t>0</m:t>
                        </m:r>
                      </m:e>
                      <m:e>
                        <m:r>
                          <m:rPr>
                            <m:sty m:val="p"/>
                          </m:rPr>
                          <w:rPr>
                            <w:rFonts w:ascii="Cambria Math" w:hAnsi="Cambria Math"/>
                            <w:sz w:val="22"/>
                            <w:szCs w:val="22"/>
                            <w:lang w:eastAsia="en-US" w:bidi="ar-SA"/>
                          </w:rPr>
                          <m:t>c</m:t>
                        </m:r>
                      </m:e>
                    </m:mr>
                  </m:m>
                </m:e>
              </m:d>
            </m:e>
            <m:e>
              <m:r>
                <m:rPr>
                  <m:sty m:val="b"/>
                </m:rPr>
                <w:rPr>
                  <w:rFonts w:ascii="Cambria Math" w:hAnsi="Cambria Math"/>
                  <w:sz w:val="22"/>
                  <w:szCs w:val="22"/>
                  <w:lang w:eastAsia="en-US" w:bidi="ar-SA"/>
                </w:rPr>
                <m:t>N</m:t>
              </m:r>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t</m:t>
                  </m:r>
                </m:e>
              </m:d>
              <m:r>
                <m:rPr>
                  <m:sty m:val="p"/>
                </m:rPr>
                <w:rPr>
                  <w:rFonts w:ascii="Cambria Math" w:hAnsi="Cambria Math"/>
                  <w:sz w:val="22"/>
                  <w:szCs w:val="22"/>
                  <w:lang w:eastAsia="en-US" w:bidi="ar-SA"/>
                </w:rPr>
                <m:t>=</m:t>
              </m:r>
              <m:d>
                <m:dPr>
                  <m:begChr m:val="["/>
                  <m:endChr m:val="]"/>
                  <m:ctrlPr>
                    <w:rPr>
                      <w:rFonts w:ascii="Cambria Math" w:hAnsi="Cambria Math"/>
                      <w:sz w:val="22"/>
                      <w:szCs w:val="22"/>
                      <w:lang w:eastAsia="en-US" w:bidi="ar-SA"/>
                    </w:rPr>
                  </m:ctrlPr>
                </m:dPr>
                <m:e>
                  <m:m>
                    <m:mPr>
                      <m:mcs>
                        <m:mc>
                          <m:mcPr>
                            <m:count m:val="3"/>
                            <m:mcJc m:val="center"/>
                          </m:mcPr>
                        </m:mc>
                      </m:mcs>
                      <m:ctrlPr>
                        <w:rPr>
                          <w:rFonts w:ascii="Cambria Math" w:hAnsi="Cambria Math"/>
                          <w:sz w:val="22"/>
                          <w:szCs w:val="22"/>
                          <w:lang w:eastAsia="en-US" w:bidi="ar-SA"/>
                        </w:rPr>
                      </m:ctrlPr>
                    </m:mPr>
                    <m:mr>
                      <m:e>
                        <m:f>
                          <m:fPr>
                            <m:ctrlPr>
                              <w:rPr>
                                <w:rFonts w:ascii="Cambria Math" w:hAnsi="Cambria Math"/>
                                <w:sz w:val="22"/>
                                <w:szCs w:val="22"/>
                                <w:lang w:eastAsia="en-US" w:bidi="ar-SA"/>
                              </w:rPr>
                            </m:ctrlPr>
                          </m:fPr>
                          <m:num>
                            <m:r>
                              <m:rPr>
                                <m:sty m:val="p"/>
                              </m:rPr>
                              <w:rPr>
                                <w:rFonts w:ascii="Cambria Math" w:hAnsi="Cambria Math"/>
                                <w:sz w:val="22"/>
                                <w:szCs w:val="22"/>
                                <w:lang w:eastAsia="en-US" w:bidi="ar-SA"/>
                              </w:rPr>
                              <m:t>s</m:t>
                            </m:r>
                          </m:num>
                          <m:den>
                            <m:r>
                              <m:rPr>
                                <m:sty m:val="p"/>
                              </m:rPr>
                              <w:rPr>
                                <w:rFonts w:ascii="Cambria Math" w:hAnsi="Cambria Math"/>
                                <w:sz w:val="22"/>
                                <w:szCs w:val="22"/>
                                <w:lang w:eastAsia="en-US" w:bidi="ar-SA"/>
                              </w:rPr>
                              <m:t>n</m:t>
                            </m:r>
                          </m:den>
                        </m:f>
                      </m:e>
                      <m:e>
                        <m:f>
                          <m:fPr>
                            <m:ctrlPr>
                              <w:rPr>
                                <w:rFonts w:ascii="Cambria Math" w:hAnsi="Cambria Math"/>
                                <w:sz w:val="22"/>
                                <w:szCs w:val="22"/>
                                <w:lang w:eastAsia="en-US" w:bidi="ar-SA"/>
                              </w:rPr>
                            </m:ctrlPr>
                          </m:fPr>
                          <m:num>
                            <m:r>
                              <m:rPr>
                                <m:sty m:val="p"/>
                              </m:rPr>
                              <w:rPr>
                                <w:rFonts w:ascii="Cambria Math" w:hAnsi="Cambria Math"/>
                                <w:sz w:val="22"/>
                                <w:szCs w:val="22"/>
                                <w:lang w:eastAsia="en-US" w:bidi="ar-SA"/>
                              </w:rPr>
                              <m:t>2</m:t>
                            </m:r>
                          </m:num>
                          <m:den>
                            <m:r>
                              <m:rPr>
                                <m:sty m:val="p"/>
                              </m:rPr>
                              <w:rPr>
                                <w:rFonts w:ascii="Cambria Math" w:hAnsi="Cambria Math"/>
                                <w:sz w:val="22"/>
                                <w:szCs w:val="22"/>
                                <w:lang w:eastAsia="en-US" w:bidi="ar-SA"/>
                              </w:rPr>
                              <m:t>n</m:t>
                            </m:r>
                          </m:den>
                        </m:f>
                        <m:d>
                          <m:dPr>
                            <m:ctrlPr>
                              <w:rPr>
                                <w:rFonts w:ascii="Cambria Math" w:hAnsi="Cambria Math"/>
                                <w:sz w:val="22"/>
                                <w:szCs w:val="22"/>
                                <w:lang w:eastAsia="en-US" w:bidi="ar-SA"/>
                              </w:rPr>
                            </m:ctrlPr>
                          </m:dPr>
                          <m:e>
                            <m:r>
                              <m:rPr>
                                <m:sty m:val="p"/>
                              </m:rPr>
                              <w:rPr>
                                <w:rFonts w:ascii="Cambria Math" w:hAnsi="Cambria Math"/>
                                <w:sz w:val="22"/>
                                <w:szCs w:val="22"/>
                                <w:lang w:eastAsia="en-US" w:bidi="ar-SA"/>
                              </w:rPr>
                              <m:t>1-c</m:t>
                            </m:r>
                          </m:e>
                        </m:d>
                      </m:e>
                      <m:e>
                        <m:r>
                          <m:rPr>
                            <m:sty m:val="p"/>
                          </m:rPr>
                          <w:rPr>
                            <w:rFonts w:ascii="Cambria Math" w:hAnsi="Cambria Math"/>
                            <w:sz w:val="22"/>
                            <w:szCs w:val="22"/>
                            <w:lang w:eastAsia="en-US" w:bidi="ar-SA"/>
                          </w:rPr>
                          <m:t>0</m:t>
                        </m:r>
                      </m:e>
                    </m:mr>
                    <m:mr>
                      <m:e>
                        <m:r>
                          <m:rPr>
                            <m:sty m:val="p"/>
                          </m:rPr>
                          <w:rPr>
                            <w:rFonts w:ascii="Cambria Math" w:hAnsi="Cambria Math"/>
                            <w:sz w:val="22"/>
                            <w:szCs w:val="22"/>
                            <w:lang w:eastAsia="en-US" w:bidi="ar-SA"/>
                          </w:rPr>
                          <m:t>-</m:t>
                        </m:r>
                        <m:f>
                          <m:fPr>
                            <m:ctrlPr>
                              <w:rPr>
                                <w:rFonts w:ascii="Cambria Math" w:hAnsi="Cambria Math"/>
                                <w:sz w:val="22"/>
                                <w:szCs w:val="22"/>
                                <w:lang w:eastAsia="en-US" w:bidi="ar-SA"/>
                              </w:rPr>
                            </m:ctrlPr>
                          </m:fPr>
                          <m:num>
                            <m:r>
                              <m:rPr>
                                <m:sty m:val="p"/>
                              </m:rPr>
                              <w:rPr>
                                <w:rFonts w:ascii="Cambria Math" w:hAnsi="Cambria Math"/>
                                <w:sz w:val="22"/>
                                <w:szCs w:val="22"/>
                                <w:lang w:eastAsia="en-US" w:bidi="ar-SA"/>
                              </w:rPr>
                              <m:t>2</m:t>
                            </m:r>
                          </m:num>
                          <m:den>
                            <m:r>
                              <m:rPr>
                                <m:sty m:val="p"/>
                              </m:rPr>
                              <w:rPr>
                                <w:rFonts w:ascii="Cambria Math" w:hAnsi="Cambria Math"/>
                                <w:sz w:val="22"/>
                                <w:szCs w:val="22"/>
                                <w:lang w:eastAsia="en-US" w:bidi="ar-SA"/>
                              </w:rPr>
                              <m:t>n</m:t>
                            </m:r>
                          </m:den>
                        </m:f>
                        <m:r>
                          <m:rPr>
                            <m:sty m:val="p"/>
                          </m:rPr>
                          <w:rPr>
                            <w:rFonts w:ascii="Cambria Math" w:hAnsi="Cambria Math"/>
                            <w:sz w:val="22"/>
                            <w:szCs w:val="22"/>
                            <w:lang w:eastAsia="en-US" w:bidi="ar-SA"/>
                          </w:rPr>
                          <m:t>(1-c)</m:t>
                        </m:r>
                      </m:e>
                      <m:e>
                        <m:f>
                          <m:fPr>
                            <m:ctrlPr>
                              <w:rPr>
                                <w:rFonts w:ascii="Cambria Math" w:hAnsi="Cambria Math"/>
                                <w:sz w:val="22"/>
                                <w:szCs w:val="22"/>
                                <w:lang w:eastAsia="en-US" w:bidi="ar-SA"/>
                              </w:rPr>
                            </m:ctrlPr>
                          </m:fPr>
                          <m:num>
                            <m:r>
                              <m:rPr>
                                <m:sty m:val="p"/>
                              </m:rPr>
                              <w:rPr>
                                <w:rFonts w:ascii="Cambria Math" w:hAnsi="Cambria Math"/>
                                <w:sz w:val="22"/>
                                <w:szCs w:val="22"/>
                                <w:lang w:eastAsia="en-US" w:bidi="ar-SA"/>
                              </w:rPr>
                              <m:t>4s-3nt</m:t>
                            </m:r>
                          </m:num>
                          <m:den>
                            <m:r>
                              <m:rPr>
                                <m:sty m:val="p"/>
                              </m:rPr>
                              <w:rPr>
                                <w:rFonts w:ascii="Cambria Math" w:hAnsi="Cambria Math"/>
                                <w:sz w:val="22"/>
                                <w:szCs w:val="22"/>
                                <w:lang w:eastAsia="en-US" w:bidi="ar-SA"/>
                              </w:rPr>
                              <m:t>n</m:t>
                            </m:r>
                          </m:den>
                        </m:f>
                      </m:e>
                      <m:e>
                        <m:r>
                          <m:rPr>
                            <m:sty m:val="p"/>
                          </m:rPr>
                          <w:rPr>
                            <w:rFonts w:ascii="Cambria Math" w:hAnsi="Cambria Math"/>
                            <w:sz w:val="22"/>
                            <w:szCs w:val="22"/>
                            <w:lang w:eastAsia="en-US" w:bidi="ar-SA"/>
                          </w:rPr>
                          <m:t>0</m:t>
                        </m:r>
                      </m:e>
                    </m:mr>
                    <m:mr>
                      <m:e>
                        <m:r>
                          <m:rPr>
                            <m:sty m:val="p"/>
                          </m:rPr>
                          <w:rPr>
                            <w:rFonts w:ascii="Cambria Math" w:hAnsi="Cambria Math"/>
                            <w:sz w:val="22"/>
                            <w:szCs w:val="22"/>
                            <w:lang w:eastAsia="en-US" w:bidi="ar-SA"/>
                          </w:rPr>
                          <m:t>0</m:t>
                        </m:r>
                      </m:e>
                      <m:e>
                        <m:r>
                          <m:rPr>
                            <m:sty m:val="p"/>
                          </m:rPr>
                          <w:rPr>
                            <w:rFonts w:ascii="Cambria Math" w:hAnsi="Cambria Math"/>
                            <w:sz w:val="22"/>
                            <w:szCs w:val="22"/>
                            <w:lang w:eastAsia="en-US" w:bidi="ar-SA"/>
                          </w:rPr>
                          <m:t>0</m:t>
                        </m:r>
                      </m:e>
                      <m:e>
                        <m:f>
                          <m:fPr>
                            <m:ctrlPr>
                              <w:rPr>
                                <w:rFonts w:ascii="Cambria Math" w:hAnsi="Cambria Math"/>
                                <w:sz w:val="22"/>
                                <w:szCs w:val="22"/>
                                <w:lang w:eastAsia="en-US" w:bidi="ar-SA"/>
                              </w:rPr>
                            </m:ctrlPr>
                          </m:fPr>
                          <m:num>
                            <m:r>
                              <m:rPr>
                                <m:sty m:val="p"/>
                              </m:rPr>
                              <w:rPr>
                                <w:rFonts w:ascii="Cambria Math" w:hAnsi="Cambria Math"/>
                                <w:sz w:val="22"/>
                                <w:szCs w:val="22"/>
                                <w:lang w:eastAsia="en-US" w:bidi="ar-SA"/>
                              </w:rPr>
                              <m:t>s</m:t>
                            </m:r>
                          </m:num>
                          <m:den>
                            <m:r>
                              <m:rPr>
                                <m:sty m:val="p"/>
                              </m:rPr>
                              <w:rPr>
                                <w:rFonts w:ascii="Cambria Math" w:hAnsi="Cambria Math"/>
                                <w:sz w:val="22"/>
                                <w:szCs w:val="22"/>
                                <w:lang w:eastAsia="en-US" w:bidi="ar-SA"/>
                              </w:rPr>
                              <m:t>n</m:t>
                            </m:r>
                          </m:den>
                        </m:f>
                      </m:e>
                    </m:mr>
                  </m:m>
                </m:e>
              </m:d>
            </m:e>
          </m:mr>
          <m:mr>
            <m:e>
              <m:r>
                <m:rPr>
                  <m:sty m:val="b"/>
                </m:rPr>
                <w:rPr>
                  <w:rFonts w:ascii="Cambria Math" w:hAnsi="Cambria Math"/>
                  <w:sz w:val="22"/>
                  <w:szCs w:val="22"/>
                  <w:lang w:eastAsia="en-US" w:bidi="ar-SA"/>
                </w:rPr>
                <m:t>S</m:t>
              </m:r>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t</m:t>
                  </m:r>
                </m:e>
              </m:d>
              <m:r>
                <m:rPr>
                  <m:sty m:val="b"/>
                </m:rPr>
                <w:rPr>
                  <w:rFonts w:ascii="Cambria Math" w:hAnsi="Cambria Math"/>
                  <w:sz w:val="22"/>
                  <w:szCs w:val="22"/>
                  <w:lang w:eastAsia="en-US" w:bidi="ar-SA"/>
                </w:rPr>
                <m:t>=</m:t>
              </m:r>
              <m:d>
                <m:dPr>
                  <m:begChr m:val="["/>
                  <m:endChr m:val="]"/>
                  <m:ctrlPr>
                    <w:rPr>
                      <w:rFonts w:ascii="Cambria Math" w:hAnsi="Cambria Math"/>
                      <w:b/>
                      <w:sz w:val="22"/>
                      <w:szCs w:val="22"/>
                      <w:lang w:eastAsia="en-US" w:bidi="ar-SA"/>
                    </w:rPr>
                  </m:ctrlPr>
                </m:dPr>
                <m:e>
                  <m:m>
                    <m:mPr>
                      <m:mcs>
                        <m:mc>
                          <m:mcPr>
                            <m:count m:val="3"/>
                            <m:mcJc m:val="center"/>
                          </m:mcPr>
                        </m:mc>
                      </m:mcs>
                      <m:ctrlPr>
                        <w:rPr>
                          <w:rFonts w:ascii="Cambria Math" w:hAnsi="Cambria Math"/>
                          <w:sz w:val="22"/>
                          <w:szCs w:val="22"/>
                          <w:lang w:eastAsia="en-US" w:bidi="ar-SA"/>
                        </w:rPr>
                      </m:ctrlPr>
                    </m:mPr>
                    <m:mr>
                      <m:e>
                        <m:r>
                          <m:rPr>
                            <m:sty m:val="p"/>
                          </m:rPr>
                          <w:rPr>
                            <w:rFonts w:ascii="Cambria Math" w:hAnsi="Cambria Math"/>
                            <w:sz w:val="22"/>
                            <w:szCs w:val="22"/>
                            <w:lang w:eastAsia="en-US" w:bidi="ar-SA"/>
                          </w:rPr>
                          <m:t>3ns</m:t>
                        </m:r>
                      </m:e>
                      <m:e>
                        <m:r>
                          <m:rPr>
                            <m:sty m:val="p"/>
                          </m:rPr>
                          <w:rPr>
                            <w:rFonts w:ascii="Cambria Math" w:hAnsi="Cambria Math"/>
                            <w:sz w:val="22"/>
                            <w:szCs w:val="22"/>
                            <w:lang w:eastAsia="en-US" w:bidi="ar-SA"/>
                          </w:rPr>
                          <m:t>0</m:t>
                        </m:r>
                      </m:e>
                      <m:e>
                        <m:r>
                          <m:rPr>
                            <m:sty m:val="p"/>
                          </m:rPr>
                          <w:rPr>
                            <w:rFonts w:ascii="Cambria Math" w:hAnsi="Cambria Math"/>
                            <w:sz w:val="22"/>
                            <w:szCs w:val="22"/>
                            <w:lang w:eastAsia="en-US" w:bidi="ar-SA"/>
                          </w:rPr>
                          <m:t>0</m:t>
                        </m:r>
                      </m:e>
                    </m:mr>
                    <m:mr>
                      <m:e>
                        <m:r>
                          <m:rPr>
                            <m:sty m:val="p"/>
                          </m:rPr>
                          <w:rPr>
                            <w:rFonts w:ascii="Cambria Math" w:hAnsi="Cambria Math"/>
                            <w:sz w:val="22"/>
                            <w:szCs w:val="22"/>
                            <w:lang w:eastAsia="en-US" w:bidi="ar-SA"/>
                          </w:rPr>
                          <m:t>-6n(1-c)</m:t>
                        </m:r>
                      </m:e>
                      <m:e>
                        <m:r>
                          <m:rPr>
                            <m:sty m:val="p"/>
                          </m:rPr>
                          <w:rPr>
                            <w:rFonts w:ascii="Cambria Math" w:hAnsi="Cambria Math"/>
                            <w:sz w:val="22"/>
                            <w:szCs w:val="22"/>
                            <w:lang w:eastAsia="en-US" w:bidi="ar-SA"/>
                          </w:rPr>
                          <m:t>0</m:t>
                        </m:r>
                      </m:e>
                      <m:e>
                        <m:r>
                          <m:rPr>
                            <m:sty m:val="p"/>
                          </m:rPr>
                          <w:rPr>
                            <w:rFonts w:ascii="Cambria Math" w:hAnsi="Cambria Math"/>
                            <w:sz w:val="22"/>
                            <w:szCs w:val="22"/>
                            <w:lang w:eastAsia="en-US" w:bidi="ar-SA"/>
                          </w:rPr>
                          <m:t>0</m:t>
                        </m:r>
                      </m:e>
                    </m:mr>
                    <m:mr>
                      <m:e>
                        <m:r>
                          <m:rPr>
                            <m:sty m:val="p"/>
                          </m:rPr>
                          <w:rPr>
                            <w:rFonts w:ascii="Cambria Math" w:hAnsi="Cambria Math"/>
                            <w:sz w:val="22"/>
                            <w:szCs w:val="22"/>
                            <w:lang w:eastAsia="en-US" w:bidi="ar-SA"/>
                          </w:rPr>
                          <m:t>0</m:t>
                        </m:r>
                      </m:e>
                      <m:e>
                        <m:r>
                          <m:rPr>
                            <m:sty m:val="p"/>
                          </m:rPr>
                          <w:rPr>
                            <w:rFonts w:ascii="Cambria Math" w:hAnsi="Cambria Math"/>
                            <w:sz w:val="22"/>
                            <w:szCs w:val="22"/>
                            <w:lang w:eastAsia="en-US" w:bidi="ar-SA"/>
                          </w:rPr>
                          <m:t>0</m:t>
                        </m:r>
                      </m:e>
                      <m:e>
                        <m:r>
                          <m:rPr>
                            <m:sty m:val="p"/>
                          </m:rPr>
                          <w:rPr>
                            <w:rFonts w:ascii="Cambria Math" w:hAnsi="Cambria Math"/>
                            <w:sz w:val="22"/>
                            <w:szCs w:val="22"/>
                            <w:lang w:eastAsia="en-US" w:bidi="ar-SA"/>
                          </w:rPr>
                          <m:t>-ns</m:t>
                        </m:r>
                      </m:e>
                    </m:mr>
                  </m:m>
                </m:e>
              </m:d>
            </m:e>
            <m:e>
              <m:r>
                <m:rPr>
                  <m:sty m:val="b"/>
                </m:rPr>
                <w:rPr>
                  <w:rFonts w:ascii="Cambria Math" w:hAnsi="Cambria Math"/>
                  <w:sz w:val="22"/>
                  <w:szCs w:val="22"/>
                  <w:lang w:eastAsia="en-US" w:bidi="ar-SA"/>
                </w:rPr>
                <m:t>T</m:t>
              </m:r>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t</m:t>
                  </m:r>
                </m:e>
              </m:d>
              <m:r>
                <m:rPr>
                  <m:sty m:val="b"/>
                </m:rPr>
                <w:rPr>
                  <w:rFonts w:ascii="Cambria Math" w:hAnsi="Cambria Math"/>
                  <w:sz w:val="22"/>
                  <w:szCs w:val="22"/>
                  <w:lang w:eastAsia="en-US" w:bidi="ar-SA"/>
                </w:rPr>
                <m:t>=</m:t>
              </m:r>
              <m:d>
                <m:dPr>
                  <m:begChr m:val="["/>
                  <m:endChr m:val="]"/>
                  <m:ctrlPr>
                    <w:rPr>
                      <w:rFonts w:ascii="Cambria Math" w:hAnsi="Cambria Math"/>
                      <w:sz w:val="22"/>
                      <w:szCs w:val="22"/>
                      <w:lang w:eastAsia="en-US" w:bidi="ar-SA"/>
                    </w:rPr>
                  </m:ctrlPr>
                </m:dPr>
                <m:e>
                  <m:m>
                    <m:mPr>
                      <m:mcs>
                        <m:mc>
                          <m:mcPr>
                            <m:count m:val="3"/>
                            <m:mcJc m:val="center"/>
                          </m:mcPr>
                        </m:mc>
                      </m:mcs>
                      <m:ctrlPr>
                        <w:rPr>
                          <w:rFonts w:ascii="Cambria Math" w:hAnsi="Cambria Math"/>
                          <w:sz w:val="22"/>
                          <w:szCs w:val="22"/>
                          <w:lang w:eastAsia="en-US" w:bidi="ar-SA"/>
                        </w:rPr>
                      </m:ctrlPr>
                    </m:mPr>
                    <m:mr>
                      <m:e>
                        <m:r>
                          <m:rPr>
                            <m:sty m:val="p"/>
                          </m:rPr>
                          <w:rPr>
                            <w:rFonts w:ascii="Cambria Math" w:hAnsi="Cambria Math"/>
                            <w:sz w:val="22"/>
                            <w:szCs w:val="22"/>
                            <w:lang w:eastAsia="en-US" w:bidi="ar-SA"/>
                          </w:rPr>
                          <m:t>c</m:t>
                        </m:r>
                      </m:e>
                      <m:e>
                        <m:r>
                          <m:rPr>
                            <m:sty m:val="p"/>
                          </m:rPr>
                          <w:rPr>
                            <w:rFonts w:ascii="Cambria Math" w:hAnsi="Cambria Math"/>
                            <w:sz w:val="22"/>
                            <w:szCs w:val="22"/>
                            <w:lang w:eastAsia="en-US" w:bidi="ar-SA"/>
                          </w:rPr>
                          <m:t>2s</m:t>
                        </m:r>
                      </m:e>
                      <m:e>
                        <m:r>
                          <m:rPr>
                            <m:sty m:val="p"/>
                          </m:rPr>
                          <w:rPr>
                            <w:rFonts w:ascii="Cambria Math" w:hAnsi="Cambria Math"/>
                            <w:sz w:val="22"/>
                            <w:szCs w:val="22"/>
                            <w:lang w:eastAsia="en-US" w:bidi="ar-SA"/>
                          </w:rPr>
                          <m:t>0</m:t>
                        </m:r>
                      </m:e>
                    </m:mr>
                    <m:mr>
                      <m:e>
                        <m:r>
                          <m:rPr>
                            <m:sty m:val="p"/>
                          </m:rPr>
                          <w:rPr>
                            <w:rFonts w:ascii="Cambria Math" w:hAnsi="Cambria Math"/>
                            <w:sz w:val="22"/>
                            <w:szCs w:val="22"/>
                            <w:lang w:eastAsia="en-US" w:bidi="ar-SA"/>
                          </w:rPr>
                          <m:t>-2s</m:t>
                        </m:r>
                      </m:e>
                      <m:e>
                        <m:r>
                          <m:rPr>
                            <m:sty m:val="p"/>
                          </m:rPr>
                          <w:rPr>
                            <w:rFonts w:ascii="Cambria Math" w:hAnsi="Cambria Math"/>
                            <w:sz w:val="22"/>
                            <w:szCs w:val="22"/>
                            <w:lang w:eastAsia="en-US" w:bidi="ar-SA"/>
                          </w:rPr>
                          <m:t>4c-3</m:t>
                        </m:r>
                      </m:e>
                      <m:e>
                        <m:r>
                          <m:rPr>
                            <m:sty m:val="p"/>
                          </m:rPr>
                          <w:rPr>
                            <w:rFonts w:ascii="Cambria Math" w:hAnsi="Cambria Math"/>
                            <w:sz w:val="22"/>
                            <w:szCs w:val="22"/>
                            <w:lang w:eastAsia="en-US" w:bidi="ar-SA"/>
                          </w:rPr>
                          <m:t>0</m:t>
                        </m:r>
                      </m:e>
                    </m:mr>
                    <m:mr>
                      <m:e>
                        <m:r>
                          <m:rPr>
                            <m:sty m:val="p"/>
                          </m:rPr>
                          <w:rPr>
                            <w:rFonts w:ascii="Cambria Math" w:hAnsi="Cambria Math"/>
                            <w:sz w:val="22"/>
                            <w:szCs w:val="22"/>
                            <w:lang w:eastAsia="en-US" w:bidi="ar-SA"/>
                          </w:rPr>
                          <m:t>0</m:t>
                        </m:r>
                      </m:e>
                      <m:e>
                        <m:r>
                          <m:rPr>
                            <m:sty m:val="p"/>
                          </m:rPr>
                          <w:rPr>
                            <w:rFonts w:ascii="Cambria Math" w:hAnsi="Cambria Math"/>
                            <w:sz w:val="22"/>
                            <w:szCs w:val="22"/>
                            <w:lang w:eastAsia="en-US" w:bidi="ar-SA"/>
                          </w:rPr>
                          <m:t>0</m:t>
                        </m:r>
                      </m:e>
                      <m:e>
                        <m:r>
                          <m:rPr>
                            <m:sty m:val="p"/>
                          </m:rPr>
                          <w:rPr>
                            <w:rFonts w:ascii="Cambria Math" w:hAnsi="Cambria Math"/>
                            <w:sz w:val="22"/>
                            <w:szCs w:val="22"/>
                            <w:lang w:eastAsia="en-US" w:bidi="ar-SA"/>
                          </w:rPr>
                          <m:t>c</m:t>
                        </m:r>
                      </m:e>
                    </m:mr>
                  </m:m>
                </m:e>
              </m:d>
            </m:e>
          </m:mr>
        </m:m>
      </m:oMath>
      <w:r w:rsidR="006403E6">
        <w:rPr>
          <w:sz w:val="22"/>
          <w:szCs w:val="22"/>
          <w:lang w:eastAsia="en-US" w:bidi="ar-SA"/>
        </w:rPr>
        <w:t xml:space="preserve"> </w:t>
      </w:r>
    </w:p>
    <w:p w:rsidR="00DF460F" w:rsidRDefault="00DF460F" w:rsidP="00DF460F">
      <w:pPr>
        <w:spacing w:after="120"/>
        <w:jc w:val="right"/>
        <w:rPr>
          <w:sz w:val="22"/>
          <w:szCs w:val="22"/>
          <w:lang w:eastAsia="en-US" w:bidi="ar-SA"/>
        </w:rPr>
      </w:pPr>
      <w:r>
        <w:rPr>
          <w:sz w:val="22"/>
          <w:szCs w:val="22"/>
          <w:lang w:eastAsia="en-US" w:bidi="ar-SA"/>
        </w:rPr>
        <w:t>(5)</w:t>
      </w:r>
    </w:p>
    <w:p w:rsidR="00571391" w:rsidRDefault="00571391" w:rsidP="00DF460F">
      <w:pPr>
        <w:spacing w:after="120"/>
        <w:jc w:val="right"/>
        <w:rPr>
          <w:sz w:val="22"/>
          <w:szCs w:val="22"/>
          <w:lang w:eastAsia="en-US" w:bidi="ar-SA"/>
        </w:rPr>
      </w:pPr>
    </w:p>
    <w:p w:rsidR="00DF460F" w:rsidRDefault="00DF460F" w:rsidP="00DF460F">
      <w:pPr>
        <w:spacing w:after="120"/>
        <w:jc w:val="both"/>
        <w:rPr>
          <w:sz w:val="22"/>
          <w:szCs w:val="22"/>
          <w:lang w:eastAsia="en-US" w:bidi="ar-SA"/>
        </w:rPr>
      </w:pPr>
      <w:r>
        <w:rPr>
          <w:sz w:val="22"/>
          <w:szCs w:val="22"/>
          <w:lang w:eastAsia="en-US" w:bidi="ar-SA"/>
        </w:rPr>
        <w:lastRenderedPageBreak/>
        <w:t xml:space="preserve">With c, s, and n </w:t>
      </w:r>
      <w:r w:rsidR="006403E6">
        <w:rPr>
          <w:sz w:val="22"/>
          <w:szCs w:val="22"/>
          <w:lang w:eastAsia="en-US" w:bidi="ar-SA"/>
        </w:rPr>
        <w:t xml:space="preserve">in canonical units </w:t>
      </w:r>
      <w:r>
        <w:rPr>
          <w:sz w:val="22"/>
          <w:szCs w:val="22"/>
          <w:lang w:eastAsia="en-US" w:bidi="ar-SA"/>
        </w:rPr>
        <w:t>being:</w:t>
      </w:r>
    </w:p>
    <w:p w:rsidR="006403E6" w:rsidRPr="006403E6" w:rsidRDefault="006403E6" w:rsidP="00DF460F">
      <w:pPr>
        <w:spacing w:after="120"/>
        <w:jc w:val="center"/>
        <w:rPr>
          <w:sz w:val="22"/>
          <w:szCs w:val="22"/>
          <w:lang w:eastAsia="en-US" w:bidi="ar-SA"/>
        </w:rPr>
      </w:pPr>
      <m:oMath>
        <m:r>
          <m:rPr>
            <m:sty m:val="p"/>
          </m:rPr>
          <w:rPr>
            <w:rFonts w:ascii="Cambria Math" w:hAnsi="Cambria Math"/>
            <w:sz w:val="22"/>
            <w:szCs w:val="22"/>
            <w:lang w:eastAsia="en-US" w:bidi="ar-SA"/>
          </w:rPr>
          <m:t>n=</m:t>
        </m:r>
        <m:rad>
          <m:radPr>
            <m:degHide m:val="on"/>
            <m:ctrlPr>
              <w:rPr>
                <w:rFonts w:ascii="Cambria Math" w:hAnsi="Cambria Math"/>
                <w:sz w:val="22"/>
                <w:szCs w:val="22"/>
                <w:lang w:eastAsia="en-US" w:bidi="ar-SA"/>
              </w:rPr>
            </m:ctrlPr>
          </m:radPr>
          <m:deg/>
          <m:e>
            <m:f>
              <m:fPr>
                <m:ctrlPr>
                  <w:rPr>
                    <w:rFonts w:ascii="Cambria Math" w:hAnsi="Cambria Math"/>
                    <w:sz w:val="22"/>
                    <w:szCs w:val="22"/>
                    <w:lang w:eastAsia="en-US" w:bidi="ar-SA"/>
                  </w:rPr>
                </m:ctrlPr>
              </m:fPr>
              <m:num>
                <m:r>
                  <m:rPr>
                    <m:sty m:val="p"/>
                  </m:rPr>
                  <w:rPr>
                    <w:rFonts w:ascii="Cambria Math" w:hAnsi="Cambria Math"/>
                    <w:sz w:val="22"/>
                    <w:szCs w:val="22"/>
                    <w:lang w:eastAsia="en-US" w:bidi="ar-SA"/>
                  </w:rPr>
                  <m:t>1</m:t>
                </m:r>
              </m:num>
              <m:den>
                <m:sSubSup>
                  <m:sSubSupPr>
                    <m:ctrlPr>
                      <w:rPr>
                        <w:rFonts w:ascii="Cambria Math" w:hAnsi="Cambria Math"/>
                        <w:sz w:val="22"/>
                        <w:szCs w:val="22"/>
                        <w:lang w:eastAsia="en-US" w:bidi="ar-SA"/>
                      </w:rPr>
                    </m:ctrlPr>
                  </m:sSubSupPr>
                  <m:e>
                    <m:r>
                      <m:rPr>
                        <m:sty m:val="p"/>
                      </m:rPr>
                      <w:rPr>
                        <w:rFonts w:ascii="Cambria Math" w:hAnsi="Cambria Math"/>
                        <w:sz w:val="22"/>
                        <w:szCs w:val="22"/>
                        <w:lang w:eastAsia="en-US" w:bidi="ar-SA"/>
                      </w:rPr>
                      <m:t>r</m:t>
                    </m:r>
                  </m:e>
                  <m:sub>
                    <m:r>
                      <m:rPr>
                        <m:sty m:val="p"/>
                      </m:rPr>
                      <w:rPr>
                        <w:rFonts w:ascii="Cambria Math" w:hAnsi="Cambria Math"/>
                        <w:sz w:val="22"/>
                        <w:szCs w:val="22"/>
                        <w:lang w:eastAsia="en-US" w:bidi="ar-SA"/>
                      </w:rPr>
                      <m:t>tgt</m:t>
                    </m:r>
                  </m:sub>
                  <m:sup>
                    <m:r>
                      <m:rPr>
                        <m:sty m:val="p"/>
                      </m:rPr>
                      <w:rPr>
                        <w:rFonts w:ascii="Cambria Math" w:hAnsi="Cambria Math"/>
                        <w:sz w:val="22"/>
                        <w:szCs w:val="22"/>
                        <w:lang w:eastAsia="en-US" w:bidi="ar-SA"/>
                      </w:rPr>
                      <m:t>3</m:t>
                    </m:r>
                  </m:sup>
                </m:sSubSup>
              </m:den>
            </m:f>
          </m:e>
        </m:rad>
      </m:oMath>
      <w:r w:rsidRPr="006403E6">
        <w:rPr>
          <w:sz w:val="22"/>
          <w:szCs w:val="22"/>
          <w:lang w:eastAsia="en-US" w:bidi="ar-SA"/>
        </w:rPr>
        <w:t xml:space="preserve"> </w:t>
      </w:r>
    </w:p>
    <w:p w:rsidR="00DF460F" w:rsidRPr="006403E6" w:rsidRDefault="006403E6" w:rsidP="00DF460F">
      <w:pPr>
        <w:spacing w:after="120"/>
        <w:jc w:val="center"/>
        <w:rPr>
          <w:sz w:val="22"/>
          <w:szCs w:val="22"/>
          <w:lang w:eastAsia="en-US" w:bidi="ar-SA"/>
        </w:rPr>
      </w:pPr>
      <m:oMathPara>
        <m:oMath>
          <m:r>
            <m:rPr>
              <m:sty m:val="p"/>
            </m:rPr>
            <w:rPr>
              <w:rFonts w:ascii="Cambria Math" w:hAnsi="Cambria Math"/>
              <w:sz w:val="22"/>
              <w:szCs w:val="22"/>
              <w:lang w:eastAsia="en-US" w:bidi="ar-SA"/>
            </w:rPr>
            <m:t>s=</m:t>
          </m:r>
          <m:func>
            <m:funcPr>
              <m:ctrlPr>
                <w:rPr>
                  <w:rFonts w:ascii="Cambria Math" w:hAnsi="Cambria Math"/>
                  <w:sz w:val="22"/>
                  <w:szCs w:val="22"/>
                  <w:lang w:eastAsia="en-US" w:bidi="ar-SA"/>
                </w:rPr>
              </m:ctrlPr>
            </m:funcPr>
            <m:fName>
              <m:r>
                <m:rPr>
                  <m:sty m:val="p"/>
                </m:rPr>
                <w:rPr>
                  <w:rFonts w:ascii="Cambria Math" w:hAnsi="Cambria Math"/>
                </w:rPr>
                <m:t>sin</m:t>
              </m:r>
            </m:fName>
            <m:e>
              <m:r>
                <m:rPr>
                  <m:sty m:val="p"/>
                </m:rPr>
                <w:rPr>
                  <w:rFonts w:ascii="Cambria Math" w:hAnsi="Cambria Math"/>
                  <w:sz w:val="22"/>
                  <w:szCs w:val="22"/>
                  <w:lang w:eastAsia="en-US" w:bidi="ar-SA"/>
                </w:rPr>
                <m:t>nt</m:t>
              </m:r>
            </m:e>
          </m:func>
        </m:oMath>
      </m:oMathPara>
    </w:p>
    <w:p w:rsidR="006403E6" w:rsidRDefault="006403E6" w:rsidP="00DF460F">
      <w:pPr>
        <w:spacing w:after="120"/>
        <w:jc w:val="center"/>
        <w:rPr>
          <w:sz w:val="22"/>
          <w:szCs w:val="22"/>
          <w:lang w:eastAsia="en-US" w:bidi="ar-SA"/>
        </w:rPr>
      </w:pPr>
      <m:oMathPara>
        <m:oMath>
          <m:r>
            <m:rPr>
              <m:sty m:val="p"/>
            </m:rPr>
            <w:rPr>
              <w:rFonts w:ascii="Cambria Math" w:hAnsi="Cambria Math"/>
              <w:sz w:val="22"/>
              <w:szCs w:val="22"/>
              <w:lang w:eastAsia="en-US" w:bidi="ar-SA"/>
            </w:rPr>
            <m:t>c=</m:t>
          </m:r>
          <m:func>
            <m:funcPr>
              <m:ctrlPr>
                <w:rPr>
                  <w:rFonts w:ascii="Cambria Math" w:hAnsi="Cambria Math"/>
                  <w:sz w:val="22"/>
                  <w:szCs w:val="22"/>
                  <w:lang w:eastAsia="en-US" w:bidi="ar-SA"/>
                </w:rPr>
              </m:ctrlPr>
            </m:funcPr>
            <m:fName>
              <m:r>
                <m:rPr>
                  <m:sty m:val="p"/>
                </m:rPr>
                <w:rPr>
                  <w:rFonts w:ascii="Cambria Math" w:hAnsi="Cambria Math"/>
                </w:rPr>
                <m:t>cos</m:t>
              </m:r>
            </m:fName>
            <m:e>
              <m:r>
                <m:rPr>
                  <m:sty m:val="p"/>
                </m:rPr>
                <w:rPr>
                  <w:rFonts w:ascii="Cambria Math" w:hAnsi="Cambria Math"/>
                  <w:sz w:val="22"/>
                  <w:szCs w:val="22"/>
                  <w:lang w:eastAsia="en-US" w:bidi="ar-SA"/>
                </w:rPr>
                <m:t>n</m:t>
              </m:r>
            </m:e>
          </m:func>
          <m:r>
            <m:rPr>
              <m:sty m:val="p"/>
            </m:rPr>
            <w:rPr>
              <w:rFonts w:ascii="Cambria Math" w:hAnsi="Cambria Math"/>
              <w:sz w:val="22"/>
              <w:szCs w:val="22"/>
              <w:lang w:eastAsia="en-US" w:bidi="ar-SA"/>
            </w:rPr>
            <m:t>t</m:t>
          </m:r>
        </m:oMath>
      </m:oMathPara>
    </w:p>
    <w:p w:rsidR="006403E6" w:rsidRDefault="006403E6" w:rsidP="006403E6">
      <w:pPr>
        <w:spacing w:after="120"/>
        <w:jc w:val="right"/>
        <w:rPr>
          <w:sz w:val="22"/>
          <w:szCs w:val="22"/>
          <w:lang w:eastAsia="en-US" w:bidi="ar-SA"/>
        </w:rPr>
      </w:pPr>
      <w:r>
        <w:rPr>
          <w:sz w:val="22"/>
          <w:szCs w:val="22"/>
          <w:lang w:eastAsia="en-US" w:bidi="ar-SA"/>
        </w:rPr>
        <w:t>(6-8)</w:t>
      </w:r>
    </w:p>
    <w:p w:rsidR="00DF460F" w:rsidRDefault="00571391" w:rsidP="00571391">
      <w:pPr>
        <w:spacing w:after="120"/>
        <w:jc w:val="both"/>
        <w:rPr>
          <w:sz w:val="22"/>
          <w:szCs w:val="22"/>
          <w:lang w:eastAsia="en-US" w:bidi="ar-SA"/>
        </w:rPr>
      </w:pPr>
      <w:r>
        <w:rPr>
          <w:sz w:val="22"/>
          <w:szCs w:val="22"/>
          <w:lang w:eastAsia="en-US" w:bidi="ar-SA"/>
        </w:rPr>
        <w:t>With these formulations in mind, one can finally form the general equations for the change in relative position and velocities between a target and interceptor spacecraft with time as:</w:t>
      </w:r>
    </w:p>
    <w:p w:rsidR="00571391" w:rsidRPr="00571391" w:rsidRDefault="00571391" w:rsidP="00571391">
      <w:pPr>
        <w:spacing w:after="120"/>
        <w:jc w:val="both"/>
        <w:rPr>
          <w:b/>
          <w:sz w:val="22"/>
          <w:szCs w:val="22"/>
          <w:lang w:eastAsia="en-US" w:bidi="ar-SA"/>
        </w:rPr>
      </w:pPr>
      <m:oMathPara>
        <m:oMath>
          <m:r>
            <m:rPr>
              <m:sty m:val="b"/>
            </m:rPr>
            <w:rPr>
              <w:rFonts w:ascii="Cambria Math" w:hAnsi="Cambria Math"/>
              <w:sz w:val="22"/>
              <w:szCs w:val="22"/>
              <w:lang w:eastAsia="en-US" w:bidi="ar-SA"/>
            </w:rPr>
            <m:t>δr</m:t>
          </m:r>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t</m:t>
              </m:r>
            </m:e>
          </m:d>
          <m:r>
            <m:rPr>
              <m:sty m:val="b"/>
            </m:rPr>
            <w:rPr>
              <w:rFonts w:ascii="Cambria Math" w:hAnsi="Cambria Math"/>
              <w:sz w:val="22"/>
              <w:szCs w:val="22"/>
              <w:lang w:eastAsia="en-US" w:bidi="ar-SA"/>
            </w:rPr>
            <m:t>=M</m:t>
          </m:r>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t</m:t>
              </m:r>
            </m:e>
          </m:d>
          <m:r>
            <m:rPr>
              <m:sty m:val="b"/>
            </m:rPr>
            <w:rPr>
              <w:rFonts w:ascii="Cambria Math" w:hAnsi="Cambria Math"/>
              <w:sz w:val="22"/>
              <w:szCs w:val="22"/>
              <w:lang w:eastAsia="en-US" w:bidi="ar-SA"/>
            </w:rPr>
            <m:t>δr</m:t>
          </m:r>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0</m:t>
              </m:r>
            </m:e>
          </m:d>
          <m:r>
            <m:rPr>
              <m:sty m:val="b"/>
            </m:rPr>
            <w:rPr>
              <w:rFonts w:ascii="Cambria Math" w:hAnsi="Cambria Math"/>
              <w:sz w:val="22"/>
              <w:szCs w:val="22"/>
              <w:lang w:eastAsia="en-US" w:bidi="ar-SA"/>
            </w:rPr>
            <m:t>+N</m:t>
          </m:r>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t</m:t>
              </m:r>
            </m:e>
          </m:d>
          <m:r>
            <m:rPr>
              <m:sty m:val="b"/>
            </m:rPr>
            <w:rPr>
              <w:rFonts w:ascii="Cambria Math" w:hAnsi="Cambria Math"/>
              <w:sz w:val="22"/>
              <w:szCs w:val="22"/>
              <w:lang w:eastAsia="en-US" w:bidi="ar-SA"/>
            </w:rPr>
            <m:t>δv(0)</m:t>
          </m:r>
        </m:oMath>
      </m:oMathPara>
    </w:p>
    <w:p w:rsidR="00571391" w:rsidRDefault="00571391" w:rsidP="00571391">
      <w:pPr>
        <w:spacing w:after="120"/>
        <w:jc w:val="center"/>
        <w:rPr>
          <w:b/>
          <w:sz w:val="22"/>
          <w:szCs w:val="22"/>
          <w:lang w:eastAsia="en-US" w:bidi="ar-SA"/>
        </w:rPr>
      </w:pPr>
      <m:oMathPara>
        <m:oMath>
          <m:r>
            <m:rPr>
              <m:sty m:val="b"/>
            </m:rPr>
            <w:rPr>
              <w:rFonts w:ascii="Cambria Math" w:hAnsi="Cambria Math"/>
              <w:sz w:val="22"/>
              <w:szCs w:val="22"/>
              <w:lang w:eastAsia="en-US" w:bidi="ar-SA"/>
            </w:rPr>
            <m:t>δv</m:t>
          </m:r>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t</m:t>
              </m:r>
            </m:e>
          </m:d>
          <m:r>
            <m:rPr>
              <m:sty m:val="b"/>
            </m:rPr>
            <w:rPr>
              <w:rFonts w:ascii="Cambria Math" w:hAnsi="Cambria Math"/>
              <w:sz w:val="22"/>
              <w:szCs w:val="22"/>
              <w:lang w:eastAsia="en-US" w:bidi="ar-SA"/>
            </w:rPr>
            <m:t>=S</m:t>
          </m:r>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t</m:t>
              </m:r>
            </m:e>
          </m:d>
          <m:r>
            <m:rPr>
              <m:sty m:val="b"/>
            </m:rPr>
            <w:rPr>
              <w:rFonts w:ascii="Cambria Math" w:hAnsi="Cambria Math"/>
              <w:sz w:val="22"/>
              <w:szCs w:val="22"/>
              <w:lang w:eastAsia="en-US" w:bidi="ar-SA"/>
            </w:rPr>
            <m:t>δr</m:t>
          </m:r>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0</m:t>
              </m:r>
            </m:e>
          </m:d>
          <m:r>
            <m:rPr>
              <m:sty m:val="b"/>
            </m:rPr>
            <w:rPr>
              <w:rFonts w:ascii="Cambria Math" w:hAnsi="Cambria Math"/>
              <w:sz w:val="22"/>
              <w:szCs w:val="22"/>
              <w:lang w:eastAsia="en-US" w:bidi="ar-SA"/>
            </w:rPr>
            <m:t>+T</m:t>
          </m:r>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t</m:t>
              </m:r>
            </m:e>
          </m:d>
          <m:r>
            <m:rPr>
              <m:sty m:val="b"/>
            </m:rPr>
            <w:rPr>
              <w:rFonts w:ascii="Cambria Math" w:hAnsi="Cambria Math"/>
              <w:sz w:val="22"/>
              <w:szCs w:val="22"/>
              <w:lang w:eastAsia="en-US" w:bidi="ar-SA"/>
            </w:rPr>
            <m:t>δv(0)</m:t>
          </m:r>
        </m:oMath>
      </m:oMathPara>
    </w:p>
    <w:p w:rsidR="00571391" w:rsidRDefault="00571391" w:rsidP="00571391">
      <w:pPr>
        <w:spacing w:after="120"/>
        <w:jc w:val="right"/>
        <w:rPr>
          <w:sz w:val="22"/>
          <w:szCs w:val="22"/>
          <w:lang w:eastAsia="en-US" w:bidi="ar-SA"/>
        </w:rPr>
      </w:pPr>
      <w:r>
        <w:rPr>
          <w:sz w:val="22"/>
          <w:szCs w:val="22"/>
          <w:lang w:eastAsia="en-US" w:bidi="ar-SA"/>
        </w:rPr>
        <w:t>(9-10)</w:t>
      </w:r>
    </w:p>
    <w:p w:rsidR="00571391" w:rsidRDefault="00571391" w:rsidP="00571391">
      <w:pPr>
        <w:spacing w:after="120"/>
        <w:jc w:val="both"/>
        <w:rPr>
          <w:sz w:val="22"/>
          <w:szCs w:val="22"/>
          <w:lang w:eastAsia="en-US" w:bidi="ar-SA"/>
        </w:rPr>
      </w:pPr>
      <w:r>
        <w:rPr>
          <w:sz w:val="22"/>
          <w:szCs w:val="22"/>
          <w:lang w:eastAsia="en-US" w:bidi="ar-SA"/>
        </w:rPr>
        <w:t xml:space="preserve">From here, the total </w:t>
      </w:r>
      <w:r>
        <w:rPr>
          <w:rFonts w:ascii="Calibri" w:hAnsi="Calibri"/>
          <w:sz w:val="22"/>
          <w:szCs w:val="22"/>
          <w:lang w:eastAsia="en-US" w:bidi="ar-SA"/>
        </w:rPr>
        <w:t>Δ</w:t>
      </w:r>
      <w:r>
        <w:rPr>
          <w:sz w:val="22"/>
          <w:szCs w:val="22"/>
          <w:lang w:eastAsia="en-US" w:bidi="ar-SA"/>
        </w:rPr>
        <w:t xml:space="preserve">V required to perform a maneuver that </w:t>
      </w:r>
      <w:r w:rsidR="00E56BE3">
        <w:rPr>
          <w:sz w:val="22"/>
          <w:szCs w:val="22"/>
          <w:lang w:eastAsia="en-US" w:bidi="ar-SA"/>
        </w:rPr>
        <w:t>defines a new</w:t>
      </w:r>
      <w:r>
        <w:rPr>
          <w:sz w:val="22"/>
          <w:szCs w:val="22"/>
          <w:lang w:eastAsia="en-US" w:bidi="ar-SA"/>
        </w:rPr>
        <w:t xml:space="preserve"> </w:t>
      </w:r>
      <w:r w:rsidR="00E56BE3">
        <w:rPr>
          <w:sz w:val="22"/>
          <w:szCs w:val="22"/>
          <w:lang w:eastAsia="en-US" w:bidi="ar-SA"/>
        </w:rPr>
        <w:t>relative displacement between a target and interceptor spacecraft such that, when the interceptor arrives at said new position, the two spacecraft have no net relative velocity, can be defined as:</w:t>
      </w:r>
    </w:p>
    <w:p w:rsidR="00E56BE3" w:rsidRPr="00E56BE3" w:rsidRDefault="00E56BE3" w:rsidP="00E56BE3">
      <w:pPr>
        <w:spacing w:after="120"/>
        <w:jc w:val="center"/>
        <w:rPr>
          <w:b/>
          <w:sz w:val="22"/>
          <w:szCs w:val="22"/>
          <w:lang w:eastAsia="en-US" w:bidi="ar-SA"/>
        </w:rPr>
      </w:pPr>
      <m:oMath>
        <m:r>
          <m:rPr>
            <m:sty m:val="b"/>
          </m:rPr>
          <w:rPr>
            <w:rFonts w:ascii="Cambria Math" w:hAnsi="Cambria Math"/>
            <w:sz w:val="22"/>
            <w:szCs w:val="22"/>
            <w:lang w:eastAsia="en-US" w:bidi="ar-SA"/>
          </w:rPr>
          <m:t>∆</m:t>
        </m:r>
        <m:sSub>
          <m:sSubPr>
            <m:ctrlPr>
              <w:rPr>
                <w:rFonts w:ascii="Cambria Math" w:hAnsi="Cambria Math"/>
                <w:b/>
                <w:sz w:val="22"/>
                <w:szCs w:val="22"/>
                <w:lang w:eastAsia="en-US" w:bidi="ar-SA"/>
              </w:rPr>
            </m:ctrlPr>
          </m:sSubPr>
          <m:e>
            <m:r>
              <m:rPr>
                <m:sty m:val="b"/>
              </m:rPr>
              <w:rPr>
                <w:rFonts w:ascii="Cambria Math" w:hAnsi="Cambria Math"/>
                <w:sz w:val="22"/>
                <w:szCs w:val="22"/>
                <w:lang w:eastAsia="en-US" w:bidi="ar-SA"/>
              </w:rPr>
              <m:t>v</m:t>
            </m:r>
          </m:e>
          <m:sub>
            <m:r>
              <m:rPr>
                <m:sty m:val="b"/>
              </m:rPr>
              <w:rPr>
                <w:rFonts w:ascii="Cambria Math" w:hAnsi="Cambria Math"/>
                <w:sz w:val="22"/>
                <w:szCs w:val="22"/>
                <w:lang w:eastAsia="en-US" w:bidi="ar-SA"/>
              </w:rPr>
              <m:t>0</m:t>
            </m:r>
          </m:sub>
        </m:sSub>
        <m:r>
          <m:rPr>
            <m:sty m:val="b"/>
          </m:rPr>
          <w:rPr>
            <w:rFonts w:ascii="Cambria Math" w:hAnsi="Cambria Math"/>
            <w:sz w:val="22"/>
            <w:szCs w:val="22"/>
            <w:lang w:eastAsia="en-US" w:bidi="ar-SA"/>
          </w:rPr>
          <m:t>=N</m:t>
        </m:r>
        <m:sSup>
          <m:sSupPr>
            <m:ctrlPr>
              <w:rPr>
                <w:rFonts w:ascii="Cambria Math" w:hAnsi="Cambria Math"/>
                <w:b/>
                <w:sz w:val="22"/>
                <w:szCs w:val="22"/>
                <w:lang w:eastAsia="en-US" w:bidi="ar-SA"/>
              </w:rPr>
            </m:ctrlPr>
          </m:sSupPr>
          <m:e>
            <m:d>
              <m:dPr>
                <m:ctrlPr>
                  <w:rPr>
                    <w:rFonts w:ascii="Cambria Math" w:hAnsi="Cambria Math"/>
                    <w:b/>
                    <w:sz w:val="22"/>
                    <w:szCs w:val="22"/>
                    <w:lang w:eastAsia="en-US" w:bidi="ar-SA"/>
                  </w:rPr>
                </m:ctrlPr>
              </m:dPr>
              <m:e>
                <m:sSub>
                  <m:sSubPr>
                    <m:ctrlPr>
                      <w:rPr>
                        <w:rFonts w:ascii="Cambria Math" w:hAnsi="Cambria Math"/>
                        <w:b/>
                        <w:sz w:val="22"/>
                        <w:szCs w:val="22"/>
                        <w:lang w:eastAsia="en-US" w:bidi="ar-SA"/>
                      </w:rPr>
                    </m:ctrlPr>
                  </m:sSubPr>
                  <m:e>
                    <m:r>
                      <m:rPr>
                        <m:sty m:val="b"/>
                      </m:rPr>
                      <w:rPr>
                        <w:rFonts w:ascii="Cambria Math" w:hAnsi="Cambria Math"/>
                        <w:sz w:val="22"/>
                        <w:szCs w:val="22"/>
                        <w:lang w:eastAsia="en-US" w:bidi="ar-SA"/>
                      </w:rPr>
                      <m:t>t</m:t>
                    </m:r>
                  </m:e>
                  <m:sub>
                    <m:r>
                      <m:rPr>
                        <m:sty m:val="b"/>
                      </m:rPr>
                      <w:rPr>
                        <w:rFonts w:ascii="Cambria Math" w:hAnsi="Cambria Math"/>
                        <w:sz w:val="22"/>
                        <w:szCs w:val="22"/>
                        <w:lang w:eastAsia="en-US" w:bidi="ar-SA"/>
                      </w:rPr>
                      <m:t>f</m:t>
                    </m:r>
                  </m:sub>
                </m:sSub>
              </m:e>
            </m:d>
          </m:e>
          <m:sup>
            <m:r>
              <m:rPr>
                <m:sty m:val="b"/>
              </m:rPr>
              <w:rPr>
                <w:rFonts w:ascii="Cambria Math" w:hAnsi="Cambria Math"/>
                <w:sz w:val="22"/>
                <w:szCs w:val="22"/>
                <w:lang w:eastAsia="en-US" w:bidi="ar-SA"/>
              </w:rPr>
              <m:t>-1</m:t>
            </m:r>
          </m:sup>
        </m:sSup>
        <m:d>
          <m:dPr>
            <m:begChr m:val="["/>
            <m:endChr m:val="]"/>
            <m:ctrlPr>
              <w:rPr>
                <w:rFonts w:ascii="Cambria Math" w:hAnsi="Cambria Math"/>
                <w:b/>
                <w:sz w:val="22"/>
                <w:szCs w:val="22"/>
                <w:lang w:eastAsia="en-US" w:bidi="ar-SA"/>
              </w:rPr>
            </m:ctrlPr>
          </m:dPr>
          <m:e>
            <m:r>
              <m:rPr>
                <m:sty m:val="b"/>
              </m:rPr>
              <w:rPr>
                <w:rFonts w:ascii="Cambria Math" w:hAnsi="Cambria Math"/>
                <w:sz w:val="22"/>
                <w:szCs w:val="22"/>
                <w:lang w:eastAsia="en-US" w:bidi="ar-SA"/>
              </w:rPr>
              <m:t>δr</m:t>
            </m:r>
            <m:d>
              <m:dPr>
                <m:ctrlPr>
                  <w:rPr>
                    <w:rFonts w:ascii="Cambria Math" w:hAnsi="Cambria Math"/>
                    <w:b/>
                    <w:sz w:val="22"/>
                    <w:szCs w:val="22"/>
                    <w:lang w:eastAsia="en-US" w:bidi="ar-SA"/>
                  </w:rPr>
                </m:ctrlPr>
              </m:dPr>
              <m:e>
                <m:sSub>
                  <m:sSubPr>
                    <m:ctrlPr>
                      <w:rPr>
                        <w:rFonts w:ascii="Cambria Math" w:hAnsi="Cambria Math"/>
                        <w:b/>
                        <w:sz w:val="22"/>
                        <w:szCs w:val="22"/>
                        <w:lang w:eastAsia="en-US" w:bidi="ar-SA"/>
                      </w:rPr>
                    </m:ctrlPr>
                  </m:sSubPr>
                  <m:e>
                    <m:r>
                      <m:rPr>
                        <m:sty m:val="b"/>
                      </m:rPr>
                      <w:rPr>
                        <w:rFonts w:ascii="Cambria Math" w:hAnsi="Cambria Math"/>
                        <w:sz w:val="22"/>
                        <w:szCs w:val="22"/>
                        <w:lang w:eastAsia="en-US" w:bidi="ar-SA"/>
                      </w:rPr>
                      <m:t>t</m:t>
                    </m:r>
                  </m:e>
                  <m:sub>
                    <m:r>
                      <m:rPr>
                        <m:sty m:val="b"/>
                      </m:rPr>
                      <w:rPr>
                        <w:rFonts w:ascii="Cambria Math" w:hAnsi="Cambria Math"/>
                        <w:sz w:val="22"/>
                        <w:szCs w:val="22"/>
                        <w:lang w:eastAsia="en-US" w:bidi="ar-SA"/>
                      </w:rPr>
                      <m:t>f</m:t>
                    </m:r>
                  </m:sub>
                </m:sSub>
              </m:e>
            </m:d>
            <m:r>
              <m:rPr>
                <m:sty m:val="b"/>
              </m:rPr>
              <w:rPr>
                <w:rFonts w:ascii="Cambria Math" w:hAnsi="Cambria Math"/>
                <w:sz w:val="22"/>
                <w:szCs w:val="22"/>
                <w:lang w:eastAsia="en-US" w:bidi="ar-SA"/>
              </w:rPr>
              <m:t>-M</m:t>
            </m:r>
            <m:d>
              <m:dPr>
                <m:ctrlPr>
                  <w:rPr>
                    <w:rFonts w:ascii="Cambria Math" w:hAnsi="Cambria Math"/>
                    <w:b/>
                    <w:sz w:val="22"/>
                    <w:szCs w:val="22"/>
                    <w:lang w:eastAsia="en-US" w:bidi="ar-SA"/>
                  </w:rPr>
                </m:ctrlPr>
              </m:dPr>
              <m:e>
                <m:sSub>
                  <m:sSubPr>
                    <m:ctrlPr>
                      <w:rPr>
                        <w:rFonts w:ascii="Cambria Math" w:hAnsi="Cambria Math"/>
                        <w:b/>
                        <w:sz w:val="22"/>
                        <w:szCs w:val="22"/>
                        <w:lang w:eastAsia="en-US" w:bidi="ar-SA"/>
                      </w:rPr>
                    </m:ctrlPr>
                  </m:sSubPr>
                  <m:e>
                    <m:r>
                      <m:rPr>
                        <m:sty m:val="b"/>
                      </m:rPr>
                      <w:rPr>
                        <w:rFonts w:ascii="Cambria Math" w:hAnsi="Cambria Math"/>
                        <w:sz w:val="22"/>
                        <w:szCs w:val="22"/>
                        <w:lang w:eastAsia="en-US" w:bidi="ar-SA"/>
                      </w:rPr>
                      <m:t>t</m:t>
                    </m:r>
                  </m:e>
                  <m:sub>
                    <m:r>
                      <m:rPr>
                        <m:sty m:val="b"/>
                      </m:rPr>
                      <w:rPr>
                        <w:rFonts w:ascii="Cambria Math" w:hAnsi="Cambria Math"/>
                        <w:sz w:val="22"/>
                        <w:szCs w:val="22"/>
                        <w:lang w:eastAsia="en-US" w:bidi="ar-SA"/>
                      </w:rPr>
                      <m:t>f</m:t>
                    </m:r>
                  </m:sub>
                </m:sSub>
              </m:e>
            </m:d>
            <m:r>
              <m:rPr>
                <m:sty m:val="b"/>
              </m:rPr>
              <w:rPr>
                <w:rFonts w:ascii="Cambria Math" w:hAnsi="Cambria Math"/>
                <w:sz w:val="22"/>
                <w:szCs w:val="22"/>
                <w:lang w:eastAsia="en-US" w:bidi="ar-SA"/>
              </w:rPr>
              <m:t>δr</m:t>
            </m:r>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0</m:t>
                </m:r>
              </m:e>
            </m:d>
          </m:e>
        </m:d>
        <m:r>
          <m:rPr>
            <m:sty m:val="b"/>
          </m:rPr>
          <w:rPr>
            <w:rFonts w:ascii="Cambria Math" w:hAnsi="Cambria Math"/>
            <w:sz w:val="22"/>
            <w:szCs w:val="22"/>
            <w:lang w:eastAsia="en-US" w:bidi="ar-SA"/>
          </w:rPr>
          <m:t>-δ</m:t>
        </m:r>
        <m:r>
          <m:rPr>
            <m:sty m:val="b"/>
          </m:rPr>
          <w:rPr>
            <w:rFonts w:ascii="Cambria Math" w:hAnsi="Cambria Math"/>
            <w:sz w:val="22"/>
            <w:szCs w:val="22"/>
            <w:lang w:eastAsia="en-US" w:bidi="ar-SA"/>
          </w:rPr>
          <m:t>v</m:t>
        </m:r>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0</m:t>
            </m:r>
          </m:e>
        </m:d>
      </m:oMath>
      <w:r w:rsidRPr="00E56BE3">
        <w:rPr>
          <w:b/>
          <w:sz w:val="22"/>
          <w:szCs w:val="22"/>
          <w:lang w:eastAsia="en-US" w:bidi="ar-SA"/>
        </w:rPr>
        <w:t xml:space="preserve"> </w:t>
      </w:r>
    </w:p>
    <w:p w:rsidR="00E56BE3" w:rsidRDefault="00E56BE3" w:rsidP="00E56BE3">
      <w:pPr>
        <w:spacing w:after="120"/>
        <w:jc w:val="center"/>
        <w:rPr>
          <w:sz w:val="22"/>
          <w:szCs w:val="22"/>
          <w:lang w:eastAsia="en-US" w:bidi="ar-SA"/>
        </w:rPr>
      </w:pPr>
      <m:oMath>
        <m:r>
          <m:rPr>
            <m:sty m:val="b"/>
          </m:rPr>
          <w:rPr>
            <w:rFonts w:ascii="Cambria Math" w:hAnsi="Cambria Math"/>
            <w:sz w:val="22"/>
            <w:szCs w:val="22"/>
            <w:lang w:eastAsia="en-US" w:bidi="ar-SA"/>
          </w:rPr>
          <m:t>∆</m:t>
        </m:r>
        <m:sSub>
          <m:sSubPr>
            <m:ctrlPr>
              <w:rPr>
                <w:rFonts w:ascii="Cambria Math" w:hAnsi="Cambria Math"/>
                <w:b/>
                <w:sz w:val="22"/>
                <w:szCs w:val="22"/>
                <w:lang w:eastAsia="en-US" w:bidi="ar-SA"/>
              </w:rPr>
            </m:ctrlPr>
          </m:sSubPr>
          <m:e>
            <m:r>
              <m:rPr>
                <m:sty m:val="b"/>
              </m:rPr>
              <w:rPr>
                <w:rFonts w:ascii="Cambria Math" w:hAnsi="Cambria Math"/>
                <w:sz w:val="22"/>
                <w:szCs w:val="22"/>
                <w:lang w:eastAsia="en-US" w:bidi="ar-SA"/>
              </w:rPr>
              <m:t>v</m:t>
            </m:r>
          </m:e>
          <m:sub>
            <m:r>
              <m:rPr>
                <m:sty m:val="b"/>
              </m:rPr>
              <w:rPr>
                <w:rFonts w:ascii="Cambria Math" w:hAnsi="Cambria Math"/>
                <w:sz w:val="22"/>
                <w:szCs w:val="22"/>
                <w:lang w:eastAsia="en-US" w:bidi="ar-SA"/>
              </w:rPr>
              <m:t>f</m:t>
            </m:r>
          </m:sub>
        </m:sSub>
        <m:r>
          <m:rPr>
            <m:sty m:val="b"/>
          </m:rPr>
          <w:rPr>
            <w:rFonts w:ascii="Cambria Math" w:hAnsi="Cambria Math"/>
            <w:sz w:val="22"/>
            <w:szCs w:val="22"/>
            <w:lang w:eastAsia="en-US" w:bidi="ar-SA"/>
          </w:rPr>
          <m:t>=-</m:t>
        </m:r>
        <m:d>
          <m:dPr>
            <m:begChr m:val="["/>
            <m:endChr m:val="]"/>
            <m:ctrlPr>
              <w:rPr>
                <w:rFonts w:ascii="Cambria Math" w:hAnsi="Cambria Math"/>
                <w:b/>
                <w:sz w:val="22"/>
                <w:szCs w:val="22"/>
                <w:lang w:eastAsia="en-US" w:bidi="ar-SA"/>
              </w:rPr>
            </m:ctrlPr>
          </m:dPr>
          <m:e>
            <m:r>
              <m:rPr>
                <m:sty m:val="b"/>
              </m:rPr>
              <w:rPr>
                <w:rFonts w:ascii="Cambria Math" w:hAnsi="Cambria Math"/>
                <w:sz w:val="22"/>
                <w:szCs w:val="22"/>
                <w:lang w:eastAsia="en-US" w:bidi="ar-SA"/>
              </w:rPr>
              <m:t>S</m:t>
            </m:r>
            <m:d>
              <m:dPr>
                <m:ctrlPr>
                  <w:rPr>
                    <w:rFonts w:ascii="Cambria Math" w:hAnsi="Cambria Math"/>
                    <w:b/>
                    <w:sz w:val="22"/>
                    <w:szCs w:val="22"/>
                    <w:lang w:eastAsia="en-US" w:bidi="ar-SA"/>
                  </w:rPr>
                </m:ctrlPr>
              </m:dPr>
              <m:e>
                <m:sSub>
                  <m:sSubPr>
                    <m:ctrlPr>
                      <w:rPr>
                        <w:rFonts w:ascii="Cambria Math" w:hAnsi="Cambria Math"/>
                        <w:b/>
                        <w:sz w:val="22"/>
                        <w:szCs w:val="22"/>
                        <w:lang w:eastAsia="en-US" w:bidi="ar-SA"/>
                      </w:rPr>
                    </m:ctrlPr>
                  </m:sSubPr>
                  <m:e>
                    <m:r>
                      <m:rPr>
                        <m:sty m:val="b"/>
                      </m:rPr>
                      <w:rPr>
                        <w:rFonts w:ascii="Cambria Math" w:hAnsi="Cambria Math"/>
                        <w:sz w:val="22"/>
                        <w:szCs w:val="22"/>
                        <w:lang w:eastAsia="en-US" w:bidi="ar-SA"/>
                      </w:rPr>
                      <m:t>t</m:t>
                    </m:r>
                  </m:e>
                  <m:sub>
                    <m:r>
                      <m:rPr>
                        <m:sty m:val="b"/>
                      </m:rPr>
                      <w:rPr>
                        <w:rFonts w:ascii="Cambria Math" w:hAnsi="Cambria Math"/>
                        <w:sz w:val="22"/>
                        <w:szCs w:val="22"/>
                        <w:lang w:eastAsia="en-US" w:bidi="ar-SA"/>
                      </w:rPr>
                      <m:t>f</m:t>
                    </m:r>
                  </m:sub>
                </m:sSub>
              </m:e>
            </m:d>
            <m:r>
              <m:rPr>
                <m:sty m:val="b"/>
              </m:rPr>
              <w:rPr>
                <w:rFonts w:ascii="Cambria Math" w:hAnsi="Cambria Math"/>
                <w:sz w:val="22"/>
                <w:szCs w:val="22"/>
                <w:lang w:eastAsia="en-US" w:bidi="ar-SA"/>
              </w:rPr>
              <m:t>δr</m:t>
            </m:r>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0</m:t>
                </m:r>
              </m:e>
            </m:d>
            <m:r>
              <m:rPr>
                <m:sty m:val="b"/>
              </m:rPr>
              <w:rPr>
                <w:rFonts w:ascii="Cambria Math" w:hAnsi="Cambria Math"/>
                <w:sz w:val="22"/>
                <w:szCs w:val="22"/>
                <w:lang w:eastAsia="en-US" w:bidi="ar-SA"/>
              </w:rPr>
              <m:t>+T</m:t>
            </m:r>
            <m:d>
              <m:dPr>
                <m:ctrlPr>
                  <w:rPr>
                    <w:rFonts w:ascii="Cambria Math" w:hAnsi="Cambria Math"/>
                    <w:b/>
                    <w:sz w:val="22"/>
                    <w:szCs w:val="22"/>
                    <w:lang w:eastAsia="en-US" w:bidi="ar-SA"/>
                  </w:rPr>
                </m:ctrlPr>
              </m:dPr>
              <m:e>
                <m:sSub>
                  <m:sSubPr>
                    <m:ctrlPr>
                      <w:rPr>
                        <w:rFonts w:ascii="Cambria Math" w:hAnsi="Cambria Math"/>
                        <w:b/>
                        <w:sz w:val="22"/>
                        <w:szCs w:val="22"/>
                        <w:lang w:eastAsia="en-US" w:bidi="ar-SA"/>
                      </w:rPr>
                    </m:ctrlPr>
                  </m:sSubPr>
                  <m:e>
                    <m:r>
                      <m:rPr>
                        <m:sty m:val="b"/>
                      </m:rPr>
                      <w:rPr>
                        <w:rFonts w:ascii="Cambria Math" w:hAnsi="Cambria Math"/>
                        <w:sz w:val="22"/>
                        <w:szCs w:val="22"/>
                        <w:lang w:eastAsia="en-US" w:bidi="ar-SA"/>
                      </w:rPr>
                      <m:t>t</m:t>
                    </m:r>
                  </m:e>
                  <m:sub>
                    <m:r>
                      <m:rPr>
                        <m:sty m:val="b"/>
                      </m:rPr>
                      <w:rPr>
                        <w:rFonts w:ascii="Cambria Math" w:hAnsi="Cambria Math"/>
                        <w:sz w:val="22"/>
                        <w:szCs w:val="22"/>
                        <w:lang w:eastAsia="en-US" w:bidi="ar-SA"/>
                      </w:rPr>
                      <m:t>f</m:t>
                    </m:r>
                  </m:sub>
                </m:sSub>
              </m:e>
            </m:d>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δv</m:t>
                </m:r>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0</m:t>
                    </m:r>
                  </m:e>
                </m:d>
                <m:r>
                  <m:rPr>
                    <m:sty m:val="b"/>
                  </m:rPr>
                  <w:rPr>
                    <w:rFonts w:ascii="Cambria Math" w:hAnsi="Cambria Math"/>
                    <w:sz w:val="22"/>
                    <w:szCs w:val="22"/>
                    <w:lang w:eastAsia="en-US" w:bidi="ar-SA"/>
                  </w:rPr>
                  <m:t>+∆</m:t>
                </m:r>
                <m:sSub>
                  <m:sSubPr>
                    <m:ctrlPr>
                      <w:rPr>
                        <w:rFonts w:ascii="Cambria Math" w:hAnsi="Cambria Math"/>
                        <w:b/>
                        <w:sz w:val="22"/>
                        <w:szCs w:val="22"/>
                        <w:lang w:eastAsia="en-US" w:bidi="ar-SA"/>
                      </w:rPr>
                    </m:ctrlPr>
                  </m:sSubPr>
                  <m:e>
                    <m:r>
                      <m:rPr>
                        <m:sty m:val="b"/>
                      </m:rPr>
                      <w:rPr>
                        <w:rFonts w:ascii="Cambria Math" w:hAnsi="Cambria Math"/>
                        <w:sz w:val="22"/>
                        <w:szCs w:val="22"/>
                        <w:lang w:eastAsia="en-US" w:bidi="ar-SA"/>
                      </w:rPr>
                      <m:t>v</m:t>
                    </m:r>
                  </m:e>
                  <m:sub>
                    <m:r>
                      <m:rPr>
                        <m:sty m:val="b"/>
                      </m:rPr>
                      <w:rPr>
                        <w:rFonts w:ascii="Cambria Math" w:hAnsi="Cambria Math"/>
                        <w:sz w:val="22"/>
                        <w:szCs w:val="22"/>
                        <w:lang w:eastAsia="en-US" w:bidi="ar-SA"/>
                      </w:rPr>
                      <m:t>0</m:t>
                    </m:r>
                  </m:sub>
                </m:sSub>
              </m:e>
            </m:d>
          </m:e>
        </m:d>
      </m:oMath>
      <w:r>
        <w:rPr>
          <w:sz w:val="22"/>
          <w:szCs w:val="22"/>
          <w:lang w:eastAsia="en-US" w:bidi="ar-SA"/>
        </w:rPr>
        <w:t xml:space="preserve"> </w:t>
      </w:r>
    </w:p>
    <w:p w:rsidR="00E56BE3" w:rsidRDefault="00E56BE3" w:rsidP="00E56BE3">
      <w:pPr>
        <w:spacing w:after="120"/>
        <w:jc w:val="center"/>
        <w:rPr>
          <w:sz w:val="22"/>
          <w:szCs w:val="22"/>
          <w:lang w:eastAsia="en-US" w:bidi="ar-SA"/>
        </w:rPr>
      </w:pPr>
      <m:oMathPara>
        <m:oMath>
          <m:r>
            <m:rPr>
              <m:sty m:val="b"/>
            </m:rPr>
            <w:rPr>
              <w:rFonts w:ascii="Cambria Math" w:hAnsi="Cambria Math"/>
              <w:sz w:val="22"/>
              <w:szCs w:val="22"/>
              <w:lang w:eastAsia="en-US" w:bidi="ar-SA"/>
            </w:rPr>
            <m:t>∆</m:t>
          </m:r>
          <m:sSub>
            <m:sSubPr>
              <m:ctrlPr>
                <w:rPr>
                  <w:rFonts w:ascii="Cambria Math" w:hAnsi="Cambria Math"/>
                  <w:b/>
                  <w:sz w:val="22"/>
                  <w:szCs w:val="22"/>
                  <w:lang w:eastAsia="en-US" w:bidi="ar-SA"/>
                </w:rPr>
              </m:ctrlPr>
            </m:sSubPr>
            <m:e>
              <m:r>
                <m:rPr>
                  <m:sty m:val="b"/>
                </m:rPr>
                <w:rPr>
                  <w:rFonts w:ascii="Cambria Math" w:hAnsi="Cambria Math"/>
                  <w:sz w:val="22"/>
                  <w:szCs w:val="22"/>
                  <w:lang w:eastAsia="en-US" w:bidi="ar-SA"/>
                </w:rPr>
                <m:t>v</m:t>
              </m:r>
            </m:e>
            <m:sub>
              <m:r>
                <m:rPr>
                  <m:sty m:val="b"/>
                </m:rPr>
                <w:rPr>
                  <w:rFonts w:ascii="Cambria Math" w:hAnsi="Cambria Math"/>
                  <w:sz w:val="22"/>
                  <w:szCs w:val="22"/>
                  <w:lang w:eastAsia="en-US" w:bidi="ar-SA"/>
                </w:rPr>
                <m:t>tot</m:t>
              </m:r>
            </m:sub>
          </m:sSub>
          <m:r>
            <m:rPr>
              <m:sty m:val="b"/>
            </m:rPr>
            <w:rPr>
              <w:rFonts w:ascii="Cambria Math" w:hAnsi="Cambria Math"/>
              <w:sz w:val="22"/>
              <w:szCs w:val="22"/>
              <w:lang w:eastAsia="en-US" w:bidi="ar-SA"/>
            </w:rPr>
            <m:t>=</m:t>
          </m:r>
          <m:r>
            <m:rPr>
              <m:sty m:val="b"/>
            </m:rPr>
            <w:rPr>
              <w:rFonts w:ascii="Cambria Math" w:hAnsi="Cambria Math"/>
              <w:sz w:val="22"/>
              <w:szCs w:val="22"/>
              <w:lang w:eastAsia="en-US" w:bidi="ar-SA"/>
            </w:rPr>
            <m:t>∆</m:t>
          </m:r>
          <m:sSub>
            <m:sSubPr>
              <m:ctrlPr>
                <w:rPr>
                  <w:rFonts w:ascii="Cambria Math" w:hAnsi="Cambria Math"/>
                  <w:b/>
                  <w:sz w:val="22"/>
                  <w:szCs w:val="22"/>
                  <w:lang w:eastAsia="en-US" w:bidi="ar-SA"/>
                </w:rPr>
              </m:ctrlPr>
            </m:sSubPr>
            <m:e>
              <m:r>
                <m:rPr>
                  <m:sty m:val="b"/>
                </m:rPr>
                <w:rPr>
                  <w:rFonts w:ascii="Cambria Math" w:hAnsi="Cambria Math"/>
                  <w:sz w:val="22"/>
                  <w:szCs w:val="22"/>
                  <w:lang w:eastAsia="en-US" w:bidi="ar-SA"/>
                </w:rPr>
                <m:t>v</m:t>
              </m:r>
            </m:e>
            <m:sub>
              <m:r>
                <m:rPr>
                  <m:sty m:val="b"/>
                </m:rPr>
                <w:rPr>
                  <w:rFonts w:ascii="Cambria Math" w:hAnsi="Cambria Math"/>
                  <w:sz w:val="22"/>
                  <w:szCs w:val="22"/>
                  <w:lang w:eastAsia="en-US" w:bidi="ar-SA"/>
                </w:rPr>
                <m:t>0</m:t>
              </m:r>
            </m:sub>
          </m:sSub>
          <m:r>
            <m:rPr>
              <m:sty m:val="b"/>
            </m:rPr>
            <w:rPr>
              <w:rFonts w:ascii="Cambria Math" w:hAnsi="Cambria Math"/>
              <w:sz w:val="22"/>
              <w:szCs w:val="22"/>
              <w:lang w:eastAsia="en-US" w:bidi="ar-SA"/>
            </w:rPr>
            <m:t>+</m:t>
          </m:r>
          <m:r>
            <m:rPr>
              <m:sty m:val="b"/>
            </m:rPr>
            <w:rPr>
              <w:rFonts w:ascii="Cambria Math" w:hAnsi="Cambria Math"/>
              <w:sz w:val="22"/>
              <w:szCs w:val="22"/>
              <w:lang w:eastAsia="en-US" w:bidi="ar-SA"/>
            </w:rPr>
            <m:t>∆</m:t>
          </m:r>
          <m:sSub>
            <m:sSubPr>
              <m:ctrlPr>
                <w:rPr>
                  <w:rFonts w:ascii="Cambria Math" w:hAnsi="Cambria Math"/>
                  <w:b/>
                  <w:sz w:val="22"/>
                  <w:szCs w:val="22"/>
                  <w:lang w:eastAsia="en-US" w:bidi="ar-SA"/>
                </w:rPr>
              </m:ctrlPr>
            </m:sSubPr>
            <m:e>
              <m:r>
                <m:rPr>
                  <m:sty m:val="b"/>
                </m:rPr>
                <w:rPr>
                  <w:rFonts w:ascii="Cambria Math" w:hAnsi="Cambria Math"/>
                  <w:sz w:val="22"/>
                  <w:szCs w:val="22"/>
                  <w:lang w:eastAsia="en-US" w:bidi="ar-SA"/>
                </w:rPr>
                <m:t>v</m:t>
              </m:r>
            </m:e>
            <m:sub>
              <m:r>
                <m:rPr>
                  <m:sty m:val="b"/>
                </m:rPr>
                <w:rPr>
                  <w:rFonts w:ascii="Cambria Math" w:hAnsi="Cambria Math"/>
                  <w:sz w:val="22"/>
                  <w:szCs w:val="22"/>
                  <w:lang w:eastAsia="en-US" w:bidi="ar-SA"/>
                </w:rPr>
                <m:t>f</m:t>
              </m:r>
            </m:sub>
          </m:sSub>
        </m:oMath>
      </m:oMathPara>
    </w:p>
    <w:p w:rsidR="00E56BE3" w:rsidRDefault="00E56BE3" w:rsidP="00E56BE3">
      <w:pPr>
        <w:spacing w:after="120"/>
        <w:jc w:val="right"/>
        <w:rPr>
          <w:sz w:val="22"/>
          <w:szCs w:val="22"/>
          <w:lang w:eastAsia="en-US" w:bidi="ar-SA"/>
        </w:rPr>
      </w:pPr>
      <w:r>
        <w:rPr>
          <w:sz w:val="22"/>
          <w:szCs w:val="22"/>
          <w:lang w:eastAsia="en-US" w:bidi="ar-SA"/>
        </w:rPr>
        <w:t>(11-13)</w:t>
      </w:r>
    </w:p>
    <w:p w:rsidR="00E56BE3" w:rsidRPr="00E56BE3" w:rsidRDefault="00E56BE3" w:rsidP="00E56BE3">
      <w:pPr>
        <w:spacing w:after="120"/>
        <w:jc w:val="both"/>
        <w:rPr>
          <w:sz w:val="22"/>
          <w:szCs w:val="22"/>
          <w:lang w:eastAsia="en-US" w:bidi="ar-SA"/>
        </w:rPr>
      </w:pPr>
    </w:p>
    <w:p w:rsidR="00571391" w:rsidRPr="00571391" w:rsidRDefault="00571391" w:rsidP="00571391">
      <w:pPr>
        <w:spacing w:after="120"/>
        <w:jc w:val="both"/>
        <w:rPr>
          <w:sz w:val="22"/>
          <w:szCs w:val="22"/>
          <w:lang w:eastAsia="en-US" w:bidi="ar-SA"/>
        </w:rPr>
      </w:pPr>
    </w:p>
    <w:p w:rsidR="000C0EC2" w:rsidRPr="00DF460F" w:rsidRDefault="000C0EC2" w:rsidP="000C0EC2">
      <w:pPr>
        <w:spacing w:after="120"/>
        <w:jc w:val="both"/>
        <w:rPr>
          <w:sz w:val="22"/>
          <w:szCs w:val="22"/>
          <w:lang w:eastAsia="en-US" w:bidi="ar-SA"/>
        </w:rPr>
      </w:pPr>
    </w:p>
    <w:p w:rsidR="00BD7986" w:rsidRPr="00DF460F" w:rsidRDefault="00BD7986" w:rsidP="00BD7986">
      <w:pPr>
        <w:spacing w:after="120"/>
        <w:jc w:val="center"/>
        <w:rPr>
          <w:sz w:val="22"/>
          <w:szCs w:val="22"/>
          <w:lang w:eastAsia="en-US" w:bidi="ar-SA"/>
        </w:rPr>
      </w:pPr>
    </w:p>
    <w:p w:rsidR="00BD7986" w:rsidRPr="00DF460F" w:rsidRDefault="00BD7986" w:rsidP="00BD7986">
      <w:pPr>
        <w:spacing w:after="120"/>
        <w:ind w:left="360"/>
        <w:rPr>
          <w:sz w:val="22"/>
          <w:szCs w:val="22"/>
        </w:rPr>
      </w:pPr>
    </w:p>
    <w:p w:rsidR="00800076" w:rsidRPr="00DF460F" w:rsidRDefault="00800076" w:rsidP="009C364B">
      <w:pPr>
        <w:jc w:val="center"/>
        <w:rPr>
          <w:b/>
          <w:bCs/>
          <w:sz w:val="28"/>
          <w:szCs w:val="28"/>
        </w:rPr>
      </w:pPr>
    </w:p>
    <w:p w:rsidR="00800076" w:rsidRPr="00DF460F" w:rsidRDefault="00800076" w:rsidP="009C364B">
      <w:pPr>
        <w:jc w:val="center"/>
        <w:rPr>
          <w:b/>
          <w:bCs/>
          <w:sz w:val="28"/>
          <w:szCs w:val="28"/>
        </w:rPr>
      </w:pPr>
      <w:bookmarkStart w:id="4" w:name="_GoBack"/>
      <w:bookmarkEnd w:id="4"/>
    </w:p>
    <w:p w:rsidR="00800076" w:rsidRPr="00DF460F" w:rsidRDefault="00800076" w:rsidP="009C364B">
      <w:pPr>
        <w:jc w:val="center"/>
        <w:rPr>
          <w:b/>
          <w:bCs/>
          <w:sz w:val="28"/>
          <w:szCs w:val="28"/>
        </w:rPr>
      </w:pPr>
    </w:p>
    <w:p w:rsidR="00800076" w:rsidRPr="00DF460F" w:rsidRDefault="00800076" w:rsidP="009C364B">
      <w:pPr>
        <w:jc w:val="center"/>
        <w:rPr>
          <w:b/>
          <w:bCs/>
          <w:sz w:val="28"/>
          <w:szCs w:val="28"/>
        </w:rPr>
      </w:pPr>
    </w:p>
    <w:p w:rsidR="00800076" w:rsidRPr="00DF460F" w:rsidRDefault="00800076" w:rsidP="009C364B">
      <w:pPr>
        <w:jc w:val="center"/>
        <w:rPr>
          <w:b/>
          <w:bCs/>
          <w:sz w:val="28"/>
          <w:szCs w:val="28"/>
        </w:rPr>
      </w:pPr>
    </w:p>
    <w:p w:rsidR="008E0B3D" w:rsidRPr="00DF460F" w:rsidRDefault="008E0B3D" w:rsidP="00F70A50">
      <w:pPr>
        <w:rPr>
          <w:b/>
          <w:bCs/>
          <w:sz w:val="28"/>
          <w:szCs w:val="28"/>
        </w:rPr>
      </w:pPr>
    </w:p>
    <w:p w:rsidR="00F70A50" w:rsidRPr="00DF460F" w:rsidRDefault="00F70A50" w:rsidP="00F70A50">
      <w:pPr>
        <w:rPr>
          <w:b/>
          <w:bCs/>
          <w:sz w:val="28"/>
          <w:szCs w:val="28"/>
        </w:rPr>
      </w:pPr>
    </w:p>
    <w:p w:rsidR="00EA1CA6" w:rsidRPr="00DF460F" w:rsidRDefault="00EA1CA6" w:rsidP="00F70A50">
      <w:pPr>
        <w:rPr>
          <w:b/>
          <w:bCs/>
          <w:sz w:val="28"/>
          <w:szCs w:val="28"/>
        </w:rPr>
      </w:pPr>
    </w:p>
    <w:p w:rsidR="00EA1CA6" w:rsidRPr="00DF460F" w:rsidRDefault="00EA1CA6" w:rsidP="00F70A50">
      <w:pPr>
        <w:rPr>
          <w:b/>
          <w:bCs/>
          <w:sz w:val="28"/>
          <w:szCs w:val="28"/>
        </w:rPr>
      </w:pPr>
    </w:p>
    <w:p w:rsidR="00EA1CA6" w:rsidRPr="00DF460F" w:rsidRDefault="00EA1CA6" w:rsidP="00F70A50">
      <w:pPr>
        <w:rPr>
          <w:b/>
          <w:bCs/>
          <w:sz w:val="28"/>
          <w:szCs w:val="28"/>
        </w:rPr>
      </w:pPr>
    </w:p>
    <w:p w:rsidR="00EA1CA6" w:rsidRPr="00DF460F" w:rsidRDefault="00EA1CA6" w:rsidP="00F70A50">
      <w:pPr>
        <w:rPr>
          <w:b/>
          <w:bCs/>
          <w:sz w:val="28"/>
          <w:szCs w:val="28"/>
        </w:rPr>
      </w:pPr>
    </w:p>
    <w:p w:rsidR="00EA1CA6" w:rsidRPr="00DF460F" w:rsidRDefault="00EA1CA6" w:rsidP="00F70A50">
      <w:pPr>
        <w:rPr>
          <w:b/>
          <w:bCs/>
          <w:sz w:val="28"/>
          <w:szCs w:val="28"/>
        </w:rPr>
      </w:pPr>
    </w:p>
    <w:p w:rsidR="00EA1CA6" w:rsidRPr="00DF460F" w:rsidRDefault="00EA1CA6" w:rsidP="00F70A50">
      <w:pPr>
        <w:rPr>
          <w:b/>
          <w:bCs/>
          <w:sz w:val="28"/>
          <w:szCs w:val="28"/>
        </w:rPr>
      </w:pPr>
    </w:p>
    <w:p w:rsidR="00EA1CA6" w:rsidRPr="00DF460F" w:rsidRDefault="00EA1CA6" w:rsidP="00F70A50">
      <w:pPr>
        <w:rPr>
          <w:b/>
          <w:bCs/>
          <w:sz w:val="28"/>
          <w:szCs w:val="28"/>
        </w:rPr>
      </w:pPr>
    </w:p>
    <w:p w:rsidR="00EA1CA6" w:rsidRPr="00DF460F" w:rsidRDefault="00EA1CA6" w:rsidP="00F70A50">
      <w:pPr>
        <w:rPr>
          <w:b/>
          <w:bCs/>
          <w:sz w:val="28"/>
          <w:szCs w:val="28"/>
        </w:rPr>
      </w:pPr>
    </w:p>
    <w:p w:rsidR="00EA1CA6" w:rsidRPr="00DF460F" w:rsidRDefault="00EA1CA6" w:rsidP="00F70A50">
      <w:pPr>
        <w:rPr>
          <w:b/>
          <w:bCs/>
          <w:sz w:val="28"/>
          <w:szCs w:val="28"/>
        </w:rPr>
      </w:pPr>
    </w:p>
    <w:p w:rsidR="00EA1CA6" w:rsidRPr="00DF460F" w:rsidRDefault="00EA1CA6" w:rsidP="00F70A50">
      <w:pPr>
        <w:rPr>
          <w:b/>
          <w:bCs/>
          <w:sz w:val="28"/>
          <w:szCs w:val="28"/>
        </w:rPr>
      </w:pPr>
    </w:p>
    <w:p w:rsidR="00EA1CA6" w:rsidRPr="00DF460F" w:rsidRDefault="00EA1CA6" w:rsidP="00F70A50">
      <w:pPr>
        <w:rPr>
          <w:b/>
          <w:bCs/>
          <w:sz w:val="28"/>
          <w:szCs w:val="28"/>
        </w:rPr>
      </w:pPr>
    </w:p>
    <w:p w:rsidR="000E5E62" w:rsidRPr="00DF460F" w:rsidRDefault="000E5E62" w:rsidP="00F70A50">
      <w:pPr>
        <w:rPr>
          <w:b/>
          <w:bCs/>
          <w:sz w:val="28"/>
          <w:szCs w:val="28"/>
        </w:rPr>
      </w:pPr>
    </w:p>
    <w:p w:rsidR="00F31AD7" w:rsidRPr="00DF460F" w:rsidRDefault="00F31AD7" w:rsidP="00F70A50">
      <w:pPr>
        <w:rPr>
          <w:b/>
          <w:bCs/>
          <w:sz w:val="28"/>
          <w:szCs w:val="28"/>
        </w:rPr>
      </w:pPr>
    </w:p>
    <w:p w:rsidR="00F31AD7" w:rsidRPr="00DF460F" w:rsidRDefault="00F31AD7" w:rsidP="00F70A50">
      <w:pPr>
        <w:rPr>
          <w:b/>
          <w:bCs/>
          <w:sz w:val="28"/>
          <w:szCs w:val="28"/>
        </w:rPr>
      </w:pPr>
    </w:p>
    <w:p w:rsidR="00F31AD7" w:rsidRPr="00DF460F" w:rsidRDefault="00F31AD7" w:rsidP="00F70A50">
      <w:pPr>
        <w:rPr>
          <w:b/>
          <w:bCs/>
          <w:sz w:val="28"/>
          <w:szCs w:val="28"/>
        </w:rPr>
      </w:pPr>
    </w:p>
    <w:sectPr w:rsidR="00F31AD7" w:rsidRPr="00DF460F" w:rsidSect="00EB0616">
      <w:headerReference w:type="default" r:id="rId16"/>
      <w:footerReference w:type="default" r:id="rId17"/>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690F" w:rsidRDefault="0021690F">
      <w:r>
        <w:separator/>
      </w:r>
    </w:p>
    <w:p w:rsidR="0021690F" w:rsidRDefault="0021690F"/>
  </w:endnote>
  <w:endnote w:type="continuationSeparator" w:id="0">
    <w:p w:rsidR="0021690F" w:rsidRDefault="0021690F">
      <w:r>
        <w:continuationSeparator/>
      </w:r>
    </w:p>
    <w:p w:rsidR="0021690F" w:rsidRDefault="0021690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BE3" w:rsidRPr="00F70A50" w:rsidRDefault="00E56BE3" w:rsidP="00F70A50">
    <w:pPr>
      <w:pStyle w:val="Header"/>
      <w:rPr>
        <w:b/>
      </w:rPr>
    </w:pPr>
    <w:sdt>
      <w:sdtPr>
        <w:rPr>
          <w:b/>
        </w:rPr>
        <w:id w:val="-2134693748"/>
        <w:text/>
      </w:sdtPr>
      <w:sdtContent>
        <w:r>
          <w:rPr>
            <w:b/>
          </w:rPr>
          <w:t>RCL-B-ADC1</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4951DA">
      <w:rPr>
        <w:b/>
        <w:noProof/>
      </w:rPr>
      <w:t>6</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4951DA">
      <w:rPr>
        <w:b/>
        <w:noProof/>
      </w:rPr>
      <w:t>7</w:t>
    </w:r>
    <w:r w:rsidRPr="00F70A50">
      <w:rPr>
        <w:b/>
      </w:rPr>
      <w:fldChar w:fldCharType="end"/>
    </w:r>
  </w:p>
  <w:p w:rsidR="00E56BE3" w:rsidRPr="00F70A50" w:rsidRDefault="00E56BE3"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4 March 2014</w:t>
    </w:r>
    <w:r w:rsidRPr="00F70A50">
      <w:rPr>
        <w:b/>
      </w:rPr>
      <w:fldChar w:fldCharType="end"/>
    </w:r>
  </w:p>
  <w:p w:rsidR="00E56BE3" w:rsidRDefault="00E56BE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690F" w:rsidRDefault="0021690F">
      <w:r>
        <w:separator/>
      </w:r>
    </w:p>
    <w:p w:rsidR="0021690F" w:rsidRDefault="0021690F"/>
  </w:footnote>
  <w:footnote w:type="continuationSeparator" w:id="0">
    <w:p w:rsidR="0021690F" w:rsidRDefault="0021690F">
      <w:r>
        <w:continuationSeparator/>
      </w:r>
    </w:p>
    <w:p w:rsidR="0021690F" w:rsidRDefault="0021690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rPr>
      <w:id w:val="709531012"/>
      <w:placeholder>
        <w:docPart w:val="AC6F96D9AE6343799F16252FFA9E7DCC"/>
      </w:placeholder>
      <w:text/>
    </w:sdtPr>
    <w:sdtContent>
      <w:p w:rsidR="00E56BE3" w:rsidRDefault="00E56BE3" w:rsidP="007C63BF">
        <w:pPr>
          <w:pStyle w:val="Header"/>
        </w:pPr>
        <w:r>
          <w:rPr>
            <w:b/>
          </w:rPr>
          <w:t>Rascal Delta-V Budget Overview</w:t>
        </w:r>
      </w:p>
    </w:sdtContent>
  </w:sdt>
  <w:p w:rsidR="00E56BE3" w:rsidRDefault="00E56BE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45E19E3"/>
    <w:multiLevelType w:val="hybridMultilevel"/>
    <w:tmpl w:val="1838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5">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0C0EDE"/>
    <w:multiLevelType w:val="multilevel"/>
    <w:tmpl w:val="4F5AB7C0"/>
    <w:lvl w:ilvl="0">
      <w:start w:val="1"/>
      <w:numFmt w:val="decimal"/>
      <w:pStyle w:val="Heading1"/>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0">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3">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4">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5">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8">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9">
    <w:nsid w:val="68815FB7"/>
    <w:multiLevelType w:val="multilevel"/>
    <w:tmpl w:val="5EAA34E8"/>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ascii="Times New Roman" w:hAnsi="Times New Roman" w:cs="Times New Roman" w:hint="default"/>
        <w:i w:val="0"/>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1"/>
  </w:num>
  <w:num w:numId="17">
    <w:abstractNumId w:val="36"/>
  </w:num>
  <w:num w:numId="18">
    <w:abstractNumId w:val="24"/>
  </w:num>
  <w:num w:numId="19">
    <w:abstractNumId w:val="37"/>
  </w:num>
  <w:num w:numId="20">
    <w:abstractNumId w:val="17"/>
  </w:num>
  <w:num w:numId="21">
    <w:abstractNumId w:val="27"/>
  </w:num>
  <w:num w:numId="22">
    <w:abstractNumId w:val="15"/>
  </w:num>
  <w:num w:numId="23">
    <w:abstractNumId w:val="21"/>
  </w:num>
  <w:num w:numId="24">
    <w:abstractNumId w:val="44"/>
  </w:num>
  <w:num w:numId="25">
    <w:abstractNumId w:val="16"/>
  </w:num>
  <w:num w:numId="26">
    <w:abstractNumId w:val="33"/>
  </w:num>
  <w:num w:numId="27">
    <w:abstractNumId w:val="43"/>
  </w:num>
  <w:num w:numId="28">
    <w:abstractNumId w:val="34"/>
  </w:num>
  <w:num w:numId="29">
    <w:abstractNumId w:val="32"/>
  </w:num>
  <w:num w:numId="30">
    <w:abstractNumId w:val="29"/>
  </w:num>
  <w:num w:numId="31">
    <w:abstractNumId w:val="20"/>
  </w:num>
  <w:num w:numId="32">
    <w:abstractNumId w:val="25"/>
  </w:num>
  <w:num w:numId="33">
    <w:abstractNumId w:val="28"/>
  </w:num>
  <w:num w:numId="34">
    <w:abstractNumId w:val="31"/>
  </w:num>
  <w:num w:numId="35">
    <w:abstractNumId w:val="18"/>
  </w:num>
  <w:num w:numId="36">
    <w:abstractNumId w:val="23"/>
  </w:num>
  <w:num w:numId="37">
    <w:abstractNumId w:val="35"/>
  </w:num>
  <w:num w:numId="38">
    <w:abstractNumId w:val="42"/>
  </w:num>
  <w:num w:numId="39">
    <w:abstractNumId w:val="22"/>
  </w:num>
  <w:num w:numId="40">
    <w:abstractNumId w:val="39"/>
  </w:num>
  <w:num w:numId="41">
    <w:abstractNumId w:val="38"/>
  </w:num>
  <w:num w:numId="42">
    <w:abstractNumId w:val="30"/>
  </w:num>
  <w:num w:numId="43">
    <w:abstractNumId w:val="40"/>
  </w:num>
  <w:num w:numId="44">
    <w:abstractNumId w:val="19"/>
  </w:num>
  <w:num w:numId="45">
    <w:abstractNumId w:val="26"/>
  </w:num>
  <w:num w:numId="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5122">
      <o:colormenu v:ext="edit" fillcolor="none" strokecolor="none"/>
    </o:shapedefaults>
  </w:hdrShapeDefaults>
  <w:footnotePr>
    <w:footnote w:id="-1"/>
    <w:footnote w:id="0"/>
  </w:footnotePr>
  <w:endnotePr>
    <w:endnote w:id="-1"/>
    <w:endnote w:id="0"/>
  </w:endnotePr>
  <w:compat/>
  <w:rsids>
    <w:rsidRoot w:val="002777E5"/>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B5ED3"/>
    <w:rsid w:val="000C0EC2"/>
    <w:rsid w:val="000D1710"/>
    <w:rsid w:val="000E1792"/>
    <w:rsid w:val="000E1A78"/>
    <w:rsid w:val="000E5E62"/>
    <w:rsid w:val="00103AE4"/>
    <w:rsid w:val="00105621"/>
    <w:rsid w:val="00105AC7"/>
    <w:rsid w:val="001115F1"/>
    <w:rsid w:val="001331D5"/>
    <w:rsid w:val="00140B51"/>
    <w:rsid w:val="001448DC"/>
    <w:rsid w:val="00161C50"/>
    <w:rsid w:val="001769E3"/>
    <w:rsid w:val="00182735"/>
    <w:rsid w:val="00184901"/>
    <w:rsid w:val="00190AFD"/>
    <w:rsid w:val="00194E0F"/>
    <w:rsid w:val="001B2443"/>
    <w:rsid w:val="001B3AC6"/>
    <w:rsid w:val="001E16F0"/>
    <w:rsid w:val="001E40F6"/>
    <w:rsid w:val="001E590E"/>
    <w:rsid w:val="00207F4B"/>
    <w:rsid w:val="002115F0"/>
    <w:rsid w:val="00213CA3"/>
    <w:rsid w:val="0021690F"/>
    <w:rsid w:val="00225772"/>
    <w:rsid w:val="002319C0"/>
    <w:rsid w:val="00244CF6"/>
    <w:rsid w:val="002625BA"/>
    <w:rsid w:val="0026660B"/>
    <w:rsid w:val="00267D11"/>
    <w:rsid w:val="002777E5"/>
    <w:rsid w:val="00281987"/>
    <w:rsid w:val="0028349F"/>
    <w:rsid w:val="00283DB2"/>
    <w:rsid w:val="00292B06"/>
    <w:rsid w:val="00292DA6"/>
    <w:rsid w:val="002968FD"/>
    <w:rsid w:val="002C138F"/>
    <w:rsid w:val="002C7E7D"/>
    <w:rsid w:val="002D2D19"/>
    <w:rsid w:val="002E0551"/>
    <w:rsid w:val="002E185F"/>
    <w:rsid w:val="002F1586"/>
    <w:rsid w:val="002F774A"/>
    <w:rsid w:val="00346AA8"/>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9196E"/>
    <w:rsid w:val="004951DA"/>
    <w:rsid w:val="004B0D55"/>
    <w:rsid w:val="004E66BF"/>
    <w:rsid w:val="004F68DF"/>
    <w:rsid w:val="00525583"/>
    <w:rsid w:val="00550471"/>
    <w:rsid w:val="005526FD"/>
    <w:rsid w:val="0055329A"/>
    <w:rsid w:val="0056089F"/>
    <w:rsid w:val="005631D5"/>
    <w:rsid w:val="00566033"/>
    <w:rsid w:val="00570F1F"/>
    <w:rsid w:val="00571391"/>
    <w:rsid w:val="00581E0E"/>
    <w:rsid w:val="005A7170"/>
    <w:rsid w:val="005B2A6C"/>
    <w:rsid w:val="005D2232"/>
    <w:rsid w:val="005E1922"/>
    <w:rsid w:val="005E42F6"/>
    <w:rsid w:val="00622E39"/>
    <w:rsid w:val="00635A77"/>
    <w:rsid w:val="006372B9"/>
    <w:rsid w:val="006403E6"/>
    <w:rsid w:val="00653823"/>
    <w:rsid w:val="00654CE4"/>
    <w:rsid w:val="006621E5"/>
    <w:rsid w:val="00681D19"/>
    <w:rsid w:val="00687DFA"/>
    <w:rsid w:val="006B0105"/>
    <w:rsid w:val="006B19D8"/>
    <w:rsid w:val="006B5130"/>
    <w:rsid w:val="006E6A8C"/>
    <w:rsid w:val="006F57F3"/>
    <w:rsid w:val="00712CB9"/>
    <w:rsid w:val="00731697"/>
    <w:rsid w:val="007317DC"/>
    <w:rsid w:val="00746A5B"/>
    <w:rsid w:val="00747DE0"/>
    <w:rsid w:val="00760D07"/>
    <w:rsid w:val="00765DD3"/>
    <w:rsid w:val="007A4A53"/>
    <w:rsid w:val="007B0B70"/>
    <w:rsid w:val="007B5DD7"/>
    <w:rsid w:val="007C0336"/>
    <w:rsid w:val="007C63BF"/>
    <w:rsid w:val="007D7881"/>
    <w:rsid w:val="007E09F9"/>
    <w:rsid w:val="007F0E71"/>
    <w:rsid w:val="00800076"/>
    <w:rsid w:val="00802D1D"/>
    <w:rsid w:val="00804D6E"/>
    <w:rsid w:val="00807763"/>
    <w:rsid w:val="00825D1B"/>
    <w:rsid w:val="00831837"/>
    <w:rsid w:val="00840786"/>
    <w:rsid w:val="0084365F"/>
    <w:rsid w:val="00875CF4"/>
    <w:rsid w:val="00875D6B"/>
    <w:rsid w:val="00876EA2"/>
    <w:rsid w:val="008C1CF3"/>
    <w:rsid w:val="008C4451"/>
    <w:rsid w:val="008D3B8E"/>
    <w:rsid w:val="008D5644"/>
    <w:rsid w:val="008E0B3D"/>
    <w:rsid w:val="008E466B"/>
    <w:rsid w:val="008E470C"/>
    <w:rsid w:val="008F4C8D"/>
    <w:rsid w:val="00920CB3"/>
    <w:rsid w:val="00934C5F"/>
    <w:rsid w:val="009700B9"/>
    <w:rsid w:val="009A305F"/>
    <w:rsid w:val="009A5625"/>
    <w:rsid w:val="009B6230"/>
    <w:rsid w:val="009B7D7D"/>
    <w:rsid w:val="009C364B"/>
    <w:rsid w:val="009C55D4"/>
    <w:rsid w:val="009C7A1A"/>
    <w:rsid w:val="009D3C37"/>
    <w:rsid w:val="009D6F48"/>
    <w:rsid w:val="009E28A2"/>
    <w:rsid w:val="009E6168"/>
    <w:rsid w:val="00A000AE"/>
    <w:rsid w:val="00A05923"/>
    <w:rsid w:val="00A16DD5"/>
    <w:rsid w:val="00A61444"/>
    <w:rsid w:val="00A729C7"/>
    <w:rsid w:val="00A77A67"/>
    <w:rsid w:val="00A85A9E"/>
    <w:rsid w:val="00AA45F4"/>
    <w:rsid w:val="00AB20E4"/>
    <w:rsid w:val="00AB3EA2"/>
    <w:rsid w:val="00AB5E72"/>
    <w:rsid w:val="00AB6D50"/>
    <w:rsid w:val="00AD280F"/>
    <w:rsid w:val="00AF3C96"/>
    <w:rsid w:val="00B26C72"/>
    <w:rsid w:val="00B378C3"/>
    <w:rsid w:val="00B5200C"/>
    <w:rsid w:val="00B66D69"/>
    <w:rsid w:val="00B77AB4"/>
    <w:rsid w:val="00BA2330"/>
    <w:rsid w:val="00BA262B"/>
    <w:rsid w:val="00BB1064"/>
    <w:rsid w:val="00BB1CE0"/>
    <w:rsid w:val="00BC43DB"/>
    <w:rsid w:val="00BD55AE"/>
    <w:rsid w:val="00BD7986"/>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7D60"/>
    <w:rsid w:val="00D431FF"/>
    <w:rsid w:val="00D56A22"/>
    <w:rsid w:val="00D606A0"/>
    <w:rsid w:val="00D64D3D"/>
    <w:rsid w:val="00D710A9"/>
    <w:rsid w:val="00D746C6"/>
    <w:rsid w:val="00D93434"/>
    <w:rsid w:val="00D93AEE"/>
    <w:rsid w:val="00DA7AD5"/>
    <w:rsid w:val="00DB1777"/>
    <w:rsid w:val="00DB32B2"/>
    <w:rsid w:val="00DB6091"/>
    <w:rsid w:val="00DB61B4"/>
    <w:rsid w:val="00DC1934"/>
    <w:rsid w:val="00DC1F9E"/>
    <w:rsid w:val="00DE1A8C"/>
    <w:rsid w:val="00DE2C78"/>
    <w:rsid w:val="00DE51FF"/>
    <w:rsid w:val="00DF460F"/>
    <w:rsid w:val="00E36FD1"/>
    <w:rsid w:val="00E37601"/>
    <w:rsid w:val="00E56BE3"/>
    <w:rsid w:val="00E639D0"/>
    <w:rsid w:val="00E77817"/>
    <w:rsid w:val="00E83F00"/>
    <w:rsid w:val="00E963FD"/>
    <w:rsid w:val="00EA04E4"/>
    <w:rsid w:val="00EA1CA6"/>
    <w:rsid w:val="00EA76D5"/>
    <w:rsid w:val="00EB0616"/>
    <w:rsid w:val="00EB3169"/>
    <w:rsid w:val="00EB39C9"/>
    <w:rsid w:val="00ED7A08"/>
    <w:rsid w:val="00EE065D"/>
    <w:rsid w:val="00F13F3E"/>
    <w:rsid w:val="00F31AD7"/>
    <w:rsid w:val="00F47233"/>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B7D7D"/>
    <w:pPr>
      <w:keepNext/>
      <w:numPr>
        <w:numId w:val="45"/>
      </w:numPr>
      <w:tabs>
        <w:tab w:val="left" w:pos="432"/>
      </w:tabs>
      <w:spacing w:before="240" w:after="60"/>
      <w:ind w:left="360"/>
      <w:outlineLvl w:val="0"/>
    </w:pPr>
    <w:rPr>
      <w:rFonts w:ascii="Arial" w:eastAsia="Times New Roman" w:hAnsi="Arial" w:cs="Arial"/>
      <w:b/>
      <w:bCs/>
      <w:sz w:val="28"/>
      <w:szCs w:val="28"/>
    </w:rPr>
  </w:style>
  <w:style w:type="paragraph" w:styleId="Heading2">
    <w:name w:val="heading 2"/>
    <w:basedOn w:val="ListParagraph"/>
    <w:next w:val="BodyText"/>
    <w:link w:val="Heading2Char"/>
    <w:qFormat/>
    <w:rsid w:val="00EA76D5"/>
    <w:pPr>
      <w:numPr>
        <w:ilvl w:val="1"/>
        <w:numId w:val="40"/>
      </w:numPr>
      <w:spacing w:before="240" w:after="60"/>
      <w:outlineLvl w:val="1"/>
    </w:pPr>
    <w:rPr>
      <w:rFonts w:ascii="Times New Roman" w:hAnsi="Times New Roman" w:cs="Times New Roman"/>
      <w:b/>
    </w:rPr>
  </w:style>
  <w:style w:type="paragraph" w:styleId="Heading3">
    <w:name w:val="heading 3"/>
    <w:basedOn w:val="Normal"/>
    <w:next w:val="Normal"/>
    <w:link w:val="Heading3Char"/>
    <w:uiPriority w:val="9"/>
    <w:unhideWhenUsed/>
    <w:qFormat/>
    <w:rsid w:val="00BD7986"/>
    <w:pPr>
      <w:keepNext/>
      <w:keepLines/>
      <w:numPr>
        <w:ilvl w:val="2"/>
        <w:numId w:val="45"/>
      </w:numPr>
      <w:spacing w:before="200" w:after="120"/>
      <w:outlineLvl w:val="2"/>
    </w:pPr>
    <w:rPr>
      <w:rFonts w:eastAsiaTheme="majorEastAsia" w:cs="Times New Roman"/>
      <w:b/>
      <w:bCs/>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7D7D"/>
    <w:rPr>
      <w:rFonts w:ascii="Arial" w:eastAsia="Times New Roman" w:hAnsi="Arial" w:cs="Arial"/>
      <w:b/>
      <w:bCs/>
      <w:kern w:val="1"/>
      <w:sz w:val="28"/>
      <w:szCs w:val="28"/>
      <w:lang w:eastAsia="hi-IN" w:bidi="hi-IN"/>
    </w:rPr>
  </w:style>
  <w:style w:type="character" w:customStyle="1" w:styleId="Heading2Char">
    <w:name w:val="Heading 2 Char"/>
    <w:basedOn w:val="DefaultParagraphFont"/>
    <w:link w:val="Heading2"/>
    <w:rsid w:val="00EA76D5"/>
    <w:rPr>
      <w:rFonts w:ascii="Times New Roman" w:eastAsia="Times New Roman" w:hAnsi="Times New Roman" w:cs="Times New Roman"/>
      <w:b/>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BD7986"/>
    <w:rPr>
      <w:rFonts w:ascii="Times New Roman" w:eastAsiaTheme="majorEastAsia" w:hAnsi="Times New Roman" w:cs="Times New Roman"/>
      <w:b/>
      <w:bCs/>
      <w:kern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5" Type="http://schemas.openxmlformats.org/officeDocument/2006/relationships/webSettings" Target="webSettings.xml"/><Relationship Id="rId15" Type="http://schemas.openxmlformats.org/officeDocument/2006/relationships/image" Target="media/image3.tiff"/><Relationship Id="rId10" Type="http://schemas.openxmlformats.org/officeDocument/2006/relationships/hyperlink" Target="mailto:nrichar8@slu.edu"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image" Target="media/image2.tif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1843B0" w:rsidRDefault="004249C1" w:rsidP="004249C1">
          <w:pPr>
            <w:pStyle w:val="E6179C7D8FFC48E4B06DADD9AF03B3442"/>
          </w:pPr>
          <w:r>
            <w:rPr>
              <w:rStyle w:val="PlaceholderText"/>
              <w:rFonts w:eastAsiaTheme="minorHAnsi"/>
            </w:rPr>
            <w:t>Insert Name Here</w:t>
          </w:r>
        </w:p>
      </w:docPartBody>
    </w:docPart>
    <w:docPart>
      <w:docPartPr>
        <w:name w:val="AC6F96D9AE6343799F16252FFA9E7DCC"/>
        <w:category>
          <w:name w:val="General"/>
          <w:gallery w:val="placeholder"/>
        </w:category>
        <w:types>
          <w:type w:val="bbPlcHdr"/>
        </w:types>
        <w:behaviors>
          <w:behavior w:val="content"/>
        </w:behaviors>
        <w:guid w:val="{823B4C64-F524-4192-A2A3-E780587FFDEC}"/>
      </w:docPartPr>
      <w:docPartBody>
        <w:p w:rsidR="001843B0" w:rsidRDefault="004249C1" w:rsidP="004249C1">
          <w:pPr>
            <w:pStyle w:val="AC6F96D9AE6343799F16252FFA9E7DCC2"/>
          </w:pPr>
          <w:r>
            <w:rPr>
              <w:i/>
            </w:rPr>
            <w:t>Insert Document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1843B0"/>
    <w:rsid w:val="002342A1"/>
    <w:rsid w:val="002836C3"/>
    <w:rsid w:val="00383D41"/>
    <w:rsid w:val="00383DB6"/>
    <w:rsid w:val="003C72D6"/>
    <w:rsid w:val="003E7DBB"/>
    <w:rsid w:val="004249C1"/>
    <w:rsid w:val="005C1E0B"/>
    <w:rsid w:val="006F10D3"/>
    <w:rsid w:val="007C57BD"/>
    <w:rsid w:val="008C7B43"/>
    <w:rsid w:val="008D3E82"/>
    <w:rsid w:val="009A205D"/>
    <w:rsid w:val="009A4C60"/>
    <w:rsid w:val="00A554A1"/>
    <w:rsid w:val="00A72198"/>
    <w:rsid w:val="00B77624"/>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43B0"/>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2879E-1396-4490-9908-323786A10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7</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6511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5</cp:revision>
  <cp:lastPrinted>2013-07-09T02:34:00Z</cp:lastPrinted>
  <dcterms:created xsi:type="dcterms:W3CDTF">2014-03-04T15:34:00Z</dcterms:created>
  <dcterms:modified xsi:type="dcterms:W3CDTF">2014-03-05T04:50:00Z</dcterms:modified>
</cp:coreProperties>
</file>