
<file path=[Content_Types].xml><?xml version="1.0" encoding="utf-8"?>
<Types xmlns="http://schemas.openxmlformats.org/package/2006/content-types">
  <Default Extension="rels" ContentType="application/vnd.openxmlformats-package.relationships+xml"/>
  <Default Extension="jpeg" ContentType="image/jpeg"/>
  <Default Extension="ttf" ContentType="application/x-font-ttf"/>
  <Default Extension="jpg" ContentType="image/jpeg"/>
  <Default Extension="xml" ContentType="application/xml"/>
  <Override PartName="/" ContentType="application/vnd.openxmlformats-package.core-properti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w:body>
    <w:p>
      <w:pPr>
        <w:pStyle w:val="Heading1"/>
        <w:keepNext w:val="off"/>
        <w:keepLines w:val="off"/>
        <w:pBdr>
          <w:top w:val="none" w:sz="4" w:space="0"/>
          <w:left w:val="none" w:sz="4" w:space="0"/>
          <w:bottom w:val="none" w:sz="4" w:space="0"/>
          <w:right w:val="none" w:sz="4" w:space="0"/>
          <w:between w:val="none" w:sz="4" w:space="0"/>
        </w:pBdr>
        <w:shd w:val="clear" w:fill="ffffff"/>
        <w:spacing w:before="300" w:after="300" w:line="240" w:lineRule="auto"/>
        <w:ind w:left="300" w:right="300" w:firstLine="0"/>
        <w:jc w:val="both"/>
        <w:rPr>
          <w:rFonts w:ascii="Roboto" w:cs="Roboto" w:eastAsia="Roboto" w:hAnsi="Roboto"/>
          <w:b/>
          <w:sz w:val="45"/>
          <w:szCs w:val="45"/>
        </w:rPr>
      </w:pPr>
      <w:bookmarkStart w:id="0" w:name="_kynifoql7t53"/>
      <w:bookmarkEnd w:id="0"/>
      <w:r>
        <w:rPr>
          <w:rFonts w:ascii="Roboto" w:cs="Roboto" w:eastAsia="Roboto" w:hAnsi="Roboto"/>
          <w:b/>
          <w:sz w:val="45"/>
          <w:szCs w:val="45"/>
          <w:rtl w:val="off"/>
        </w:rPr>
        <w:t>G</w:t>
      </w:r>
      <w:r>
        <w:rPr>
          <w:rFonts w:ascii="Roboto" w:cs="Roboto" w:eastAsia="Roboto" w:hAnsi="Roboto"/>
          <w:b/>
          <w:sz w:val="45"/>
          <w:szCs w:val="45"/>
          <w:rtl w:val="off"/>
        </w:rPr>
        <w:t>raphics Processing Unit (GPU) design concepts</w:t>
      </w:r>
    </w:p>
    <w:p>
      <w:pPr>
        <w:spacing w:line="240" w:lineRule="auto"/>
        <w:jc w:val="both"/>
        <w:rPr/>
      </w:pPr>
    </w:p>
    <w:p>
      <w:pPr>
        <w:pBdr>
          <w:top w:val="none" w:sz="4" w:space="0"/>
          <w:left w:val="none" w:sz="4" w:space="0"/>
          <w:bottom w:val="none" w:sz="4" w:space="0"/>
          <w:right w:val="none" w:sz="4" w:space="0"/>
          <w:between w:val="none" w:sz="4" w:space="0"/>
        </w:pBdr>
        <w:shd w:val="clear" w:fill="ffffff"/>
        <w:spacing w:after="320" w:line="240" w:lineRule="auto"/>
        <w:jc w:val="both"/>
        <w:rPr>
          <w:sz w:val="21"/>
          <w:szCs w:val="21"/>
        </w:rPr>
      </w:pPr>
      <w:r>
        <w:rPr>
          <w:sz w:val="21"/>
          <w:szCs w:val="21"/>
          <w:rtl w:val="off"/>
        </w:rPr>
        <w:t>A graphics processing unit (GPU) is a processor like CPU and TPU for faster graphics processing. Specifically, it designed to rapidly manipulate and alter memory to accelerate the creation of images in a frame buffer to be displayed on a screen.</w:t>
      </w:r>
    </w:p>
    <w:p>
      <w:pPr>
        <w:pBdr>
          <w:top w:val="none" w:sz="4" w:space="0"/>
          <w:left w:val="none" w:sz="4" w:space="0"/>
          <w:bottom w:val="none" w:sz="4" w:space="0"/>
          <w:right w:val="none" w:sz="4" w:space="0"/>
          <w:between w:val="none" w:sz="4" w:space="0"/>
        </w:pBdr>
        <w:shd w:val="clear" w:fill="ffffff"/>
        <w:spacing w:after="320" w:line="240" w:lineRule="auto"/>
        <w:jc w:val="both"/>
        <w:rPr>
          <w:sz w:val="21"/>
          <w:szCs w:val="21"/>
        </w:rPr>
      </w:pPr>
      <w:r>
        <w:rPr>
          <w:sz w:val="21"/>
          <w:szCs w:val="21"/>
          <w:rtl w:val="off"/>
        </w:rPr>
        <w:t>The parallel structure of a GPU makes it more efficient for algorithms where several components can be executed in parallel such as Machine Learning algorithms/ inference.</w:t>
      </w:r>
    </w:p>
    <w:p>
      <w:pPr>
        <w:pBdr>
          <w:top w:val="none" w:sz="4" w:space="0"/>
          <w:left w:val="none" w:sz="4" w:space="0"/>
          <w:bottom w:val="none" w:sz="4" w:space="0"/>
          <w:right w:val="none" w:sz="4" w:space="0"/>
          <w:between w:val="none" w:sz="4" w:space="0"/>
        </w:pBdr>
        <w:shd w:val="clear" w:fill="ffffff"/>
        <w:spacing w:after="320" w:line="240" w:lineRule="auto"/>
        <w:jc w:val="both"/>
        <w:rPr>
          <w:sz w:val="21"/>
          <w:szCs w:val="21"/>
        </w:rPr>
      </w:pPr>
      <w:r>
        <w:rPr>
          <w:sz w:val="21"/>
          <w:szCs w:val="21"/>
          <w:rtl w:val="off"/>
        </w:rPr>
        <w:t>In this article, we have explored some of the basic architecture concepts in Graphics Processing Unit (GPU).</w:t>
      </w:r>
    </w:p>
    <w:p>
      <w:pPr>
        <w:pBdr>
          <w:top w:val="none" w:sz="4" w:space="0"/>
          <w:left w:val="none" w:sz="4" w:space="0"/>
          <w:bottom w:val="none" w:sz="4" w:space="0"/>
          <w:right w:val="none" w:sz="4" w:space="0"/>
          <w:between w:val="none" w:sz="4" w:space="0"/>
        </w:pBdr>
        <w:shd w:val="clear" w:fill="ffffff"/>
        <w:spacing w:after="320" w:line="240" w:lineRule="auto"/>
        <w:jc w:val="both"/>
        <w:rPr>
          <w:b/>
          <w:sz w:val="24"/>
          <w:szCs w:val="24"/>
        </w:rPr>
      </w:pPr>
      <w:r>
        <w:rPr>
          <w:b/>
          <w:sz w:val="24"/>
          <w:szCs w:val="24"/>
          <w:rtl w:val="off"/>
        </w:rPr>
        <w:t>GPU Architecture</w:t>
      </w:r>
    </w:p>
    <w:p>
      <w:pPr>
        <w:pBdr>
          <w:top w:val="none" w:sz="4" w:space="0"/>
          <w:left w:val="none" w:sz="4" w:space="0"/>
          <w:bottom w:val="none" w:sz="4" w:space="0"/>
          <w:right w:val="none" w:sz="4" w:space="0"/>
          <w:between w:val="none" w:sz="4" w:space="0"/>
        </w:pBdr>
        <w:shd w:val="clear" w:fill="ffffff"/>
        <w:spacing w:after="320" w:line="240" w:lineRule="auto"/>
        <w:jc w:val="both"/>
        <w:rPr>
          <w:b/>
          <w:sz w:val="21"/>
          <w:szCs w:val="21"/>
        </w:rPr>
      </w:pPr>
      <w:r>
        <w:rPr>
          <w:b/>
          <w:sz w:val="21"/>
          <w:szCs w:val="21"/>
          <w:rtl w:val="off"/>
        </w:rPr>
        <w:t>The Graphics Pipeline</w:t>
      </w:r>
    </w:p>
    <w:p>
      <w:pPr>
        <w:pBdr>
          <w:top w:val="none" w:sz="4" w:space="0"/>
          <w:left w:val="none" w:sz="4" w:space="0"/>
          <w:bottom w:val="none" w:sz="4" w:space="0"/>
          <w:right w:val="none" w:sz="4" w:space="0"/>
          <w:between w:val="none" w:sz="4" w:space="0"/>
        </w:pBdr>
        <w:shd w:val="clear" w:fill="ffffff"/>
        <w:spacing w:after="320" w:line="240" w:lineRule="auto"/>
        <w:jc w:val="both"/>
        <w:rPr>
          <w:sz w:val="21"/>
          <w:szCs w:val="21"/>
        </w:rPr>
      </w:pPr>
      <w:r>
        <w:rPr>
          <w:sz w:val="21"/>
          <w:szCs w:val="21"/>
          <w:rtl w:val="off"/>
        </w:rPr>
        <w:t>The input to the GPU is a list of geometric primitives, typically triangles, in a 3-D world coordinate system. Through many steps, those primitives are shaded and mapped onto the screen, where they are assembled to create a final picture. It is instructive to first explain the specific steps in the canonical pipeline before showing how the pipeline has become programmable.</w:t>
      </w:r>
    </w:p>
    <w:p>
      <w:pPr>
        <w:pBdr>
          <w:top w:val="none" w:sz="4" w:space="0"/>
          <w:left w:val="none" w:sz="4" w:space="0"/>
          <w:bottom w:val="none" w:sz="4" w:space="0"/>
          <w:right w:val="none" w:sz="4" w:space="0"/>
          <w:between w:val="none" w:sz="4" w:space="0"/>
        </w:pBdr>
        <w:shd w:val="clear" w:fill="ffffff"/>
        <w:spacing w:after="320" w:line="240" w:lineRule="auto"/>
        <w:jc w:val="both"/>
        <w:rPr>
          <w:sz w:val="21"/>
          <w:szCs w:val="21"/>
        </w:rPr>
      </w:pPr>
      <w:r>
        <w:rPr>
          <w:b/>
          <w:sz w:val="21"/>
          <w:szCs w:val="21"/>
          <w:rtl w:val="off"/>
        </w:rPr>
        <w:t>Vertex Operations:</w:t>
      </w:r>
      <w:r>
        <w:rPr>
          <w:sz w:val="21"/>
          <w:szCs w:val="21"/>
          <w:rtl w:val="off"/>
        </w:rPr>
        <w:t xml:space="preserve"> The input primitives are formed from individual vertices. Each vertex must be transformed into screen space and shaded, typically through computing their interaction with the lights in the scene. Because typical scenes have tens to hundreds of thousands of vertices, and each vertex can be computed independently, this stage is well suited for parallel hardware.</w:t>
      </w:r>
    </w:p>
    <w:p>
      <w:pPr>
        <w:pBdr>
          <w:top w:val="none" w:sz="4" w:space="0"/>
          <w:left w:val="none" w:sz="4" w:space="0"/>
          <w:bottom w:val="none" w:sz="4" w:space="0"/>
          <w:right w:val="none" w:sz="4" w:space="0"/>
          <w:between w:val="none" w:sz="4" w:space="0"/>
        </w:pBdr>
        <w:shd w:val="clear" w:fill="ffffff"/>
        <w:spacing w:after="320" w:line="240" w:lineRule="auto"/>
        <w:jc w:val="both"/>
        <w:rPr>
          <w:sz w:val="21"/>
          <w:szCs w:val="21"/>
        </w:rPr>
      </w:pPr>
      <w:r>
        <w:rPr>
          <w:b/>
          <w:sz w:val="21"/>
          <w:szCs w:val="21"/>
          <w:rtl w:val="off"/>
        </w:rPr>
        <w:t>Primitive Assembly</w:t>
      </w:r>
      <w:r>
        <w:rPr>
          <w:sz w:val="21"/>
          <w:szCs w:val="21"/>
          <w:rtl w:val="off"/>
        </w:rPr>
        <w:t>: The vertices are assembled into triangles, the fundamental hardware-supported primitive in today’s GPUs.</w:t>
      </w:r>
    </w:p>
    <w:p>
      <w:pPr>
        <w:pBdr>
          <w:top w:val="none" w:sz="4" w:space="0"/>
          <w:left w:val="none" w:sz="4" w:space="0"/>
          <w:bottom w:val="none" w:sz="4" w:space="0"/>
          <w:right w:val="none" w:sz="4" w:space="0"/>
          <w:between w:val="none" w:sz="4" w:space="0"/>
        </w:pBdr>
        <w:shd w:val="clear" w:fill="ffffff"/>
        <w:spacing w:after="320" w:line="240" w:lineRule="auto"/>
        <w:jc w:val="both"/>
        <w:rPr>
          <w:sz w:val="21"/>
          <w:szCs w:val="21"/>
        </w:rPr>
      </w:pPr>
      <w:r>
        <w:rPr>
          <w:b/>
          <w:sz w:val="21"/>
          <w:szCs w:val="21"/>
          <w:rtl w:val="off"/>
        </w:rPr>
        <w:t>Rasterization</w:t>
      </w:r>
      <w:r>
        <w:rPr>
          <w:sz w:val="21"/>
          <w:szCs w:val="21"/>
          <w:rtl w:val="off"/>
        </w:rPr>
        <w:t>: Rasterization is the process of determining which screen-space pixel locations are covered by each triangle. Each triangle generates a primitive called a fragment at each screen-space pixel location that it covers. Because many triangles may overlap at any pixel location, each pixel’s color value may be computed from several fragments.</w:t>
      </w:r>
    </w:p>
    <w:p>
      <w:pPr>
        <w:pBdr>
          <w:top w:val="none" w:sz="4" w:space="0"/>
          <w:left w:val="none" w:sz="4" w:space="0"/>
          <w:bottom w:val="none" w:sz="4" w:space="0"/>
          <w:right w:val="none" w:sz="4" w:space="0"/>
          <w:between w:val="none" w:sz="4" w:space="0"/>
        </w:pBdr>
        <w:shd w:val="clear" w:fill="ffffff"/>
        <w:spacing w:after="320" w:line="240" w:lineRule="auto"/>
        <w:jc w:val="both"/>
        <w:rPr>
          <w:sz w:val="21"/>
          <w:szCs w:val="21"/>
        </w:rPr>
      </w:pPr>
      <w:r>
        <w:rPr>
          <w:b/>
          <w:sz w:val="21"/>
          <w:szCs w:val="21"/>
          <w:rtl w:val="off"/>
        </w:rPr>
        <w:t xml:space="preserve">Fragment Operations: </w:t>
      </w:r>
      <w:r>
        <w:rPr>
          <w:sz w:val="21"/>
          <w:szCs w:val="21"/>
          <w:rtl w:val="off"/>
        </w:rPr>
        <w:t>Using color information from the vertices and possibly fetching additional data from global memory in the form of textures (images that are mapped onto surfaces), each fragment is shaded to determine its final color. Just as in the vertex stage, each fragment can be computed in parallel. This stage is typically the most computationally demanding stage in the graphics pipeline.</w:t>
      </w:r>
    </w:p>
    <w:p>
      <w:pPr>
        <w:pBdr>
          <w:top w:val="none" w:sz="4" w:space="0"/>
          <w:left w:val="none" w:sz="4" w:space="0"/>
          <w:bottom w:val="none" w:sz="4" w:space="0"/>
          <w:right w:val="none" w:sz="4" w:space="0"/>
          <w:between w:val="none" w:sz="4" w:space="0"/>
        </w:pBdr>
        <w:shd w:val="clear" w:fill="ffffff"/>
        <w:spacing w:after="320" w:line="240" w:lineRule="auto"/>
        <w:jc w:val="both"/>
        <w:rPr>
          <w:sz w:val="21"/>
          <w:szCs w:val="21"/>
        </w:rPr>
      </w:pPr>
      <w:r>
        <w:rPr>
          <w:b/>
          <w:sz w:val="21"/>
          <w:szCs w:val="21"/>
          <w:rtl w:val="off"/>
        </w:rPr>
        <w:t>Composition:</w:t>
      </w:r>
      <w:r>
        <w:rPr>
          <w:sz w:val="21"/>
          <w:szCs w:val="21"/>
          <w:rtl w:val="off"/>
        </w:rPr>
        <w:t xml:space="preserve"> Fragments are assembled into a final image with one color per pixel, usually by keeping the closest fragment to the camera for each pixel location</w:t>
      </w:r>
    </w:p>
    <w:p>
      <w:pPr>
        <w:pStyle w:val="Heading3"/>
        <w:keepNext w:val="off"/>
        <w:keepLines w:val="off"/>
        <w:pBdr>
          <w:top w:val="none" w:sz="4" w:space="0"/>
          <w:left w:val="none" w:sz="4" w:space="0"/>
          <w:bottom w:val="none" w:sz="4" w:space="0"/>
          <w:right w:val="none" w:sz="4" w:space="0"/>
          <w:between w:val="none" w:sz="4" w:space="0"/>
        </w:pBdr>
        <w:shd w:val="clear" w:fill="ffffff"/>
        <w:spacing w:before="140" w:after="60" w:line="240" w:lineRule="auto"/>
        <w:jc w:val="both"/>
        <w:rPr>
          <w:rFonts w:ascii="Roboto" w:cs="Roboto" w:eastAsia="Roboto" w:hAnsi="Roboto"/>
          <w:b/>
          <w:color w:val="000000"/>
          <w:sz w:val="26"/>
          <w:szCs w:val="26"/>
        </w:rPr>
      </w:pPr>
      <w:bookmarkStart w:id="1" w:name="_pnkvvl9mjvf"/>
      <w:bookmarkEnd w:id="1"/>
      <w:r>
        <w:rPr>
          <w:rFonts w:ascii="Roboto" w:cs="Roboto" w:eastAsia="Roboto" w:hAnsi="Roboto"/>
          <w:b/>
          <w:color w:val="000000"/>
          <w:sz w:val="26"/>
          <w:szCs w:val="26"/>
          <w:rtl w:val="off"/>
        </w:rPr>
        <w:t>G</w:t>
      </w:r>
      <w:r>
        <w:rPr>
          <w:rFonts w:ascii="Roboto" w:cs="Roboto" w:eastAsia="Roboto" w:hAnsi="Roboto"/>
          <w:b/>
          <w:color w:val="000000"/>
          <w:sz w:val="26"/>
          <w:szCs w:val="26"/>
          <w:rtl w:val="off"/>
        </w:rPr>
        <w:t>raphics Pipeline</w:t>
      </w:r>
    </w:p>
    <w:p>
      <w:pPr>
        <w:pBdr>
          <w:top w:val="none" w:sz="4" w:space="0"/>
          <w:left w:val="none" w:sz="4" w:space="0"/>
          <w:bottom w:val="none" w:sz="4" w:space="0"/>
          <w:right w:val="none" w:sz="4" w:space="0"/>
          <w:between w:val="none" w:sz="4" w:space="0"/>
        </w:pBdr>
        <w:shd w:val="clear" w:fill="ffffff"/>
        <w:spacing w:after="320" w:line="240" w:lineRule="auto"/>
        <w:jc w:val="both"/>
        <w:rPr>
          <w:sz w:val="21"/>
          <w:szCs w:val="21"/>
        </w:rPr>
      </w:pPr>
      <w:r>
        <w:rPr>
          <w:sz w:val="21"/>
          <w:szCs w:val="21"/>
          <w:rtl w:val="off"/>
        </w:rPr>
        <w:t>This image summaries the graphics pipeline in a GPU:</w:t>
      </w:r>
    </w:p>
    <w:p>
      <w:pPr>
        <w:spacing w:line="240" w:lineRule="auto"/>
        <w:jc w:val="both"/>
        <w:rPr>
          <w:sz w:val="21"/>
          <w:szCs w:val="21"/>
        </w:rPr>
      </w:pPr>
      <w:r>
        <w:rPr>
          <w:sz w:val="21"/>
          <w:szCs w:val="21"/>
        </w:rPr>
        <w:drawing xmlns:mc="http://schemas.openxmlformats.org/markup-compatibility/2006">
          <wp:inline distT="0" distB="0" distL="0" distR="0">
            <wp:extent cx="5572125" cy="3705225"/>
            <wp:effectExtent l="0" t="0" r="0" b="0"/>
            <wp:docPr id="9" name="image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4.jpg"/>
                    <pic:cNvPicPr preferRelativeResize="0"/>
                  </pic:nvPicPr>
                  <pic:blipFill>
                    <a:blip r:embed="rId14"/>
                    <a:srcRect/>
                    <a:stretch>
                      <a:fillRect/>
                    </a:stretch>
                  </pic:blipFill>
                  <pic:spPr>
                    <a:xfrm>
                      <a:off x="0" y="0"/>
                      <a:ext cx="5572125" cy="3705225"/>
                    </a:xfrm>
                    <a:prstGeom prst="rect">
                      <a:avLst/>
                    </a:prstGeom>
                  </pic:spPr>
                </pic:pic>
              </a:graphicData>
            </a:graphic>
          </wp:inline>
        </w:drawing>
      </w:r>
    </w:p>
    <w:p>
      <w:pPr>
        <w:pBdr>
          <w:top w:val="none" w:sz="4" w:space="0"/>
          <w:left w:val="none" w:sz="4" w:space="0"/>
          <w:bottom w:val="none" w:sz="4" w:space="0"/>
          <w:right w:val="none" w:sz="4" w:space="0"/>
          <w:between w:val="none" w:sz="4" w:space="0"/>
        </w:pBdr>
        <w:shd w:val="clear" w:fill="ffffff"/>
        <w:spacing w:after="320" w:line="240" w:lineRule="auto"/>
        <w:jc w:val="both"/>
        <w:rPr>
          <w:sz w:val="21"/>
          <w:szCs w:val="21"/>
        </w:rPr>
      </w:pPr>
      <w:r>
        <w:rPr>
          <w:sz w:val="21"/>
          <w:szCs w:val="21"/>
          <w:rtl w:val="off"/>
        </w:rPr>
        <w:t>You need to understand the following ideas:</w:t>
      </w:r>
    </w:p>
    <w:p>
      <w:pPr>
        <w:numPr>
          <w:ilvl w:val="0"/>
          <w:numId w:val="2"/>
        </w:numPr>
        <w:pBdr>
          <w:top w:val="none" w:sz="4" w:space="0"/>
          <w:bottom w:val="none" w:sz="4" w:space="0"/>
          <w:right w:val="none" w:sz="4" w:space="0"/>
          <w:between w:val="none" w:sz="4" w:space="0"/>
        </w:pBdr>
        <w:shd w:val="clear" w:fill="ffffff"/>
        <w:spacing w:after="0" w:line="240" w:lineRule="auto"/>
        <w:ind w:left="720" w:hanging="360"/>
        <w:jc w:val="both"/>
        <w:rPr/>
      </w:pPr>
      <w:r>
        <w:rPr>
          <w:sz w:val="21"/>
          <w:szCs w:val="21"/>
          <w:rtl w:val="off"/>
        </w:rPr>
        <w:t>Vector processing</w:t>
      </w:r>
    </w:p>
    <w:p>
      <w:pPr>
        <w:numPr>
          <w:ilvl w:val="0"/>
          <w:numId w:val="2"/>
        </w:numPr>
        <w:pBdr>
          <w:top w:val="none" w:sz="4" w:space="0"/>
          <w:bottom w:val="none" w:sz="4" w:space="0"/>
          <w:right w:val="none" w:sz="4" w:space="0"/>
          <w:between w:val="none" w:sz="4" w:space="0"/>
        </w:pBdr>
        <w:shd w:val="clear" w:fill="ffffff"/>
        <w:spacing w:before="0" w:after="0" w:line="240" w:lineRule="auto"/>
        <w:ind w:left="720" w:hanging="360"/>
        <w:jc w:val="both"/>
        <w:rPr/>
      </w:pPr>
      <w:r>
        <w:rPr>
          <w:sz w:val="21"/>
          <w:szCs w:val="21"/>
          <w:rtl w:val="off"/>
        </w:rPr>
        <w:t>Primitive Processing</w:t>
      </w:r>
    </w:p>
    <w:p>
      <w:pPr>
        <w:numPr>
          <w:ilvl w:val="0"/>
          <w:numId w:val="2"/>
        </w:numPr>
        <w:pBdr>
          <w:top w:val="none" w:sz="4" w:space="0"/>
          <w:bottom w:val="none" w:sz="4" w:space="0"/>
          <w:right w:val="none" w:sz="4" w:space="0"/>
          <w:between w:val="none" w:sz="4" w:space="0"/>
        </w:pBdr>
        <w:shd w:val="clear" w:fill="ffffff"/>
        <w:spacing w:before="0" w:after="0" w:line="240" w:lineRule="auto"/>
        <w:ind w:left="720" w:hanging="360"/>
        <w:jc w:val="both"/>
        <w:rPr/>
      </w:pPr>
      <w:r>
        <w:rPr>
          <w:sz w:val="21"/>
          <w:szCs w:val="21"/>
          <w:rtl w:val="off"/>
        </w:rPr>
        <w:t>Rasterization</w:t>
      </w:r>
    </w:p>
    <w:p>
      <w:pPr>
        <w:numPr>
          <w:ilvl w:val="0"/>
          <w:numId w:val="2"/>
        </w:numPr>
        <w:pBdr>
          <w:top w:val="none" w:sz="4" w:space="0"/>
          <w:bottom w:val="none" w:sz="4" w:space="0"/>
          <w:right w:val="none" w:sz="4" w:space="0"/>
          <w:between w:val="none" w:sz="4" w:space="0"/>
        </w:pBdr>
        <w:shd w:val="clear" w:fill="ffffff"/>
        <w:spacing w:before="0" w:after="0" w:line="240" w:lineRule="auto"/>
        <w:ind w:left="720" w:hanging="360"/>
        <w:jc w:val="both"/>
        <w:rPr/>
      </w:pPr>
      <w:r>
        <w:rPr>
          <w:sz w:val="21"/>
          <w:szCs w:val="21"/>
          <w:rtl w:val="off"/>
        </w:rPr>
        <w:t>Fragment processing</w:t>
      </w:r>
    </w:p>
    <w:p>
      <w:pPr>
        <w:numPr>
          <w:ilvl w:val="0"/>
          <w:numId w:val="2"/>
        </w:numPr>
        <w:pBdr>
          <w:top w:val="none" w:sz="4" w:space="0"/>
          <w:bottom w:val="none" w:sz="4" w:space="0"/>
          <w:right w:val="none" w:sz="4" w:space="0"/>
          <w:between w:val="none" w:sz="4" w:space="0"/>
        </w:pBdr>
        <w:shd w:val="clear" w:fill="ffffff"/>
        <w:spacing w:before="0" w:after="760" w:line="240" w:lineRule="auto"/>
        <w:ind w:left="720" w:hanging="360"/>
        <w:jc w:val="both"/>
        <w:rPr/>
      </w:pPr>
      <w:r>
        <w:rPr>
          <w:sz w:val="21"/>
          <w:szCs w:val="21"/>
          <w:rtl w:val="off"/>
        </w:rPr>
        <w:t>Pixel operations</w:t>
      </w:r>
    </w:p>
    <w:p>
      <w:pPr>
        <w:pStyle w:val="Heading3"/>
        <w:keepNext w:val="off"/>
        <w:keepLines w:val="off"/>
        <w:pBdr>
          <w:top w:val="none" w:sz="4" w:space="0"/>
          <w:left w:val="none" w:sz="4" w:space="0"/>
          <w:bottom w:val="none" w:sz="4" w:space="0"/>
          <w:right w:val="none" w:sz="4" w:space="0"/>
          <w:between w:val="none" w:sz="4" w:space="0"/>
        </w:pBdr>
        <w:shd w:val="clear" w:fill="ffffff"/>
        <w:spacing w:before="140" w:after="60" w:line="240" w:lineRule="auto"/>
        <w:jc w:val="both"/>
        <w:rPr>
          <w:rFonts w:ascii="Roboto" w:cs="Roboto" w:eastAsia="Roboto" w:hAnsi="Roboto"/>
          <w:b/>
          <w:color w:val="000000"/>
          <w:sz w:val="26"/>
          <w:szCs w:val="26"/>
        </w:rPr>
      </w:pPr>
      <w:bookmarkStart w:id="2" w:name="_trab9m6c8kkl"/>
      <w:bookmarkEnd w:id="2"/>
      <w:r>
        <w:rPr>
          <w:rFonts w:ascii="Roboto" w:cs="Roboto" w:eastAsia="Roboto" w:hAnsi="Roboto"/>
          <w:b/>
          <w:color w:val="000000"/>
          <w:sz w:val="26"/>
          <w:szCs w:val="26"/>
          <w:rtl w:val="off"/>
        </w:rPr>
        <w:t>V</w:t>
      </w:r>
      <w:r>
        <w:rPr>
          <w:rFonts w:ascii="Roboto" w:cs="Roboto" w:eastAsia="Roboto" w:hAnsi="Roboto"/>
          <w:b/>
          <w:color w:val="000000"/>
          <w:sz w:val="26"/>
          <w:szCs w:val="26"/>
          <w:rtl w:val="off"/>
        </w:rPr>
        <w:t>ector processing</w:t>
      </w:r>
    </w:p>
    <w:p>
      <w:pPr>
        <w:pBdr>
          <w:top w:val="none" w:sz="4" w:space="0"/>
          <w:left w:val="none" w:sz="4" w:space="0"/>
          <w:bottom w:val="none" w:sz="4" w:space="0"/>
          <w:right w:val="none" w:sz="4" w:space="0"/>
          <w:between w:val="none" w:sz="4" w:space="0"/>
        </w:pBdr>
        <w:shd w:val="clear" w:fill="ffffff"/>
        <w:spacing w:after="320" w:line="240" w:lineRule="auto"/>
        <w:jc w:val="both"/>
        <w:rPr>
          <w:sz w:val="21"/>
          <w:szCs w:val="21"/>
        </w:rPr>
      </w:pPr>
      <w:r>
        <w:rPr>
          <w:sz w:val="21"/>
          <w:szCs w:val="21"/>
          <w:rtl w:val="off"/>
        </w:rPr>
        <w:t>Each vector is transformed in screen space and processed independently.</w:t>
      </w:r>
    </w:p>
    <w:p>
      <w:pPr>
        <w:spacing w:line="240" w:lineRule="auto"/>
        <w:jc w:val="both"/>
        <w:rPr>
          <w:sz w:val="21"/>
          <w:szCs w:val="21"/>
        </w:rPr>
      </w:pPr>
      <w:r>
        <w:rPr>
          <w:sz w:val="21"/>
          <w:szCs w:val="21"/>
        </w:rPr>
        <w:drawing xmlns:mc="http://schemas.openxmlformats.org/markup-compatibility/2006">
          <wp:inline distT="0" distB="0" distL="0" distR="0">
            <wp:extent cx="2343150" cy="2371725"/>
            <wp:effectExtent l="0" t="0" r="0" b="0"/>
            <wp:docPr id="10" name="image8.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8.jpg"/>
                    <pic:cNvPicPr preferRelativeResize="0"/>
                  </pic:nvPicPr>
                  <pic:blipFill>
                    <a:blip r:embed="rId15"/>
                    <a:srcRect/>
                    <a:stretch>
                      <a:fillRect/>
                    </a:stretch>
                  </pic:blipFill>
                  <pic:spPr>
                    <a:xfrm>
                      <a:off x="0" y="0"/>
                      <a:ext cx="2343150" cy="2371725"/>
                    </a:xfrm>
                    <a:prstGeom prst="rect">
                      <a:avLst/>
                    </a:prstGeom>
                  </pic:spPr>
                </pic:pic>
              </a:graphicData>
            </a:graphic>
          </wp:inline>
        </w:drawing>
      </w:r>
    </w:p>
    <w:p>
      <w:pPr>
        <w:pStyle w:val="Heading3"/>
        <w:keepNext w:val="off"/>
        <w:keepLines w:val="off"/>
        <w:pBdr>
          <w:top w:val="none" w:sz="4" w:space="0"/>
          <w:left w:val="none" w:sz="4" w:space="0"/>
          <w:bottom w:val="none" w:sz="4" w:space="0"/>
          <w:right w:val="none" w:sz="4" w:space="0"/>
          <w:between w:val="none" w:sz="4" w:space="0"/>
        </w:pBdr>
        <w:shd w:val="clear" w:fill="ffffff"/>
        <w:spacing w:before="140" w:after="60" w:line="240" w:lineRule="auto"/>
        <w:jc w:val="both"/>
        <w:rPr>
          <w:rFonts w:ascii="Roboto" w:cs="Roboto" w:eastAsia="Roboto" w:hAnsi="Roboto"/>
          <w:b/>
          <w:color w:val="000000"/>
          <w:sz w:val="26"/>
          <w:szCs w:val="26"/>
        </w:rPr>
      </w:pPr>
      <w:bookmarkStart w:id="3" w:name="_q58wkke3pxb1"/>
      <w:bookmarkEnd w:id="3"/>
      <w:r>
        <w:rPr>
          <w:rFonts w:ascii="Roboto" w:cs="Roboto" w:eastAsia="Roboto" w:hAnsi="Roboto"/>
          <w:b/>
          <w:color w:val="000000"/>
          <w:sz w:val="26"/>
          <w:szCs w:val="26"/>
          <w:rtl w:val="off"/>
        </w:rPr>
        <w:t>P</w:t>
      </w:r>
      <w:r>
        <w:rPr>
          <w:rFonts w:ascii="Roboto" w:cs="Roboto" w:eastAsia="Roboto" w:hAnsi="Roboto"/>
          <w:b/>
          <w:color w:val="000000"/>
          <w:sz w:val="26"/>
          <w:szCs w:val="26"/>
          <w:rtl w:val="off"/>
        </w:rPr>
        <w:t>rimitive Processing</w:t>
      </w:r>
    </w:p>
    <w:p>
      <w:pPr>
        <w:pBdr>
          <w:top w:val="none" w:sz="4" w:space="0"/>
          <w:left w:val="none" w:sz="4" w:space="0"/>
          <w:bottom w:val="none" w:sz="4" w:space="0"/>
          <w:right w:val="none" w:sz="4" w:space="0"/>
          <w:between w:val="none" w:sz="4" w:space="0"/>
        </w:pBdr>
        <w:shd w:val="clear" w:fill="ffffff"/>
        <w:spacing w:after="320" w:line="240" w:lineRule="auto"/>
        <w:jc w:val="both"/>
        <w:rPr>
          <w:sz w:val="21"/>
          <w:szCs w:val="21"/>
        </w:rPr>
      </w:pPr>
      <w:r>
        <w:rPr>
          <w:sz w:val="21"/>
          <w:szCs w:val="21"/>
          <w:rtl w:val="off"/>
        </w:rPr>
        <w:t>The vertices are organized into primitives that are clipped.</w:t>
      </w:r>
    </w:p>
    <w:p>
      <w:pPr>
        <w:spacing w:line="240" w:lineRule="auto"/>
        <w:jc w:val="both"/>
        <w:rPr>
          <w:sz w:val="21"/>
          <w:szCs w:val="21"/>
        </w:rPr>
      </w:pPr>
      <w:r>
        <w:rPr>
          <w:sz w:val="21"/>
          <w:szCs w:val="21"/>
        </w:rPr>
        <w:drawing xmlns:mc="http://schemas.openxmlformats.org/markup-compatibility/2006">
          <wp:inline distT="0" distB="0" distL="0" distR="0">
            <wp:extent cx="5143500" cy="2800350"/>
            <wp:effectExtent l="0" t="0" r="0" b="0"/>
            <wp:docPr id="11" name="image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6.jpg"/>
                    <pic:cNvPicPr preferRelativeResize="0"/>
                  </pic:nvPicPr>
                  <pic:blipFill>
                    <a:blip r:embed="rId16"/>
                    <a:srcRect/>
                    <a:stretch>
                      <a:fillRect/>
                    </a:stretch>
                  </pic:blipFill>
                  <pic:spPr>
                    <a:xfrm>
                      <a:off x="0" y="0"/>
                      <a:ext cx="5143500" cy="2800350"/>
                    </a:xfrm>
                    <a:prstGeom prst="rect">
                      <a:avLst/>
                    </a:prstGeom>
                  </pic:spPr>
                </pic:pic>
              </a:graphicData>
            </a:graphic>
          </wp:inline>
        </w:drawing>
      </w:r>
    </w:p>
    <w:p>
      <w:pPr>
        <w:pStyle w:val="Heading3"/>
        <w:keepNext w:val="off"/>
        <w:keepLines w:val="off"/>
        <w:pBdr>
          <w:top w:val="none" w:sz="4" w:space="0"/>
          <w:left w:val="none" w:sz="4" w:space="0"/>
          <w:bottom w:val="none" w:sz="4" w:space="0"/>
          <w:right w:val="none" w:sz="4" w:space="0"/>
          <w:between w:val="none" w:sz="4" w:space="0"/>
        </w:pBdr>
        <w:shd w:val="clear" w:fill="ffffff"/>
        <w:spacing w:before="140" w:after="60" w:line="240" w:lineRule="auto"/>
        <w:jc w:val="both"/>
        <w:rPr>
          <w:rFonts w:ascii="Roboto" w:cs="Roboto" w:eastAsia="Roboto" w:hAnsi="Roboto"/>
          <w:b/>
          <w:color w:val="000000"/>
          <w:sz w:val="26"/>
          <w:szCs w:val="26"/>
        </w:rPr>
      </w:pPr>
      <w:bookmarkStart w:id="4" w:name="_ojqjfex0zpqq"/>
      <w:bookmarkEnd w:id="4"/>
      <w:r>
        <w:rPr>
          <w:rFonts w:ascii="Roboto" w:cs="Roboto" w:eastAsia="Roboto" w:hAnsi="Roboto"/>
          <w:b/>
          <w:color w:val="000000"/>
          <w:sz w:val="26"/>
          <w:szCs w:val="26"/>
          <w:rtl w:val="off"/>
        </w:rPr>
        <w:t>R</w:t>
      </w:r>
      <w:r>
        <w:rPr>
          <w:rFonts w:ascii="Roboto" w:cs="Roboto" w:eastAsia="Roboto" w:hAnsi="Roboto"/>
          <w:b/>
          <w:color w:val="000000"/>
          <w:sz w:val="26"/>
          <w:szCs w:val="26"/>
          <w:rtl w:val="off"/>
        </w:rPr>
        <w:t>asterization</w:t>
      </w:r>
    </w:p>
    <w:p>
      <w:pPr>
        <w:pBdr>
          <w:top w:val="none" w:sz="4" w:space="0"/>
          <w:left w:val="none" w:sz="4" w:space="0"/>
          <w:bottom w:val="none" w:sz="4" w:space="0"/>
          <w:right w:val="none" w:sz="4" w:space="0"/>
          <w:between w:val="none" w:sz="4" w:space="0"/>
        </w:pBdr>
        <w:shd w:val="clear" w:fill="ffffff"/>
        <w:spacing w:after="320" w:line="240" w:lineRule="auto"/>
        <w:jc w:val="both"/>
        <w:rPr>
          <w:sz w:val="21"/>
          <w:szCs w:val="21"/>
        </w:rPr>
      </w:pPr>
      <w:r>
        <w:rPr>
          <w:sz w:val="21"/>
          <w:szCs w:val="21"/>
          <w:rtl w:val="off"/>
        </w:rPr>
        <w:t>Primitives are rasterized into “pixel fragments”. Each primitive is rasterized independently.</w:t>
      </w:r>
    </w:p>
    <w:p>
      <w:pPr>
        <w:spacing w:line="240" w:lineRule="auto"/>
        <w:jc w:val="both"/>
        <w:rPr>
          <w:sz w:val="21"/>
          <w:szCs w:val="21"/>
        </w:rPr>
      </w:pPr>
      <w:r>
        <w:rPr>
          <w:sz w:val="21"/>
          <w:szCs w:val="21"/>
        </w:rPr>
        <w:drawing xmlns:mc="http://schemas.openxmlformats.org/markup-compatibility/2006">
          <wp:inline distT="0" distB="0" distL="0" distR="0">
            <wp:extent cx="5734050" cy="2943225"/>
            <wp:effectExtent l="0" t="0" r="0" b="0"/>
            <wp:docPr id="12" name="image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3.jpg"/>
                    <pic:cNvPicPr preferRelativeResize="0"/>
                  </pic:nvPicPr>
                  <pic:blipFill>
                    <a:blip r:embed="rId17"/>
                    <a:srcRect/>
                    <a:stretch>
                      <a:fillRect/>
                    </a:stretch>
                  </pic:blipFill>
                  <pic:spPr>
                    <a:xfrm>
                      <a:off x="0" y="0"/>
                      <a:ext cx="5734050" cy="2943225"/>
                    </a:xfrm>
                    <a:prstGeom prst="rect">
                      <a:avLst/>
                    </a:prstGeom>
                  </pic:spPr>
                </pic:pic>
              </a:graphicData>
            </a:graphic>
          </wp:inline>
        </w:drawing>
      </w:r>
    </w:p>
    <w:p>
      <w:pPr>
        <w:pStyle w:val="Heading3"/>
        <w:keepNext w:val="off"/>
        <w:keepLines w:val="off"/>
        <w:pBdr>
          <w:top w:val="none" w:sz="4" w:space="0"/>
          <w:left w:val="none" w:sz="4" w:space="0"/>
          <w:bottom w:val="none" w:sz="4" w:space="0"/>
          <w:right w:val="none" w:sz="4" w:space="0"/>
          <w:between w:val="none" w:sz="4" w:space="0"/>
        </w:pBdr>
        <w:shd w:val="clear" w:fill="ffffff"/>
        <w:spacing w:before="140" w:after="60" w:line="240" w:lineRule="auto"/>
        <w:jc w:val="both"/>
        <w:rPr>
          <w:rFonts w:ascii="Roboto" w:cs="Roboto" w:eastAsia="Roboto" w:hAnsi="Roboto"/>
          <w:b/>
          <w:color w:val="000000"/>
          <w:sz w:val="26"/>
          <w:szCs w:val="26"/>
        </w:rPr>
      </w:pPr>
      <w:bookmarkStart w:id="5" w:name="_kp15jz32xnex"/>
      <w:bookmarkEnd w:id="5"/>
      <w:r>
        <w:rPr>
          <w:rFonts w:ascii="Roboto" w:cs="Roboto" w:eastAsia="Roboto" w:hAnsi="Roboto"/>
          <w:b/>
          <w:color w:val="000000"/>
          <w:sz w:val="26"/>
          <w:szCs w:val="26"/>
          <w:rtl w:val="off"/>
        </w:rPr>
        <w:t>F</w:t>
      </w:r>
      <w:r>
        <w:rPr>
          <w:rFonts w:ascii="Roboto" w:cs="Roboto" w:eastAsia="Roboto" w:hAnsi="Roboto"/>
          <w:b/>
          <w:color w:val="000000"/>
          <w:sz w:val="26"/>
          <w:szCs w:val="26"/>
          <w:rtl w:val="off"/>
        </w:rPr>
        <w:t>ragment processing</w:t>
      </w:r>
    </w:p>
    <w:p>
      <w:pPr>
        <w:pBdr>
          <w:top w:val="none" w:sz="4" w:space="0"/>
          <w:left w:val="none" w:sz="4" w:space="0"/>
          <w:bottom w:val="none" w:sz="4" w:space="0"/>
          <w:right w:val="none" w:sz="4" w:space="0"/>
          <w:between w:val="none" w:sz="4" w:space="0"/>
        </w:pBdr>
        <w:shd w:val="clear" w:fill="ffffff"/>
        <w:spacing w:after="320" w:line="240" w:lineRule="auto"/>
        <w:jc w:val="both"/>
        <w:rPr>
          <w:sz w:val="21"/>
          <w:szCs w:val="21"/>
        </w:rPr>
      </w:pPr>
      <w:r>
        <w:rPr>
          <w:sz w:val="21"/>
          <w:szCs w:val="21"/>
          <w:rtl w:val="off"/>
        </w:rPr>
        <w:t>Fragments are shaded to compute a color at each pixel. Each fragment is processed independently.</w:t>
      </w:r>
    </w:p>
    <w:p>
      <w:pPr>
        <w:spacing w:line="240" w:lineRule="auto"/>
        <w:jc w:val="both"/>
        <w:rPr>
          <w:sz w:val="21"/>
          <w:szCs w:val="21"/>
        </w:rPr>
      </w:pPr>
      <w:r>
        <w:rPr>
          <w:sz w:val="21"/>
          <w:szCs w:val="21"/>
        </w:rPr>
        <w:drawing xmlns:mc="http://schemas.openxmlformats.org/markup-compatibility/2006">
          <wp:inline distT="0" distB="0" distL="0" distR="0">
            <wp:extent cx="5734050" cy="2914650"/>
            <wp:effectExtent l="0" t="0" r="0" b="0"/>
            <wp:docPr id="13" name="image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2.jpg"/>
                    <pic:cNvPicPr preferRelativeResize="0"/>
                  </pic:nvPicPr>
                  <pic:blipFill>
                    <a:blip r:embed="rId18"/>
                    <a:srcRect/>
                    <a:stretch>
                      <a:fillRect/>
                    </a:stretch>
                  </pic:blipFill>
                  <pic:spPr>
                    <a:xfrm>
                      <a:off x="0" y="0"/>
                      <a:ext cx="5734050" cy="2914650"/>
                    </a:xfrm>
                    <a:prstGeom prst="rect">
                      <a:avLst/>
                    </a:prstGeom>
                  </pic:spPr>
                </pic:pic>
              </a:graphicData>
            </a:graphic>
          </wp:inline>
        </w:drawing>
      </w:r>
    </w:p>
    <w:p>
      <w:pPr>
        <w:pStyle w:val="Heading3"/>
        <w:keepNext w:val="off"/>
        <w:keepLines w:val="off"/>
        <w:pBdr>
          <w:top w:val="none" w:sz="4" w:space="0"/>
          <w:left w:val="none" w:sz="4" w:space="0"/>
          <w:bottom w:val="none" w:sz="4" w:space="0"/>
          <w:right w:val="none" w:sz="4" w:space="0"/>
          <w:between w:val="none" w:sz="4" w:space="0"/>
        </w:pBdr>
        <w:shd w:val="clear" w:fill="ffffff"/>
        <w:spacing w:before="140" w:after="60" w:line="240" w:lineRule="auto"/>
        <w:jc w:val="both"/>
        <w:rPr>
          <w:rFonts w:ascii="Roboto" w:cs="Roboto" w:eastAsia="Roboto" w:hAnsi="Roboto"/>
          <w:b/>
          <w:color w:val="000000"/>
          <w:sz w:val="26"/>
          <w:szCs w:val="26"/>
        </w:rPr>
      </w:pPr>
      <w:bookmarkStart w:id="6" w:name="_v04x9alouwoy"/>
      <w:bookmarkEnd w:id="6"/>
      <w:r>
        <w:rPr>
          <w:rFonts w:ascii="Roboto" w:cs="Roboto" w:eastAsia="Roboto" w:hAnsi="Roboto"/>
          <w:b/>
          <w:color w:val="000000"/>
          <w:sz w:val="26"/>
          <w:szCs w:val="26"/>
          <w:rtl w:val="off"/>
        </w:rPr>
        <w:t>P</w:t>
      </w:r>
      <w:r>
        <w:rPr>
          <w:rFonts w:ascii="Roboto" w:cs="Roboto" w:eastAsia="Roboto" w:hAnsi="Roboto"/>
          <w:b/>
          <w:color w:val="000000"/>
          <w:sz w:val="26"/>
          <w:szCs w:val="26"/>
          <w:rtl w:val="off"/>
        </w:rPr>
        <w:t>ixel operations</w:t>
      </w:r>
    </w:p>
    <w:p>
      <w:pPr>
        <w:pBdr>
          <w:top w:val="none" w:sz="4" w:space="0"/>
          <w:left w:val="none" w:sz="4" w:space="0"/>
          <w:bottom w:val="none" w:sz="4" w:space="0"/>
          <w:right w:val="none" w:sz="4" w:space="0"/>
          <w:between w:val="none" w:sz="4" w:space="0"/>
        </w:pBdr>
        <w:shd w:val="clear" w:fill="ffffff"/>
        <w:spacing w:after="320" w:line="240" w:lineRule="auto"/>
        <w:jc w:val="both"/>
        <w:rPr>
          <w:sz w:val="21"/>
          <w:szCs w:val="21"/>
        </w:rPr>
      </w:pPr>
      <w:r>
        <w:rPr>
          <w:sz w:val="21"/>
          <w:szCs w:val="21"/>
          <w:rtl w:val="off"/>
        </w:rPr>
        <w:t>Fragments are blended into the frame buffer at their pixel locations (z-buffer determines visibility).</w:t>
      </w:r>
    </w:p>
    <w:p>
      <w:pPr>
        <w:spacing w:line="240" w:lineRule="auto"/>
        <w:jc w:val="both"/>
        <w:rPr>
          <w:sz w:val="21"/>
          <w:szCs w:val="21"/>
        </w:rPr>
      </w:pPr>
      <w:r>
        <w:rPr>
          <w:sz w:val="21"/>
          <w:szCs w:val="21"/>
        </w:rPr>
        <w:drawing xmlns:mc="http://schemas.openxmlformats.org/markup-compatibility/2006">
          <wp:inline distT="0" distB="0" distL="0" distR="0">
            <wp:extent cx="2990850" cy="2743200"/>
            <wp:effectExtent l="0" t="0" r="0" b="0"/>
            <wp:docPr id="14" name="image7.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7.jpg"/>
                    <pic:cNvPicPr preferRelativeResize="0"/>
                  </pic:nvPicPr>
                  <pic:blipFill>
                    <a:blip r:embed="rId19"/>
                    <a:srcRect/>
                    <a:stretch>
                      <a:fillRect/>
                    </a:stretch>
                  </pic:blipFill>
                  <pic:spPr>
                    <a:xfrm>
                      <a:off x="0" y="0"/>
                      <a:ext cx="2990850" cy="2743200"/>
                    </a:xfrm>
                    <a:prstGeom prst="rect">
                      <a:avLst/>
                    </a:prstGeom>
                  </pic:spPr>
                </pic:pic>
              </a:graphicData>
            </a:graphic>
          </wp:inline>
        </w:drawing>
      </w:r>
    </w:p>
    <w:p>
      <w:pPr>
        <w:pBdr>
          <w:top w:val="none" w:sz="4" w:space="0"/>
          <w:left w:val="none" w:sz="4" w:space="0"/>
          <w:bottom w:val="none" w:sz="4" w:space="0"/>
          <w:right w:val="none" w:sz="4" w:space="0"/>
          <w:between w:val="none" w:sz="4" w:space="0"/>
        </w:pBdr>
        <w:shd w:val="clear" w:fill="ffffff"/>
        <w:spacing w:after="320" w:line="240" w:lineRule="auto"/>
        <w:jc w:val="both"/>
        <w:rPr>
          <w:sz w:val="21"/>
          <w:szCs w:val="21"/>
        </w:rPr>
      </w:pPr>
      <w:r>
        <w:rPr>
          <w:sz w:val="21"/>
          <w:szCs w:val="21"/>
          <w:rtl w:val="off"/>
        </w:rPr>
        <w:t>There are five pipeline entities:</w:t>
      </w:r>
    </w:p>
    <w:p>
      <w:pPr>
        <w:numPr>
          <w:ilvl w:val="0"/>
          <w:numId w:val="1"/>
        </w:numPr>
        <w:pBdr>
          <w:top w:val="none" w:sz="4" w:space="0"/>
          <w:bottom w:val="none" w:sz="4" w:space="0"/>
          <w:right w:val="none" w:sz="4" w:space="0"/>
          <w:between w:val="none" w:sz="4" w:space="0"/>
        </w:pBdr>
        <w:shd w:val="clear" w:fill="ffffff"/>
        <w:spacing w:after="0" w:line="240" w:lineRule="auto"/>
        <w:ind w:left="720" w:hanging="360"/>
        <w:jc w:val="both"/>
        <w:rPr/>
      </w:pPr>
      <w:r>
        <w:rPr>
          <w:sz w:val="21"/>
          <w:szCs w:val="21"/>
          <w:rtl w:val="off"/>
        </w:rPr>
        <w:t>Vertices</w:t>
      </w:r>
    </w:p>
    <w:p>
      <w:pPr>
        <w:numPr>
          <w:ilvl w:val="0"/>
          <w:numId w:val="1"/>
        </w:numPr>
        <w:pBdr>
          <w:top w:val="none" w:sz="4" w:space="0"/>
          <w:bottom w:val="none" w:sz="4" w:space="0"/>
          <w:right w:val="none" w:sz="4" w:space="0"/>
          <w:between w:val="none" w:sz="4" w:space="0"/>
        </w:pBdr>
        <w:shd w:val="clear" w:fill="ffffff"/>
        <w:spacing w:before="0" w:after="0" w:line="240" w:lineRule="auto"/>
        <w:ind w:left="720" w:hanging="360"/>
        <w:jc w:val="both"/>
        <w:rPr/>
      </w:pPr>
      <w:r>
        <w:rPr>
          <w:sz w:val="21"/>
          <w:szCs w:val="21"/>
          <w:rtl w:val="off"/>
        </w:rPr>
        <w:t>Primitives</w:t>
      </w:r>
    </w:p>
    <w:p>
      <w:pPr>
        <w:numPr>
          <w:ilvl w:val="0"/>
          <w:numId w:val="1"/>
        </w:numPr>
        <w:pBdr>
          <w:top w:val="none" w:sz="4" w:space="0"/>
          <w:bottom w:val="none" w:sz="4" w:space="0"/>
          <w:right w:val="none" w:sz="4" w:space="0"/>
          <w:between w:val="none" w:sz="4" w:space="0"/>
        </w:pBdr>
        <w:shd w:val="clear" w:fill="ffffff"/>
        <w:spacing w:before="0" w:after="0" w:line="240" w:lineRule="auto"/>
        <w:ind w:left="720" w:hanging="360"/>
        <w:jc w:val="both"/>
        <w:rPr/>
      </w:pPr>
      <w:r>
        <w:rPr>
          <w:sz w:val="21"/>
          <w:szCs w:val="21"/>
          <w:rtl w:val="off"/>
        </w:rPr>
        <w:t>Fragments</w:t>
      </w:r>
    </w:p>
    <w:p>
      <w:pPr>
        <w:numPr>
          <w:ilvl w:val="0"/>
          <w:numId w:val="1"/>
        </w:numPr>
        <w:pBdr>
          <w:top w:val="none" w:sz="4" w:space="0"/>
          <w:bottom w:val="none" w:sz="4" w:space="0"/>
          <w:right w:val="none" w:sz="4" w:space="0"/>
          <w:between w:val="none" w:sz="4" w:space="0"/>
        </w:pBdr>
        <w:shd w:val="clear" w:fill="ffffff"/>
        <w:spacing w:before="0" w:after="0" w:line="240" w:lineRule="auto"/>
        <w:ind w:left="720" w:hanging="360"/>
        <w:jc w:val="both"/>
        <w:rPr/>
      </w:pPr>
      <w:r>
        <w:rPr>
          <w:sz w:val="21"/>
          <w:szCs w:val="21"/>
          <w:rtl w:val="off"/>
        </w:rPr>
        <w:t>Shaded fragments</w:t>
      </w:r>
    </w:p>
    <w:p>
      <w:pPr>
        <w:numPr>
          <w:ilvl w:val="0"/>
          <w:numId w:val="1"/>
        </w:numPr>
        <w:pBdr>
          <w:top w:val="none" w:sz="4" w:space="0"/>
          <w:bottom w:val="none" w:sz="4" w:space="0"/>
          <w:right w:val="none" w:sz="4" w:space="0"/>
          <w:between w:val="none" w:sz="4" w:space="0"/>
        </w:pBdr>
        <w:shd w:val="clear" w:fill="ffffff"/>
        <w:spacing w:before="0" w:after="760" w:line="240" w:lineRule="auto"/>
        <w:ind w:left="720" w:hanging="360"/>
        <w:jc w:val="both"/>
        <w:rPr/>
      </w:pPr>
      <w:r>
        <w:rPr>
          <w:sz w:val="21"/>
          <w:szCs w:val="21"/>
          <w:rtl w:val="off"/>
        </w:rPr>
        <w:t>Pixels</w:t>
      </w:r>
    </w:p>
    <w:p>
      <w:pPr>
        <w:spacing w:line="240" w:lineRule="auto"/>
        <w:jc w:val="both"/>
        <w:rPr>
          <w:sz w:val="21"/>
          <w:szCs w:val="21"/>
        </w:rPr>
      </w:pPr>
      <w:r>
        <w:rPr>
          <w:sz w:val="21"/>
          <w:szCs w:val="21"/>
        </w:rPr>
        <w:drawing xmlns:mc="http://schemas.openxmlformats.org/markup-compatibility/2006">
          <wp:inline distT="0" distB="0" distL="0" distR="0">
            <wp:extent cx="4914900" cy="3552825"/>
            <wp:effectExtent l="0" t="0" r="0" b="0"/>
            <wp:docPr id="15" name="image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5.jpg"/>
                    <pic:cNvPicPr preferRelativeResize="0"/>
                  </pic:nvPicPr>
                  <pic:blipFill>
                    <a:blip r:embed="rId20"/>
                    <a:srcRect/>
                    <a:stretch>
                      <a:fillRect/>
                    </a:stretch>
                  </pic:blipFill>
                  <pic:spPr>
                    <a:xfrm>
                      <a:off x="0" y="0"/>
                      <a:ext cx="4914900" cy="3552825"/>
                    </a:xfrm>
                    <a:prstGeom prst="rect">
                      <a:avLst/>
                    </a:prstGeom>
                  </pic:spPr>
                </pic:pic>
              </a:graphicData>
            </a:graphic>
          </wp:inline>
        </w:drawing>
      </w:r>
    </w:p>
    <w:p>
      <w:pPr>
        <w:pStyle w:val="Heading3"/>
        <w:keepNext w:val="off"/>
        <w:keepLines w:val="off"/>
        <w:pBdr>
          <w:top w:val="none" w:sz="4" w:space="0"/>
          <w:left w:val="none" w:sz="4" w:space="0"/>
          <w:bottom w:val="none" w:sz="4" w:space="0"/>
          <w:right w:val="none" w:sz="4" w:space="0"/>
          <w:between w:val="none" w:sz="4" w:space="0"/>
        </w:pBdr>
        <w:shd w:val="clear" w:fill="ffffff"/>
        <w:spacing w:before="140" w:after="60" w:line="240" w:lineRule="auto"/>
        <w:jc w:val="both"/>
        <w:rPr>
          <w:rFonts w:ascii="Roboto" w:cs="Roboto" w:eastAsia="Roboto" w:hAnsi="Roboto"/>
          <w:b/>
          <w:color w:val="000000"/>
          <w:sz w:val="26"/>
          <w:szCs w:val="26"/>
        </w:rPr>
      </w:pPr>
      <w:bookmarkStart w:id="7" w:name="_rg874673vtt5"/>
      <w:bookmarkEnd w:id="7"/>
      <w:r>
        <w:rPr>
          <w:rFonts w:ascii="Roboto" w:cs="Roboto" w:eastAsia="Roboto" w:hAnsi="Roboto"/>
          <w:b/>
          <w:color w:val="000000"/>
          <w:sz w:val="26"/>
          <w:szCs w:val="26"/>
          <w:rtl w:val="off"/>
        </w:rPr>
        <w:t>G</w:t>
      </w:r>
      <w:r>
        <w:rPr>
          <w:rFonts w:ascii="Roboto" w:cs="Roboto" w:eastAsia="Roboto" w:hAnsi="Roboto"/>
          <w:b/>
          <w:color w:val="000000"/>
          <w:sz w:val="26"/>
          <w:szCs w:val="26"/>
          <w:rtl w:val="off"/>
        </w:rPr>
        <w:t>raphics architectures</w:t>
      </w:r>
    </w:p>
    <w:p>
      <w:pPr>
        <w:pBdr>
          <w:top w:val="none" w:sz="4" w:space="0"/>
          <w:left w:val="none" w:sz="4" w:space="0"/>
          <w:bottom w:val="none" w:sz="4" w:space="0"/>
          <w:right w:val="none" w:sz="4" w:space="0"/>
          <w:between w:val="none" w:sz="4" w:space="0"/>
        </w:pBdr>
        <w:shd w:val="clear" w:fill="ffffff"/>
        <w:spacing w:after="320" w:line="240" w:lineRule="auto"/>
        <w:jc w:val="both"/>
        <w:rPr>
          <w:sz w:val="21"/>
          <w:szCs w:val="21"/>
        </w:rPr>
      </w:pPr>
      <w:r>
        <w:rPr>
          <w:sz w:val="21"/>
          <w:szCs w:val="21"/>
          <w:rtl w:val="off"/>
        </w:rPr>
        <w:t>In this section, we will take a look at how the Graphics pipeline is implemented and how the independent nature of the operations are maintained.</w:t>
      </w:r>
    </w:p>
    <w:p>
      <w:pPr>
        <w:pBdr>
          <w:top w:val="none" w:sz="4" w:space="0"/>
          <w:left w:val="none" w:sz="4" w:space="0"/>
          <w:bottom w:val="none" w:sz="4" w:space="0"/>
          <w:right w:val="none" w:sz="4" w:space="0"/>
          <w:between w:val="none" w:sz="4" w:space="0"/>
        </w:pBdr>
        <w:shd w:val="clear" w:fill="ffffff"/>
        <w:spacing w:after="320" w:line="240" w:lineRule="auto"/>
        <w:jc w:val="both"/>
        <w:rPr>
          <w:sz w:val="21"/>
          <w:szCs w:val="21"/>
        </w:rPr>
      </w:pPr>
      <w:r>
        <w:rPr>
          <w:sz w:val="21"/>
          <w:szCs w:val="21"/>
          <w:rtl w:val="off"/>
        </w:rPr>
        <w:t>This image demonstrates the architecture of NVIDIA GeForce 8800 developed in 2006:</w:t>
      </w:r>
    </w:p>
    <w:p>
      <w:pPr>
        <w:spacing w:line="240" w:lineRule="auto"/>
        <w:jc w:val="both"/>
        <w:rPr>
          <w:sz w:val="21"/>
          <w:szCs w:val="21"/>
        </w:rPr>
      </w:pPr>
      <w:r>
        <w:rPr>
          <w:sz w:val="21"/>
          <w:szCs w:val="21"/>
        </w:rPr>
        <w:drawing xmlns:mc="http://schemas.openxmlformats.org/markup-compatibility/2006">
          <wp:inline distT="0" distB="0" distL="0" distR="0">
            <wp:extent cx="4752975" cy="3314700"/>
            <wp:effectExtent l="0" t="0" r="0" b="0"/>
            <wp:docPr id="16" name="image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21"/>
                    <a:srcRect/>
                    <a:stretch>
                      <a:fillRect/>
                    </a:stretch>
                  </pic:blipFill>
                  <pic:spPr>
                    <a:xfrm>
                      <a:off x="0" y="0"/>
                      <a:ext cx="4752975" cy="3314700"/>
                    </a:xfrm>
                    <a:prstGeom prst="rect">
                      <a:avLst/>
                    </a:prstGeom>
                  </pic:spPr>
                </pic:pic>
              </a:graphicData>
            </a:graphic>
          </wp:inline>
        </w:drawing>
      </w:r>
    </w:p>
    <w:p>
      <w:pPr>
        <w:pBdr>
          <w:top w:val="none" w:sz="4" w:space="0"/>
          <w:left w:val="none" w:sz="4" w:space="0"/>
          <w:bottom w:val="none" w:sz="4" w:space="0"/>
          <w:right w:val="none" w:sz="4" w:space="0"/>
          <w:between w:val="none" w:sz="4" w:space="0"/>
        </w:pBdr>
        <w:shd w:val="clear" w:fill="ffffff"/>
        <w:spacing w:after="320" w:line="240" w:lineRule="auto"/>
        <w:jc w:val="both"/>
        <w:rPr>
          <w:sz w:val="21"/>
          <w:szCs w:val="21"/>
        </w:rPr>
      </w:pPr>
      <w:r>
        <w:rPr>
          <w:sz w:val="21"/>
          <w:szCs w:val="21"/>
          <w:rtl w:val="off"/>
        </w:rPr>
        <w:t>The above architecture uses the concept of unified shading which is a significant improvement over the basic CPU architecture and is one of the secrets of GPU's speed.</w:t>
      </w:r>
    </w:p>
    <w:p>
      <w:pPr>
        <w:pStyle w:val="Heading2"/>
        <w:keepNext w:val="off"/>
        <w:keepLines w:val="off"/>
        <w:pBdr>
          <w:top w:val="none" w:sz="4" w:space="0"/>
          <w:left w:val="none" w:sz="4" w:space="0"/>
          <w:bottom w:val="single" w:color="a2a9b1" w:sz="6" w:space="0"/>
          <w:right w:val="none" w:sz="4" w:space="0"/>
        </w:pBdr>
        <w:shd w:val="clear" w:fill="ffffff"/>
        <w:spacing w:before="340" w:after="80" w:line="240" w:lineRule="auto"/>
        <w:jc w:val="both"/>
        <w:rPr>
          <w:sz w:val="22"/>
          <w:szCs w:val="22"/>
        </w:rPr>
      </w:pPr>
      <w:bookmarkStart w:id="8" w:name="_3h3xt889z7tn"/>
      <w:bookmarkEnd w:id="8"/>
      <w:r>
        <w:rPr>
          <w:rFonts w:ascii="Georgia" w:cs="Georgia" w:eastAsia="Georgia" w:hAnsi="Georgia"/>
          <w:sz w:val="34"/>
          <w:szCs w:val="34"/>
          <w:rtl w:val="off"/>
        </w:rPr>
        <w:t>D</w:t>
      </w:r>
      <w:r>
        <w:rPr>
          <w:rFonts w:ascii="Georgia" w:cs="Georgia" w:eastAsia="Georgia" w:hAnsi="Georgia"/>
          <w:sz w:val="34"/>
          <w:szCs w:val="34"/>
          <w:rtl w:val="off"/>
        </w:rPr>
        <w:t>ifference between GPU and CPU</w:t>
      </w:r>
    </w:p>
    <w:p>
      <w:pPr>
        <w:shd w:val="clear" w:fill="ffffff"/>
        <w:spacing w:before="100" w:after="100" w:line="240" w:lineRule="auto"/>
        <w:jc w:val="both"/>
        <w:rPr>
          <w:sz w:val="21"/>
          <w:szCs w:val="21"/>
        </w:rPr>
      </w:pPr>
      <w:r>
        <w:rPr>
          <w:sz w:val="21"/>
          <w:szCs w:val="21"/>
          <w:rtl w:val="off"/>
        </w:rPr>
        <w:t>The CPU (central processing unit) has often been called the brains of the PC. But increasingly, that brain is being enhanced by another part of the PC – the GPU (graphics processing unit), which is its soul. Architecturally, the CPU is composed of a only few cores with lots of cache memory that can handle a few software threads at a time. In contrast, a GPU is composed of hundreds of cores that can handle thousands of threads simultaneously. The ability of a GPU with 100+ cores to process thousands of threads can accelerate some software by 100x over a CPU alone. GPU achieves this acceleration while being more powerful and cost-efficient than a CPU.</w:t>
      </w:r>
    </w:p>
    <w:p>
      <w:pPr>
        <w:pStyle w:val="Heading2"/>
        <w:keepNext w:val="off"/>
        <w:keepLines w:val="off"/>
        <w:pBdr>
          <w:top w:val="none" w:sz="4" w:space="0"/>
          <w:left w:val="none" w:sz="4" w:space="0"/>
          <w:bottom w:val="single" w:color="a2a9b1" w:sz="6" w:space="0"/>
          <w:right w:val="none" w:sz="4" w:space="0"/>
        </w:pBdr>
        <w:shd w:val="clear" w:fill="ffffff"/>
        <w:spacing w:before="340" w:after="80" w:line="240" w:lineRule="auto"/>
        <w:jc w:val="both"/>
        <w:rPr>
          <w:sz w:val="22"/>
          <w:szCs w:val="22"/>
        </w:rPr>
      </w:pPr>
      <w:bookmarkStart w:id="9" w:name="_jp45q7vembld"/>
      <w:bookmarkEnd w:id="9"/>
      <w:r>
        <w:rPr>
          <w:rFonts w:ascii="Georgia" w:cs="Georgia" w:eastAsia="Georgia" w:hAnsi="Georgia"/>
          <w:sz w:val="34"/>
          <w:szCs w:val="34"/>
          <w:rtl w:val="off"/>
        </w:rPr>
        <w:t>G</w:t>
      </w:r>
      <w:r>
        <w:rPr>
          <w:rFonts w:ascii="Georgia" w:cs="Georgia" w:eastAsia="Georgia" w:hAnsi="Georgia"/>
          <w:sz w:val="34"/>
          <w:szCs w:val="34"/>
          <w:rtl w:val="off"/>
        </w:rPr>
        <w:t>PU Applications</w:t>
      </w:r>
    </w:p>
    <w:p>
      <w:pPr>
        <w:numPr>
          <w:ilvl w:val="0"/>
          <w:numId w:val="3"/>
        </w:numPr>
        <w:shd w:val="clear" w:fill="ffffff"/>
        <w:spacing w:before="120" w:after="0" w:line="240" w:lineRule="auto"/>
        <w:ind w:left="1420" w:hanging="360"/>
        <w:jc w:val="both"/>
        <w:rPr>
          <w:color w:val="000000"/>
        </w:rPr>
      </w:pPr>
      <w:r>
        <w:rPr>
          <w:sz w:val="21"/>
          <w:szCs w:val="21"/>
          <w:rtl w:val="off"/>
        </w:rPr>
        <w:t>Gaming : PC GPUs were originally invented for 3D gaming on PCs. Using modern GPUs has also enabled game developers to build animated characters that bring the maps to life.</w:t>
      </w:r>
    </w:p>
    <w:p>
      <w:pPr>
        <w:numPr>
          <w:ilvl w:val="0"/>
          <w:numId w:val="3"/>
        </w:numPr>
        <w:shd w:val="clear" w:fill="ffffff"/>
        <w:spacing w:before="0" w:after="0" w:line="240" w:lineRule="auto"/>
        <w:ind w:left="1420" w:hanging="360"/>
        <w:jc w:val="both"/>
        <w:rPr>
          <w:color w:val="000000"/>
        </w:rPr>
      </w:pPr>
      <w:r>
        <w:rPr>
          <w:sz w:val="21"/>
          <w:szCs w:val="21"/>
          <w:rtl w:val="off"/>
        </w:rPr>
        <w:t>Productivity : Microsoft Office 2010 now offers GPU acceleration for some of its graphical elements, like WordArt and PowerPoint transitions.</w:t>
      </w:r>
    </w:p>
    <w:p>
      <w:pPr>
        <w:numPr>
          <w:ilvl w:val="0"/>
          <w:numId w:val="3"/>
        </w:numPr>
        <w:shd w:val="clear" w:fill="ffffff"/>
        <w:spacing w:before="0" w:after="20" w:line="240" w:lineRule="auto"/>
        <w:ind w:left="1420" w:hanging="360"/>
        <w:jc w:val="both"/>
        <w:rPr>
          <w:color w:val="000000"/>
        </w:rPr>
      </w:pPr>
      <w:r>
        <w:rPr>
          <w:sz w:val="21"/>
          <w:szCs w:val="21"/>
          <w:rtl w:val="off"/>
        </w:rPr>
        <w:t>Video Editing : Video editing demands heavy use of system resources even on high end PCs. Consumer applications, like Adobe Premiere Elements 9, are offering features previously available only for professionals. Transitions like page curl, sphere or card flip are all GPU-accelerated in Premiere Elements 9. Effects like refraction and ripple are also accelerated by a GPU. A graphics card with an AMD Radeon GPU will speed up preview and final rendering, making it faster and more fun to create your video.</w:t>
      </w:r>
    </w:p>
    <w:p>
      <w:pPr>
        <w:shd w:val="clear" w:fill="ffffff"/>
        <w:spacing w:before="100" w:after="100" w:line="240" w:lineRule="auto"/>
        <w:jc w:val="both"/>
        <w:rPr>
          <w:sz w:val="21"/>
          <w:szCs w:val="21"/>
        </w:rPr>
      </w:pPr>
    </w:p>
    <w:p>
      <w:pPr>
        <w:spacing w:line="240" w:lineRule="auto"/>
        <w:jc w:val="both"/>
        <w:rPr/>
      </w:pPr>
    </w:p>
    <w:sectPr>
      <w:pgSz w:w="12240" w:h="15840"/>
      <w:pgMar w:top="1440" w:right="1440" w:bottom="1440" w:left="1440" w:header="720" w:footer="720"/>
      <w:pgNumType w:start="1"/>
    </w:sectPr>
  </w:body>
</w:document>
</file>

<file path=word/fontTable.xml><?xml version="1.0" encoding="utf-8"?>
<w:fonts xmlns:r="http://schemas.openxmlformats.org/officeDocument/2006/relationships" xmlns:w="http://schemas.openxmlformats.org/wordprocessingml/2006/main">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lvl w:ilvl="0" w:tentative="0">
      <w:start w:val="1"/>
      <w:numFmt w:val="bullet"/>
      <w:lvlText w:val="●"/>
      <w:lvlJc w:val="left"/>
      <w:pPr>
        <w:ind w:left="720" w:hanging="360"/>
      </w:pPr>
      <w:rPr>
        <w:rFonts w:ascii="Arial" w:cs="Arial" w:eastAsia="Arial" w:hAnsi="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lvl w:ilvl="0" w:tentative="0">
      <w:start w:val="1"/>
      <w:numFmt w:val="bullet"/>
      <w:lvlText w:val="●"/>
      <w:lvlJc w:val="left"/>
      <w:pPr>
        <w:ind w:left="720" w:hanging="360"/>
      </w:pPr>
      <w:rPr>
        <w:rFonts w:ascii="Arial" w:cs="Arial" w:eastAsia="Arial" w:hAnsi="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lvl w:ilvl="0" w:tentative="0">
      <w:start w:val="1"/>
      <w:numFmt w:val="decimal"/>
      <w:lvlText w:val="%1."/>
      <w:lvlJc w:val="left"/>
      <w:pPr>
        <w:ind w:left="720" w:hanging="360"/>
      </w:pPr>
      <w:rPr>
        <w:rFonts w:ascii="Arial" w:cs="Arial" w:eastAsia="Arial" w:hAnsi="Arial"/>
        <w:color w:val="202122"/>
        <w:sz w:val="21"/>
        <w:szCs w:val="21"/>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footnotePr/>
  <w:endnotePr/>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Arial" w:cs="Arial" w:eastAsia="Arial" w:hAnsi="Arial"/>
        <w:sz w:val="22"/>
        <w:szCs w:val="22"/>
        <w:lang w:val="en-AU"/>
      </w:rPr>
    </w:rPrDefault>
    <w:pPrDefault>
      <w:pPr>
        <w:spacing w:line="276" w:lineRule="auto"/>
      </w:pPr>
    </w:pPrDefault>
  </w:docDefaults>
  <w:style w:type="paragraph" w:default="1" w:styleId="Normal">
    <w:name w:val="Normal"/>
    <w:uiPriority w:val="99"/>
  </w:style>
  <w:style w:type="table" w:default="1" w:styleId="TableNormal">
    <w:name w:val="Table Normal"/>
    <w:uiPriority w:val="99"/>
  </w:style>
  <w:style w:type="paragraph" w:styleId="Heading1">
    <w:name w:val="Heading 1"/>
    <w:basedOn w:val="Normal"/>
    <w:next w:val="Normal"/>
    <w:uiPriority w:val="99"/>
    <w:pPr>
      <w:keepNext w:val="on"/>
      <w:keepLines w:val="on"/>
      <w:spacing w:before="400" w:after="120"/>
    </w:pPr>
    <w:rPr>
      <w:sz w:val="40"/>
      <w:szCs w:val="40"/>
    </w:rPr>
  </w:style>
  <w:style w:type="paragraph" w:styleId="Heading2">
    <w:name w:val="Heading 2"/>
    <w:basedOn w:val="Normal"/>
    <w:next w:val="Normal"/>
    <w:uiPriority w:val="99"/>
    <w:pPr>
      <w:keepNext w:val="on"/>
      <w:keepLines w:val="on"/>
      <w:spacing w:before="360" w:after="120"/>
    </w:pPr>
    <w:rPr>
      <w:b w:val="off"/>
      <w:sz w:val="32"/>
      <w:szCs w:val="32"/>
    </w:rPr>
  </w:style>
  <w:style w:type="paragraph" w:styleId="Heading3">
    <w:name w:val="Heading 3"/>
    <w:basedOn w:val="Normal"/>
    <w:next w:val="Normal"/>
    <w:uiPriority w:val="99"/>
    <w:pPr>
      <w:keepNext w:val="on"/>
      <w:keepLines w:val="on"/>
      <w:spacing w:before="320" w:after="80"/>
    </w:pPr>
    <w:rPr>
      <w:b w:val="off"/>
      <w:color w:val="434343"/>
      <w:sz w:val="28"/>
      <w:szCs w:val="28"/>
    </w:rPr>
  </w:style>
  <w:style w:type="paragraph" w:styleId="Heading4">
    <w:name w:val="Heading 4"/>
    <w:basedOn w:val="Normal"/>
    <w:next w:val="Normal"/>
    <w:uiPriority w:val="99"/>
    <w:pPr>
      <w:keepNext w:val="on"/>
      <w:keepLines w:val="on"/>
      <w:spacing w:before="280" w:after="80"/>
    </w:pPr>
    <w:rPr>
      <w:color w:val="666666"/>
      <w:sz w:val="24"/>
      <w:szCs w:val="24"/>
    </w:rPr>
  </w:style>
  <w:style w:type="paragraph" w:styleId="Heading5">
    <w:name w:val="Heading 5"/>
    <w:basedOn w:val="Normal"/>
    <w:next w:val="Normal"/>
    <w:uiPriority w:val="99"/>
    <w:pPr>
      <w:keepNext w:val="on"/>
      <w:keepLines w:val="on"/>
      <w:spacing w:before="240" w:after="80"/>
    </w:pPr>
    <w:rPr>
      <w:color w:val="666666"/>
      <w:sz w:val="22"/>
      <w:szCs w:val="22"/>
    </w:rPr>
  </w:style>
  <w:style w:type="paragraph" w:styleId="Heading6">
    <w:name w:val="Heading 6"/>
    <w:basedOn w:val="Normal"/>
    <w:next w:val="Normal"/>
    <w:uiPriority w:val="99"/>
    <w:pPr>
      <w:keepNext w:val="on"/>
      <w:keepLines w:val="on"/>
      <w:spacing w:before="240" w:after="80"/>
    </w:pPr>
    <w:rPr>
      <w:i/>
      <w:color w:val="666666"/>
      <w:sz w:val="22"/>
      <w:szCs w:val="22"/>
    </w:rPr>
  </w:style>
  <w:style w:type="paragraph" w:styleId="Title">
    <w:name w:val="Title"/>
    <w:basedOn w:val="Normal"/>
    <w:next w:val="Normal"/>
    <w:uiPriority w:val="99"/>
    <w:pPr>
      <w:keepNext w:val="on"/>
      <w:keepLines w:val="on"/>
      <w:spacing w:before="0" w:after="60"/>
    </w:pPr>
    <w:rPr>
      <w:sz w:val="52"/>
      <w:szCs w:val="52"/>
    </w:rPr>
  </w:style>
  <w:style w:type="paragraph" w:styleId="Subtitle">
    <w:name w:val="Subtitle"/>
    <w:basedOn w:val="Normal"/>
    <w:next w:val="Normal"/>
    <w:uiPriority w:val="99"/>
    <w:pPr>
      <w:keepNext w:val="on"/>
      <w:keepLines w:val="on"/>
      <w:spacing w:before="0" w:after="320"/>
    </w:pPr>
    <w:rPr>
      <w:rFonts w:ascii="Arial" w:cs="Arial" w:eastAsia="Arial" w:hAnsi="Arial"/>
      <w:i w:val="off"/>
      <w:color w:val="666666"/>
      <w:sz w:val="30"/>
      <w:szCs w:val="30"/>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styleId="DefaultParagraphFont">
    <w:name w:val="Default Paragraph Font"/>
    <w:uiPriority w:val="1"/>
    <w:semiHidden w:val="on"/>
    <w:unhideWhenUsed w:val="on"/>
    <w:unhideWhenUsed w:val="on"/>
  </w:style>
  <w:style w:type="numbering"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000ff"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4" Type="http://schemas.openxmlformats.org/officeDocument/2006/relationships/image" Target="media/image1.jpeg"/><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 Type="http://schemas.openxmlformats.org/officeDocument/2006/relationships/settings" Target="settings.xml"/><Relationship Id="rId20" Type="http://schemas.openxmlformats.org/officeDocument/2006/relationships/image" Target="media/image7.jpeg"/><Relationship Id="rId21" Type="http://schemas.openxmlformats.org/officeDocument/2006/relationships/image" Target="media/image8.jpeg"/><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8.jpg"/><Relationship Id="rId8" Type="http://schemas.openxmlformats.org/officeDocument/2006/relationships/image" Target="media/image6.jpg"/><Relationship Id="rId9" Type="http://schemas.openxmlformats.org/officeDocument/2006/relationships/image" Target="media/image3.jpg"/><Relationship Id="rId10" Type="http://schemas.openxmlformats.org/officeDocument/2006/relationships/image" Target="media/image2.jpg"/><Relationship Id="rId11" Type="http://schemas.openxmlformats.org/officeDocument/2006/relationships/image" Target="media/image7.jpg"/><Relationship Id="rId12" Type="http://schemas.openxmlformats.org/officeDocument/2006/relationships/image" Target="media/image5.jpg"/><Relationship Id="rId13"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