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DF78B" w14:textId="77777777" w:rsidR="0081185A" w:rsidRDefault="00000000">
      <w:pPr>
        <w:spacing w:before="1440"/>
        <w:jc w:val="center"/>
      </w:pPr>
      <w:r>
        <w:rPr>
          <w:b/>
          <w:color w:val="1F4E79"/>
          <w:sz w:val="48"/>
        </w:rPr>
        <w:t>FIRMIVRA</w:t>
      </w:r>
    </w:p>
    <w:p w14:paraId="4B0E4046" w14:textId="77777777" w:rsidR="0081185A" w:rsidRDefault="00000000">
      <w:pPr>
        <w:spacing w:before="160"/>
        <w:jc w:val="center"/>
      </w:pPr>
      <w:r>
        <w:rPr>
          <w:b/>
          <w:color w:val="404040"/>
          <w:sz w:val="36"/>
        </w:rPr>
        <w:t>Super Admin Portal</w:t>
      </w:r>
    </w:p>
    <w:p w14:paraId="7CC4A0C8" w14:textId="77777777" w:rsidR="0081185A" w:rsidRDefault="00000000">
      <w:pPr>
        <w:spacing w:before="360"/>
        <w:jc w:val="center"/>
      </w:pPr>
      <w:r>
        <w:rPr>
          <w:b/>
          <w:color w:val="1F4E79"/>
          <w:sz w:val="48"/>
        </w:rPr>
        <w:t>Billing Section — Developer Instructions</w:t>
      </w:r>
    </w:p>
    <w:p w14:paraId="1E591351" w14:textId="77777777" w:rsidR="0081185A" w:rsidRDefault="00000000">
      <w:pPr>
        <w:jc w:val="center"/>
      </w:pPr>
      <w:r>
        <w:rPr>
          <w:color w:val="595959"/>
          <w:sz w:val="22"/>
        </w:rPr>
        <w:t>Functional specification, routing map, validations, permissions, and acceptance criteria</w:t>
      </w:r>
    </w:p>
    <w:p w14:paraId="5A46CB3D" w14:textId="77777777" w:rsidR="0081185A" w:rsidRDefault="00000000">
      <w:pPr>
        <w:spacing w:before="1040"/>
        <w:jc w:val="center"/>
      </w:pPr>
      <w:r>
        <w:rPr>
          <w:b/>
          <w:color w:val="595959"/>
        </w:rPr>
        <w:t>Version 1.0</w:t>
      </w:r>
      <w:r>
        <w:rPr>
          <w:b/>
          <w:color w:val="595959"/>
        </w:rPr>
        <w:br/>
        <w:t>Prepared: October 14, 2026</w:t>
      </w:r>
    </w:p>
    <w:tbl>
      <w:tblPr>
        <w:tblStyle w:val="TableGrid"/>
        <w:tblW w:w="0" w:type="auto"/>
        <w:jc w:val="center"/>
        <w:tblLook w:val="04A0" w:firstRow="1" w:lastRow="0" w:firstColumn="1" w:lastColumn="0" w:noHBand="0" w:noVBand="1"/>
      </w:tblPr>
      <w:tblGrid>
        <w:gridCol w:w="10272"/>
      </w:tblGrid>
      <w:tr w:rsidR="0081185A" w14:paraId="50E1D2C8" w14:textId="77777777">
        <w:trPr>
          <w:jc w:val="center"/>
        </w:trPr>
        <w:tc>
          <w:tcPr>
            <w:tcW w:w="10282" w:type="dxa"/>
            <w:shd w:val="clear" w:color="auto" w:fill="F3F6F9"/>
            <w:tcMar>
              <w:top w:w="180" w:type="dxa"/>
              <w:left w:w="180" w:type="dxa"/>
              <w:bottom w:w="180" w:type="dxa"/>
              <w:right w:w="180" w:type="dxa"/>
            </w:tcMar>
          </w:tcPr>
          <w:p w14:paraId="68EFC191" w14:textId="77777777" w:rsidR="0081185A" w:rsidRDefault="00000000">
            <w:r>
              <w:rPr>
                <w:b/>
                <w:color w:val="1F4E79"/>
              </w:rPr>
              <w:t xml:space="preserve">Implementation rule: </w:t>
            </w:r>
            <w:r>
              <w:t>The 10 approved Billing screens are the source of truth. Reuse those screens for linked actions. Build modal/drawer/viewer components for supporting workflows unless this document explicitly calls for a separate page.</w:t>
            </w:r>
          </w:p>
        </w:tc>
      </w:tr>
    </w:tbl>
    <w:p w14:paraId="02602D35" w14:textId="77777777" w:rsidR="0081185A" w:rsidRDefault="00000000">
      <w:r>
        <w:br w:type="page"/>
      </w:r>
    </w:p>
    <w:p w14:paraId="3EB308F8" w14:textId="77777777" w:rsidR="0081185A" w:rsidRDefault="00000000">
      <w:pPr>
        <w:pStyle w:val="Heading1"/>
        <w:spacing w:before="240" w:after="80"/>
      </w:pPr>
      <w:r>
        <w:rPr>
          <w:rFonts w:ascii="Arial" w:hAnsi="Arial"/>
        </w:rPr>
        <w:lastRenderedPageBreak/>
        <w:t>1. Purpose and Scope</w:t>
      </w:r>
    </w:p>
    <w:p w14:paraId="756BED35" w14:textId="77777777" w:rsidR="0081185A" w:rsidRDefault="00000000">
      <w:pPr>
        <w:spacing w:after="100" w:line="252" w:lineRule="auto"/>
      </w:pPr>
      <w:r>
        <w:t>This package defines the Super Admin Billing module from the main Billing dashboard through invoice, recurring invoice, estimate, payment, credit-note, and Billing Settings workflows. It is intended to be implementation-ready and to prevent duplicate pages, inconsistent navigation, and firm-specific data from being hard-coded into the Super Admin experience.</w:t>
      </w:r>
    </w:p>
    <w:p w14:paraId="4877F64D" w14:textId="77777777" w:rsidR="0081185A" w:rsidRDefault="00000000">
      <w:pPr>
        <w:spacing w:after="100" w:line="252" w:lineRule="auto"/>
      </w:pPr>
      <w:r>
        <w:t>The existing mockups remain the visual reference. This document defines behavior, routing, states, data requirements, component reuse, validation, permissions, audit requirements, and acceptance criteria.</w:t>
      </w:r>
    </w:p>
    <w:p w14:paraId="3D30BEF7" w14:textId="77777777" w:rsidR="0081185A" w:rsidRDefault="00000000">
      <w:pPr>
        <w:pStyle w:val="Heading1"/>
        <w:spacing w:before="240" w:after="80"/>
      </w:pPr>
      <w:r>
        <w:rPr>
          <w:rFonts w:ascii="Arial" w:hAnsi="Arial"/>
        </w:rPr>
        <w:t>2. Approved Billing Screen Inventory</w:t>
      </w:r>
    </w:p>
    <w:tbl>
      <w:tblPr>
        <w:tblStyle w:val="TableGrid"/>
        <w:tblW w:w="0" w:type="auto"/>
        <w:jc w:val="center"/>
        <w:tblLook w:val="04A0" w:firstRow="1" w:lastRow="0" w:firstColumn="1" w:lastColumn="0" w:noHBand="0" w:noVBand="1"/>
      </w:tblPr>
      <w:tblGrid>
        <w:gridCol w:w="504"/>
        <w:gridCol w:w="2232"/>
        <w:gridCol w:w="6912"/>
      </w:tblGrid>
      <w:tr w:rsidR="0081185A" w14:paraId="593D417D" w14:textId="77777777">
        <w:trPr>
          <w:cantSplit/>
          <w:tblHeader/>
          <w:jc w:val="center"/>
        </w:trPr>
        <w:tc>
          <w:tcPr>
            <w:tcW w:w="504" w:type="dxa"/>
            <w:shd w:val="clear" w:color="auto" w:fill="D9EAF7"/>
            <w:tcMar>
              <w:top w:w="90" w:type="dxa"/>
              <w:left w:w="90" w:type="dxa"/>
              <w:bottom w:w="90" w:type="dxa"/>
              <w:right w:w="90" w:type="dxa"/>
            </w:tcMar>
            <w:vAlign w:val="center"/>
          </w:tcPr>
          <w:p w14:paraId="121ADF27" w14:textId="77777777" w:rsidR="0081185A" w:rsidRDefault="00000000">
            <w:r>
              <w:rPr>
                <w:b/>
                <w:color w:val="1F4E79"/>
                <w:sz w:val="18"/>
              </w:rPr>
              <w:t>#</w:t>
            </w:r>
          </w:p>
        </w:tc>
        <w:tc>
          <w:tcPr>
            <w:tcW w:w="2232" w:type="dxa"/>
            <w:shd w:val="clear" w:color="auto" w:fill="D9EAF7"/>
            <w:tcMar>
              <w:top w:w="90" w:type="dxa"/>
              <w:left w:w="90" w:type="dxa"/>
              <w:bottom w:w="90" w:type="dxa"/>
              <w:right w:w="90" w:type="dxa"/>
            </w:tcMar>
            <w:vAlign w:val="center"/>
          </w:tcPr>
          <w:p w14:paraId="2BEF9158" w14:textId="77777777" w:rsidR="0081185A" w:rsidRDefault="00000000">
            <w:r>
              <w:rPr>
                <w:b/>
                <w:color w:val="1F4E79"/>
                <w:sz w:val="18"/>
              </w:rPr>
              <w:t>Screen</w:t>
            </w:r>
          </w:p>
        </w:tc>
        <w:tc>
          <w:tcPr>
            <w:tcW w:w="6912" w:type="dxa"/>
            <w:shd w:val="clear" w:color="auto" w:fill="D9EAF7"/>
            <w:tcMar>
              <w:top w:w="90" w:type="dxa"/>
              <w:left w:w="90" w:type="dxa"/>
              <w:bottom w:w="90" w:type="dxa"/>
              <w:right w:w="90" w:type="dxa"/>
            </w:tcMar>
            <w:vAlign w:val="center"/>
          </w:tcPr>
          <w:p w14:paraId="20A79CF6" w14:textId="77777777" w:rsidR="0081185A" w:rsidRDefault="00000000">
            <w:r>
              <w:rPr>
                <w:b/>
                <w:color w:val="1F4E79"/>
                <w:sz w:val="18"/>
              </w:rPr>
              <w:t>Purpose</w:t>
            </w:r>
          </w:p>
        </w:tc>
      </w:tr>
      <w:tr w:rsidR="0081185A" w14:paraId="00C20BEC" w14:textId="77777777">
        <w:trPr>
          <w:cantSplit/>
          <w:jc w:val="center"/>
        </w:trPr>
        <w:tc>
          <w:tcPr>
            <w:tcW w:w="504" w:type="dxa"/>
            <w:tcMar>
              <w:top w:w="90" w:type="dxa"/>
              <w:left w:w="90" w:type="dxa"/>
              <w:bottom w:w="90" w:type="dxa"/>
              <w:right w:w="90" w:type="dxa"/>
            </w:tcMar>
          </w:tcPr>
          <w:p w14:paraId="1E063420" w14:textId="77777777" w:rsidR="0081185A" w:rsidRDefault="00000000">
            <w:r>
              <w:rPr>
                <w:sz w:val="18"/>
              </w:rPr>
              <w:t>1</w:t>
            </w:r>
          </w:p>
        </w:tc>
        <w:tc>
          <w:tcPr>
            <w:tcW w:w="2232" w:type="dxa"/>
            <w:tcMar>
              <w:top w:w="90" w:type="dxa"/>
              <w:left w:w="90" w:type="dxa"/>
              <w:bottom w:w="90" w:type="dxa"/>
              <w:right w:w="90" w:type="dxa"/>
            </w:tcMar>
          </w:tcPr>
          <w:p w14:paraId="6F0A6FB0" w14:textId="77777777" w:rsidR="0081185A" w:rsidRDefault="00000000">
            <w:r>
              <w:rPr>
                <w:sz w:val="18"/>
              </w:rPr>
              <w:t>Main Billing Dashboard</w:t>
            </w:r>
          </w:p>
        </w:tc>
        <w:tc>
          <w:tcPr>
            <w:tcW w:w="6912" w:type="dxa"/>
            <w:tcMar>
              <w:top w:w="90" w:type="dxa"/>
              <w:left w:w="90" w:type="dxa"/>
              <w:bottom w:w="90" w:type="dxa"/>
              <w:right w:w="90" w:type="dxa"/>
            </w:tcMar>
          </w:tcPr>
          <w:p w14:paraId="7E6B9863" w14:textId="77777777" w:rsidR="0081185A" w:rsidRDefault="00000000">
            <w:r>
              <w:rPr>
                <w:sz w:val="18"/>
              </w:rPr>
              <w:t>Central billing hub; invoice list and Billing navigation</w:t>
            </w:r>
          </w:p>
        </w:tc>
      </w:tr>
      <w:tr w:rsidR="0081185A" w14:paraId="73817C15" w14:textId="77777777">
        <w:trPr>
          <w:cantSplit/>
          <w:jc w:val="center"/>
        </w:trPr>
        <w:tc>
          <w:tcPr>
            <w:tcW w:w="504" w:type="dxa"/>
            <w:tcMar>
              <w:top w:w="90" w:type="dxa"/>
              <w:left w:w="90" w:type="dxa"/>
              <w:bottom w:w="90" w:type="dxa"/>
              <w:right w:w="90" w:type="dxa"/>
            </w:tcMar>
          </w:tcPr>
          <w:p w14:paraId="2F501D40" w14:textId="77777777" w:rsidR="0081185A" w:rsidRDefault="00000000">
            <w:r>
              <w:rPr>
                <w:sz w:val="18"/>
              </w:rPr>
              <w:t>2</w:t>
            </w:r>
          </w:p>
        </w:tc>
        <w:tc>
          <w:tcPr>
            <w:tcW w:w="2232" w:type="dxa"/>
            <w:tcMar>
              <w:top w:w="90" w:type="dxa"/>
              <w:left w:w="90" w:type="dxa"/>
              <w:bottom w:w="90" w:type="dxa"/>
              <w:right w:w="90" w:type="dxa"/>
            </w:tcMar>
          </w:tcPr>
          <w:p w14:paraId="2F7EE2CA" w14:textId="77777777" w:rsidR="0081185A" w:rsidRDefault="00000000">
            <w:r>
              <w:rPr>
                <w:sz w:val="18"/>
              </w:rPr>
              <w:t>Create Invoice</w:t>
            </w:r>
          </w:p>
        </w:tc>
        <w:tc>
          <w:tcPr>
            <w:tcW w:w="6912" w:type="dxa"/>
            <w:tcMar>
              <w:top w:w="90" w:type="dxa"/>
              <w:left w:w="90" w:type="dxa"/>
              <w:bottom w:w="90" w:type="dxa"/>
              <w:right w:w="90" w:type="dxa"/>
            </w:tcMar>
          </w:tcPr>
          <w:p w14:paraId="31CF29C0" w14:textId="77777777" w:rsidR="0081185A" w:rsidRDefault="00000000">
            <w:r>
              <w:rPr>
                <w:sz w:val="18"/>
              </w:rPr>
              <w:t>Create, preview, save, send, and edit invoices</w:t>
            </w:r>
          </w:p>
        </w:tc>
      </w:tr>
      <w:tr w:rsidR="0081185A" w14:paraId="68579DA6" w14:textId="77777777">
        <w:trPr>
          <w:cantSplit/>
          <w:jc w:val="center"/>
        </w:trPr>
        <w:tc>
          <w:tcPr>
            <w:tcW w:w="504" w:type="dxa"/>
            <w:tcMar>
              <w:top w:w="90" w:type="dxa"/>
              <w:left w:w="90" w:type="dxa"/>
              <w:bottom w:w="90" w:type="dxa"/>
              <w:right w:w="90" w:type="dxa"/>
            </w:tcMar>
          </w:tcPr>
          <w:p w14:paraId="49822535" w14:textId="77777777" w:rsidR="0081185A" w:rsidRDefault="00000000">
            <w:r>
              <w:rPr>
                <w:sz w:val="18"/>
              </w:rPr>
              <w:t>3</w:t>
            </w:r>
          </w:p>
        </w:tc>
        <w:tc>
          <w:tcPr>
            <w:tcW w:w="2232" w:type="dxa"/>
            <w:tcMar>
              <w:top w:w="90" w:type="dxa"/>
              <w:left w:w="90" w:type="dxa"/>
              <w:bottom w:w="90" w:type="dxa"/>
              <w:right w:w="90" w:type="dxa"/>
            </w:tcMar>
          </w:tcPr>
          <w:p w14:paraId="20DA2FCF" w14:textId="77777777" w:rsidR="0081185A" w:rsidRDefault="00000000">
            <w:r>
              <w:rPr>
                <w:sz w:val="18"/>
              </w:rPr>
              <w:t>Invoice Details</w:t>
            </w:r>
          </w:p>
        </w:tc>
        <w:tc>
          <w:tcPr>
            <w:tcW w:w="6912" w:type="dxa"/>
            <w:tcMar>
              <w:top w:w="90" w:type="dxa"/>
              <w:left w:w="90" w:type="dxa"/>
              <w:bottom w:w="90" w:type="dxa"/>
              <w:right w:w="90" w:type="dxa"/>
            </w:tcMar>
          </w:tcPr>
          <w:p w14:paraId="6D68CB99" w14:textId="77777777" w:rsidR="0081185A" w:rsidRDefault="00000000">
            <w:r>
              <w:rPr>
                <w:sz w:val="18"/>
              </w:rPr>
              <w:t>Canonical invoice record and invoice actions</w:t>
            </w:r>
          </w:p>
        </w:tc>
      </w:tr>
      <w:tr w:rsidR="0081185A" w14:paraId="346F9D76" w14:textId="77777777">
        <w:trPr>
          <w:cantSplit/>
          <w:jc w:val="center"/>
        </w:trPr>
        <w:tc>
          <w:tcPr>
            <w:tcW w:w="504" w:type="dxa"/>
            <w:tcMar>
              <w:top w:w="90" w:type="dxa"/>
              <w:left w:w="90" w:type="dxa"/>
              <w:bottom w:w="90" w:type="dxa"/>
              <w:right w:w="90" w:type="dxa"/>
            </w:tcMar>
          </w:tcPr>
          <w:p w14:paraId="0447C6E5" w14:textId="77777777" w:rsidR="0081185A" w:rsidRDefault="00000000">
            <w:r>
              <w:rPr>
                <w:sz w:val="18"/>
              </w:rPr>
              <w:t>4</w:t>
            </w:r>
          </w:p>
        </w:tc>
        <w:tc>
          <w:tcPr>
            <w:tcW w:w="2232" w:type="dxa"/>
            <w:tcMar>
              <w:top w:w="90" w:type="dxa"/>
              <w:left w:w="90" w:type="dxa"/>
              <w:bottom w:w="90" w:type="dxa"/>
              <w:right w:w="90" w:type="dxa"/>
            </w:tcMar>
          </w:tcPr>
          <w:p w14:paraId="50A5EDA5" w14:textId="77777777" w:rsidR="0081185A" w:rsidRDefault="00000000">
            <w:r>
              <w:rPr>
                <w:sz w:val="18"/>
              </w:rPr>
              <w:t>Recurring Invoices</w:t>
            </w:r>
          </w:p>
        </w:tc>
        <w:tc>
          <w:tcPr>
            <w:tcW w:w="6912" w:type="dxa"/>
            <w:tcMar>
              <w:top w:w="90" w:type="dxa"/>
              <w:left w:w="90" w:type="dxa"/>
              <w:bottom w:w="90" w:type="dxa"/>
              <w:right w:w="90" w:type="dxa"/>
            </w:tcMar>
          </w:tcPr>
          <w:p w14:paraId="089AC476" w14:textId="77777777" w:rsidR="0081185A" w:rsidRDefault="00000000">
            <w:r>
              <w:rPr>
                <w:sz w:val="18"/>
              </w:rPr>
              <w:t>Recurring invoice list and recurring setup/edit drawer</w:t>
            </w:r>
          </w:p>
        </w:tc>
      </w:tr>
      <w:tr w:rsidR="0081185A" w14:paraId="019B609A" w14:textId="77777777">
        <w:trPr>
          <w:cantSplit/>
          <w:jc w:val="center"/>
        </w:trPr>
        <w:tc>
          <w:tcPr>
            <w:tcW w:w="504" w:type="dxa"/>
            <w:tcMar>
              <w:top w:w="90" w:type="dxa"/>
              <w:left w:w="90" w:type="dxa"/>
              <w:bottom w:w="90" w:type="dxa"/>
              <w:right w:w="90" w:type="dxa"/>
            </w:tcMar>
          </w:tcPr>
          <w:p w14:paraId="38F8935B" w14:textId="77777777" w:rsidR="0081185A" w:rsidRDefault="00000000">
            <w:r>
              <w:rPr>
                <w:sz w:val="18"/>
              </w:rPr>
              <w:t>5</w:t>
            </w:r>
          </w:p>
        </w:tc>
        <w:tc>
          <w:tcPr>
            <w:tcW w:w="2232" w:type="dxa"/>
            <w:tcMar>
              <w:top w:w="90" w:type="dxa"/>
              <w:left w:w="90" w:type="dxa"/>
              <w:bottom w:w="90" w:type="dxa"/>
              <w:right w:w="90" w:type="dxa"/>
            </w:tcMar>
          </w:tcPr>
          <w:p w14:paraId="3339DB95" w14:textId="77777777" w:rsidR="0081185A" w:rsidRDefault="00000000">
            <w:r>
              <w:rPr>
                <w:sz w:val="18"/>
              </w:rPr>
              <w:t>Estimates</w:t>
            </w:r>
          </w:p>
        </w:tc>
        <w:tc>
          <w:tcPr>
            <w:tcW w:w="6912" w:type="dxa"/>
            <w:tcMar>
              <w:top w:w="90" w:type="dxa"/>
              <w:left w:w="90" w:type="dxa"/>
              <w:bottom w:w="90" w:type="dxa"/>
              <w:right w:w="90" w:type="dxa"/>
            </w:tcMar>
          </w:tcPr>
          <w:p w14:paraId="4DA9AE95" w14:textId="77777777" w:rsidR="0081185A" w:rsidRDefault="00000000">
            <w:r>
              <w:rPr>
                <w:sz w:val="18"/>
              </w:rPr>
              <w:t>Estimate history, status, actions, and details drawer</w:t>
            </w:r>
          </w:p>
        </w:tc>
      </w:tr>
      <w:tr w:rsidR="0081185A" w14:paraId="07DBA4C7" w14:textId="77777777">
        <w:trPr>
          <w:cantSplit/>
          <w:jc w:val="center"/>
        </w:trPr>
        <w:tc>
          <w:tcPr>
            <w:tcW w:w="504" w:type="dxa"/>
            <w:tcMar>
              <w:top w:w="90" w:type="dxa"/>
              <w:left w:w="90" w:type="dxa"/>
              <w:bottom w:w="90" w:type="dxa"/>
              <w:right w:w="90" w:type="dxa"/>
            </w:tcMar>
          </w:tcPr>
          <w:p w14:paraId="40D59896" w14:textId="77777777" w:rsidR="0081185A" w:rsidRDefault="00000000">
            <w:r>
              <w:rPr>
                <w:sz w:val="18"/>
              </w:rPr>
              <w:t>6</w:t>
            </w:r>
          </w:p>
        </w:tc>
        <w:tc>
          <w:tcPr>
            <w:tcW w:w="2232" w:type="dxa"/>
            <w:tcMar>
              <w:top w:w="90" w:type="dxa"/>
              <w:left w:w="90" w:type="dxa"/>
              <w:bottom w:w="90" w:type="dxa"/>
              <w:right w:w="90" w:type="dxa"/>
            </w:tcMar>
          </w:tcPr>
          <w:p w14:paraId="5D4B8583" w14:textId="77777777" w:rsidR="0081185A" w:rsidRDefault="00000000">
            <w:r>
              <w:rPr>
                <w:sz w:val="18"/>
              </w:rPr>
              <w:t>Create Estimate</w:t>
            </w:r>
          </w:p>
        </w:tc>
        <w:tc>
          <w:tcPr>
            <w:tcW w:w="6912" w:type="dxa"/>
            <w:tcMar>
              <w:top w:w="90" w:type="dxa"/>
              <w:left w:w="90" w:type="dxa"/>
              <w:bottom w:w="90" w:type="dxa"/>
              <w:right w:w="90" w:type="dxa"/>
            </w:tcMar>
          </w:tcPr>
          <w:p w14:paraId="354DE1C9" w14:textId="77777777" w:rsidR="0081185A" w:rsidRDefault="00000000">
            <w:r>
              <w:rPr>
                <w:sz w:val="18"/>
              </w:rPr>
              <w:t>Create, preview, send, and edit estimates</w:t>
            </w:r>
          </w:p>
        </w:tc>
      </w:tr>
      <w:tr w:rsidR="0081185A" w14:paraId="531F7B2D" w14:textId="77777777">
        <w:trPr>
          <w:cantSplit/>
          <w:jc w:val="center"/>
        </w:trPr>
        <w:tc>
          <w:tcPr>
            <w:tcW w:w="504" w:type="dxa"/>
            <w:tcMar>
              <w:top w:w="90" w:type="dxa"/>
              <w:left w:w="90" w:type="dxa"/>
              <w:bottom w:w="90" w:type="dxa"/>
              <w:right w:w="90" w:type="dxa"/>
            </w:tcMar>
          </w:tcPr>
          <w:p w14:paraId="104D2815" w14:textId="77777777" w:rsidR="0081185A" w:rsidRDefault="00000000">
            <w:r>
              <w:rPr>
                <w:sz w:val="18"/>
              </w:rPr>
              <w:t>7</w:t>
            </w:r>
          </w:p>
        </w:tc>
        <w:tc>
          <w:tcPr>
            <w:tcW w:w="2232" w:type="dxa"/>
            <w:tcMar>
              <w:top w:w="90" w:type="dxa"/>
              <w:left w:w="90" w:type="dxa"/>
              <w:bottom w:w="90" w:type="dxa"/>
              <w:right w:w="90" w:type="dxa"/>
            </w:tcMar>
          </w:tcPr>
          <w:p w14:paraId="7B077389" w14:textId="77777777" w:rsidR="0081185A" w:rsidRDefault="00000000">
            <w:r>
              <w:rPr>
                <w:sz w:val="18"/>
              </w:rPr>
              <w:t>Payments</w:t>
            </w:r>
          </w:p>
        </w:tc>
        <w:tc>
          <w:tcPr>
            <w:tcW w:w="6912" w:type="dxa"/>
            <w:tcMar>
              <w:top w:w="90" w:type="dxa"/>
              <w:left w:w="90" w:type="dxa"/>
              <w:bottom w:w="90" w:type="dxa"/>
              <w:right w:w="90" w:type="dxa"/>
            </w:tcMar>
          </w:tcPr>
          <w:p w14:paraId="67E83AAA" w14:textId="77777777" w:rsidR="0081185A" w:rsidRDefault="00000000">
            <w:r>
              <w:rPr>
                <w:sz w:val="18"/>
              </w:rPr>
              <w:t>Payment transaction center, payment detail, refund entry point</w:t>
            </w:r>
          </w:p>
        </w:tc>
      </w:tr>
      <w:tr w:rsidR="0081185A" w14:paraId="6B6BF9BF" w14:textId="77777777">
        <w:trPr>
          <w:cantSplit/>
          <w:jc w:val="center"/>
        </w:trPr>
        <w:tc>
          <w:tcPr>
            <w:tcW w:w="504" w:type="dxa"/>
            <w:tcMar>
              <w:top w:w="90" w:type="dxa"/>
              <w:left w:w="90" w:type="dxa"/>
              <w:bottom w:w="90" w:type="dxa"/>
              <w:right w:w="90" w:type="dxa"/>
            </w:tcMar>
          </w:tcPr>
          <w:p w14:paraId="79C54B01" w14:textId="77777777" w:rsidR="0081185A" w:rsidRDefault="00000000">
            <w:r>
              <w:rPr>
                <w:sz w:val="18"/>
              </w:rPr>
              <w:t>8</w:t>
            </w:r>
          </w:p>
        </w:tc>
        <w:tc>
          <w:tcPr>
            <w:tcW w:w="2232" w:type="dxa"/>
            <w:tcMar>
              <w:top w:w="90" w:type="dxa"/>
              <w:left w:w="90" w:type="dxa"/>
              <w:bottom w:w="90" w:type="dxa"/>
              <w:right w:w="90" w:type="dxa"/>
            </w:tcMar>
          </w:tcPr>
          <w:p w14:paraId="20DB6784" w14:textId="77777777" w:rsidR="0081185A" w:rsidRDefault="00000000">
            <w:r>
              <w:rPr>
                <w:sz w:val="18"/>
              </w:rPr>
              <w:t>Credit Notes</w:t>
            </w:r>
          </w:p>
        </w:tc>
        <w:tc>
          <w:tcPr>
            <w:tcW w:w="6912" w:type="dxa"/>
            <w:tcMar>
              <w:top w:w="90" w:type="dxa"/>
              <w:left w:w="90" w:type="dxa"/>
              <w:bottom w:w="90" w:type="dxa"/>
              <w:right w:w="90" w:type="dxa"/>
            </w:tcMar>
          </w:tcPr>
          <w:p w14:paraId="1C1EFA10" w14:textId="77777777" w:rsidR="0081185A" w:rsidRDefault="00000000">
            <w:r>
              <w:rPr>
                <w:sz w:val="18"/>
              </w:rPr>
              <w:t>Credit-note history/list and details entry point</w:t>
            </w:r>
          </w:p>
        </w:tc>
      </w:tr>
      <w:tr w:rsidR="0081185A" w14:paraId="2AE2F438" w14:textId="77777777">
        <w:trPr>
          <w:cantSplit/>
          <w:jc w:val="center"/>
        </w:trPr>
        <w:tc>
          <w:tcPr>
            <w:tcW w:w="504" w:type="dxa"/>
            <w:tcMar>
              <w:top w:w="90" w:type="dxa"/>
              <w:left w:w="90" w:type="dxa"/>
              <w:bottom w:w="90" w:type="dxa"/>
              <w:right w:w="90" w:type="dxa"/>
            </w:tcMar>
          </w:tcPr>
          <w:p w14:paraId="28590E99" w14:textId="77777777" w:rsidR="0081185A" w:rsidRDefault="00000000">
            <w:r>
              <w:rPr>
                <w:sz w:val="18"/>
              </w:rPr>
              <w:t>9</w:t>
            </w:r>
          </w:p>
        </w:tc>
        <w:tc>
          <w:tcPr>
            <w:tcW w:w="2232" w:type="dxa"/>
            <w:tcMar>
              <w:top w:w="90" w:type="dxa"/>
              <w:left w:w="90" w:type="dxa"/>
              <w:bottom w:w="90" w:type="dxa"/>
              <w:right w:w="90" w:type="dxa"/>
            </w:tcMar>
          </w:tcPr>
          <w:p w14:paraId="7B91C0F2" w14:textId="77777777" w:rsidR="0081185A" w:rsidRDefault="00000000">
            <w:r>
              <w:rPr>
                <w:sz w:val="18"/>
              </w:rPr>
              <w:t>Create Credit Note</w:t>
            </w:r>
          </w:p>
        </w:tc>
        <w:tc>
          <w:tcPr>
            <w:tcW w:w="6912" w:type="dxa"/>
            <w:tcMar>
              <w:top w:w="90" w:type="dxa"/>
              <w:left w:w="90" w:type="dxa"/>
              <w:bottom w:w="90" w:type="dxa"/>
              <w:right w:w="90" w:type="dxa"/>
            </w:tcMar>
          </w:tcPr>
          <w:p w14:paraId="21A3FB0D" w14:textId="77777777" w:rsidR="0081185A" w:rsidRDefault="00000000">
            <w:r>
              <w:rPr>
                <w:sz w:val="18"/>
              </w:rPr>
              <w:t>Create, save, and issue credit notes</w:t>
            </w:r>
          </w:p>
        </w:tc>
      </w:tr>
      <w:tr w:rsidR="0081185A" w14:paraId="27482D1A" w14:textId="77777777">
        <w:trPr>
          <w:cantSplit/>
          <w:jc w:val="center"/>
        </w:trPr>
        <w:tc>
          <w:tcPr>
            <w:tcW w:w="504" w:type="dxa"/>
            <w:tcMar>
              <w:top w:w="90" w:type="dxa"/>
              <w:left w:w="90" w:type="dxa"/>
              <w:bottom w:w="90" w:type="dxa"/>
              <w:right w:w="90" w:type="dxa"/>
            </w:tcMar>
          </w:tcPr>
          <w:p w14:paraId="5FBFE1A8" w14:textId="77777777" w:rsidR="0081185A" w:rsidRDefault="00000000">
            <w:r>
              <w:rPr>
                <w:sz w:val="18"/>
              </w:rPr>
              <w:t>10</w:t>
            </w:r>
          </w:p>
        </w:tc>
        <w:tc>
          <w:tcPr>
            <w:tcW w:w="2232" w:type="dxa"/>
            <w:tcMar>
              <w:top w:w="90" w:type="dxa"/>
              <w:left w:w="90" w:type="dxa"/>
              <w:bottom w:w="90" w:type="dxa"/>
              <w:right w:w="90" w:type="dxa"/>
            </w:tcMar>
          </w:tcPr>
          <w:p w14:paraId="5F40D7A6" w14:textId="77777777" w:rsidR="0081185A" w:rsidRDefault="00000000">
            <w:r>
              <w:rPr>
                <w:sz w:val="18"/>
              </w:rPr>
              <w:t>Billing Settings</w:t>
            </w:r>
          </w:p>
        </w:tc>
        <w:tc>
          <w:tcPr>
            <w:tcW w:w="6912" w:type="dxa"/>
            <w:tcMar>
              <w:top w:w="90" w:type="dxa"/>
              <w:left w:w="90" w:type="dxa"/>
              <w:bottom w:w="90" w:type="dxa"/>
              <w:right w:w="90" w:type="dxa"/>
            </w:tcMar>
          </w:tcPr>
          <w:p w14:paraId="559DF18A" w14:textId="77777777" w:rsidR="0081185A" w:rsidRDefault="00000000">
            <w:r>
              <w:rPr>
                <w:sz w:val="18"/>
              </w:rPr>
              <w:t>Platform-level Billing configuration for Super Admin</w:t>
            </w:r>
          </w:p>
        </w:tc>
      </w:tr>
    </w:tbl>
    <w:p w14:paraId="16F6FC7D" w14:textId="77777777" w:rsidR="0081185A" w:rsidRDefault="0081185A">
      <w:pPr>
        <w:spacing w:after="40"/>
      </w:pPr>
    </w:p>
    <w:p w14:paraId="1C410A2C" w14:textId="77777777" w:rsidR="0081185A" w:rsidRDefault="00000000">
      <w:pPr>
        <w:pStyle w:val="Heading1"/>
        <w:spacing w:before="240" w:after="80"/>
      </w:pPr>
      <w:r>
        <w:rPr>
          <w:rFonts w:ascii="Arial" w:hAnsi="Arial"/>
        </w:rPr>
        <w:t>3. Global Implementation Rules</w:t>
      </w:r>
    </w:p>
    <w:p w14:paraId="06300DC2" w14:textId="77777777" w:rsidR="0081185A" w:rsidRDefault="00000000">
      <w:pPr>
        <w:pStyle w:val="ListBullet"/>
        <w:spacing w:after="40"/>
      </w:pPr>
      <w:r>
        <w:t>Do not create duplicate pages. When a control points to an existing Billing screen, route to that existing screen or load it in the appropriate mode.</w:t>
      </w:r>
    </w:p>
    <w:p w14:paraId="7C8C81CC" w14:textId="77777777" w:rsidR="0081185A" w:rsidRDefault="00000000">
      <w:pPr>
        <w:pStyle w:val="ListBullet"/>
        <w:spacing w:after="40"/>
      </w:pPr>
      <w:r>
        <w:t>Billing must be highlighted in the approved fixed Super Admin sidebar on every Billing-related screen. Do not highlight Sales Center or any other module while the user is inside Billing.</w:t>
      </w:r>
    </w:p>
    <w:p w14:paraId="355C6366" w14:textId="77777777" w:rsidR="0081185A" w:rsidRDefault="00000000">
      <w:pPr>
        <w:pStyle w:val="ListBullet"/>
        <w:spacing w:after="40"/>
      </w:pPr>
      <w:r>
        <w:t>Do not add Billing child pages as permanent top-level sidebar items. Billing sub-navigation belongs inside the Billing module.</w:t>
      </w:r>
    </w:p>
    <w:p w14:paraId="345E164C" w14:textId="77777777" w:rsidR="0081185A" w:rsidRDefault="00000000">
      <w:pPr>
        <w:pStyle w:val="ListBullet"/>
        <w:spacing w:after="40"/>
      </w:pPr>
      <w:r>
        <w:t>Subscriptions must route to the existing Subscriptions module if that module already owns subscription management. Do not rebuild a second Subscriptions page inside Billing.</w:t>
      </w:r>
    </w:p>
    <w:p w14:paraId="188A3E13" w14:textId="77777777" w:rsidR="0081185A" w:rsidRDefault="00000000">
      <w:pPr>
        <w:pStyle w:val="ListBullet"/>
        <w:spacing w:after="40"/>
      </w:pPr>
      <w:r>
        <w:t>Firm-specific documents must dynamically load the selected firm’s branding, contact information, tax configuration, document terms, payment instructions, and templates. Sample brands in mockups are placeholders only.</w:t>
      </w:r>
    </w:p>
    <w:p w14:paraId="0A7C17ED" w14:textId="77777777" w:rsidR="0081185A" w:rsidRDefault="00000000">
      <w:pPr>
        <w:pStyle w:val="ListBullet"/>
        <w:spacing w:after="40"/>
      </w:pPr>
      <w:r>
        <w:t>Any destructive or financial action (void, refund, delete, cancel recurring, apply credit) must require appropriate permission and confirmation and must write to the audit log.</w:t>
      </w:r>
    </w:p>
    <w:p w14:paraId="55AE9B57" w14:textId="77777777" w:rsidR="0081185A" w:rsidRDefault="00000000">
      <w:pPr>
        <w:pStyle w:val="ListBullet"/>
        <w:spacing w:after="40"/>
      </w:pPr>
      <w:r>
        <w:t>Use server-side validation for all monetary totals, statuses, permissions, and relationships even when client-side validation is present.</w:t>
      </w:r>
    </w:p>
    <w:p w14:paraId="268A33F2" w14:textId="77777777" w:rsidR="0081185A" w:rsidRDefault="00000000">
      <w:pPr>
        <w:pStyle w:val="ListBullet"/>
        <w:spacing w:after="40"/>
      </w:pPr>
      <w:r>
        <w:t>All money values must use the applicable currency and consistent decimal precision configured in Billing Settings or firm overrides.</w:t>
      </w:r>
    </w:p>
    <w:p w14:paraId="1EF78E80" w14:textId="77777777" w:rsidR="0081185A" w:rsidRDefault="00000000">
      <w:pPr>
        <w:pStyle w:val="Heading1"/>
        <w:spacing w:before="240" w:after="80"/>
      </w:pPr>
      <w:r>
        <w:rPr>
          <w:rFonts w:ascii="Arial" w:hAnsi="Arial"/>
        </w:rPr>
        <w:lastRenderedPageBreak/>
        <w:t>4. Fixed Super Admin Sidebar</w:t>
      </w:r>
    </w:p>
    <w:p w14:paraId="1A229833" w14:textId="77777777" w:rsidR="0081185A" w:rsidRDefault="00000000">
      <w:pPr>
        <w:spacing w:after="100" w:line="252" w:lineRule="auto"/>
      </w:pPr>
      <w:r>
        <w:t>Keep the approved sidebar order exactly as supplied in the final mockup. For this Billing package, the active/highlighted item is Billing. Do not insert Credit Notes, Estimates, Payments, or other Billing child screens into the main sidebar.</w:t>
      </w:r>
    </w:p>
    <w:p w14:paraId="3C358BE2" w14:textId="77777777" w:rsidR="0081185A" w:rsidRDefault="00000000">
      <w:pPr>
        <w:spacing w:after="100" w:line="252" w:lineRule="auto"/>
      </w:pPr>
      <w:r>
        <w:t>Approved order referenced in the Billing package: Dashboard → Firm Applications → Firms → Sales Center → Leads / CRM → Pipeline → Team → Communications → Subscriptions → Billing → Support → Automations / Workflows → Reports &amp; Analytics → Notifications → Integrations → Audit &amp; Security → System Settings.</w:t>
      </w:r>
    </w:p>
    <w:p w14:paraId="6D442F25" w14:textId="77777777" w:rsidR="0081185A" w:rsidRDefault="00000000">
      <w:pPr>
        <w:pStyle w:val="Heading1"/>
        <w:spacing w:before="240" w:after="80"/>
      </w:pPr>
      <w:r>
        <w:rPr>
          <w:rFonts w:ascii="Arial" w:hAnsi="Arial"/>
        </w:rPr>
        <w:t>5. Billing Routing Map</w:t>
      </w:r>
    </w:p>
    <w:tbl>
      <w:tblPr>
        <w:tblStyle w:val="TableGrid"/>
        <w:tblW w:w="0" w:type="auto"/>
        <w:jc w:val="center"/>
        <w:tblLook w:val="04A0" w:firstRow="1" w:lastRow="0" w:firstColumn="1" w:lastColumn="0" w:noHBand="0" w:noVBand="1"/>
      </w:tblPr>
      <w:tblGrid>
        <w:gridCol w:w="2448"/>
        <w:gridCol w:w="2232"/>
        <w:gridCol w:w="5256"/>
      </w:tblGrid>
      <w:tr w:rsidR="0081185A" w14:paraId="046B81F3" w14:textId="77777777">
        <w:trPr>
          <w:cantSplit/>
          <w:tblHeader/>
          <w:jc w:val="center"/>
        </w:trPr>
        <w:tc>
          <w:tcPr>
            <w:tcW w:w="2448" w:type="dxa"/>
            <w:shd w:val="clear" w:color="auto" w:fill="D9EAF7"/>
            <w:tcMar>
              <w:top w:w="90" w:type="dxa"/>
              <w:left w:w="90" w:type="dxa"/>
              <w:bottom w:w="90" w:type="dxa"/>
              <w:right w:w="90" w:type="dxa"/>
            </w:tcMar>
            <w:vAlign w:val="center"/>
          </w:tcPr>
          <w:p w14:paraId="6BD19AAC" w14:textId="77777777" w:rsidR="0081185A" w:rsidRDefault="00000000">
            <w:r>
              <w:rPr>
                <w:b/>
                <w:color w:val="1F4E79"/>
                <w:sz w:val="18"/>
              </w:rPr>
              <w:t>From</w:t>
            </w:r>
          </w:p>
        </w:tc>
        <w:tc>
          <w:tcPr>
            <w:tcW w:w="2232" w:type="dxa"/>
            <w:shd w:val="clear" w:color="auto" w:fill="D9EAF7"/>
            <w:tcMar>
              <w:top w:w="90" w:type="dxa"/>
              <w:left w:w="90" w:type="dxa"/>
              <w:bottom w:w="90" w:type="dxa"/>
              <w:right w:w="90" w:type="dxa"/>
            </w:tcMar>
            <w:vAlign w:val="center"/>
          </w:tcPr>
          <w:p w14:paraId="63279877" w14:textId="77777777" w:rsidR="0081185A" w:rsidRDefault="00000000">
            <w:r>
              <w:rPr>
                <w:b/>
                <w:color w:val="1F4E79"/>
                <w:sz w:val="18"/>
              </w:rPr>
              <w:t>Action</w:t>
            </w:r>
          </w:p>
        </w:tc>
        <w:tc>
          <w:tcPr>
            <w:tcW w:w="5256" w:type="dxa"/>
            <w:shd w:val="clear" w:color="auto" w:fill="D9EAF7"/>
            <w:tcMar>
              <w:top w:w="90" w:type="dxa"/>
              <w:left w:w="90" w:type="dxa"/>
              <w:bottom w:w="90" w:type="dxa"/>
              <w:right w:w="90" w:type="dxa"/>
            </w:tcMar>
            <w:vAlign w:val="center"/>
          </w:tcPr>
          <w:p w14:paraId="0111014C" w14:textId="77777777" w:rsidR="0081185A" w:rsidRDefault="00000000">
            <w:r>
              <w:rPr>
                <w:b/>
                <w:color w:val="1F4E79"/>
                <w:sz w:val="18"/>
              </w:rPr>
              <w:t>Destination / Component</w:t>
            </w:r>
          </w:p>
        </w:tc>
      </w:tr>
      <w:tr w:rsidR="0081185A" w14:paraId="7EF7102C" w14:textId="77777777">
        <w:trPr>
          <w:cantSplit/>
          <w:jc w:val="center"/>
        </w:trPr>
        <w:tc>
          <w:tcPr>
            <w:tcW w:w="2448" w:type="dxa"/>
            <w:tcMar>
              <w:top w:w="90" w:type="dxa"/>
              <w:left w:w="90" w:type="dxa"/>
              <w:bottom w:w="90" w:type="dxa"/>
              <w:right w:w="90" w:type="dxa"/>
            </w:tcMar>
          </w:tcPr>
          <w:p w14:paraId="2B6509BE" w14:textId="77777777" w:rsidR="0081185A" w:rsidRDefault="00000000">
            <w:r>
              <w:rPr>
                <w:sz w:val="18"/>
              </w:rPr>
              <w:t>Billing Dashboard</w:t>
            </w:r>
          </w:p>
        </w:tc>
        <w:tc>
          <w:tcPr>
            <w:tcW w:w="2232" w:type="dxa"/>
            <w:tcMar>
              <w:top w:w="90" w:type="dxa"/>
              <w:left w:w="90" w:type="dxa"/>
              <w:bottom w:w="90" w:type="dxa"/>
              <w:right w:w="90" w:type="dxa"/>
            </w:tcMar>
          </w:tcPr>
          <w:p w14:paraId="5E33816B" w14:textId="77777777" w:rsidR="0081185A" w:rsidRDefault="00000000">
            <w:r>
              <w:rPr>
                <w:sz w:val="18"/>
              </w:rPr>
              <w:t>Create Invoice</w:t>
            </w:r>
          </w:p>
        </w:tc>
        <w:tc>
          <w:tcPr>
            <w:tcW w:w="5256" w:type="dxa"/>
            <w:tcMar>
              <w:top w:w="90" w:type="dxa"/>
              <w:left w:w="90" w:type="dxa"/>
              <w:bottom w:w="90" w:type="dxa"/>
              <w:right w:w="90" w:type="dxa"/>
            </w:tcMar>
          </w:tcPr>
          <w:p w14:paraId="78F8E1B0" w14:textId="77777777" w:rsidR="0081185A" w:rsidRDefault="00000000">
            <w:r>
              <w:rPr>
                <w:sz w:val="18"/>
              </w:rPr>
              <w:t>Existing Create Invoice screen</w:t>
            </w:r>
          </w:p>
        </w:tc>
      </w:tr>
      <w:tr w:rsidR="0081185A" w14:paraId="3EE17425" w14:textId="77777777">
        <w:trPr>
          <w:cantSplit/>
          <w:jc w:val="center"/>
        </w:trPr>
        <w:tc>
          <w:tcPr>
            <w:tcW w:w="2448" w:type="dxa"/>
            <w:tcMar>
              <w:top w:w="90" w:type="dxa"/>
              <w:left w:w="90" w:type="dxa"/>
              <w:bottom w:w="90" w:type="dxa"/>
              <w:right w:w="90" w:type="dxa"/>
            </w:tcMar>
          </w:tcPr>
          <w:p w14:paraId="6734761F" w14:textId="77777777" w:rsidR="0081185A" w:rsidRDefault="00000000">
            <w:r>
              <w:rPr>
                <w:sz w:val="18"/>
              </w:rPr>
              <w:t>Billing Dashboard</w:t>
            </w:r>
          </w:p>
        </w:tc>
        <w:tc>
          <w:tcPr>
            <w:tcW w:w="2232" w:type="dxa"/>
            <w:tcMar>
              <w:top w:w="90" w:type="dxa"/>
              <w:left w:w="90" w:type="dxa"/>
              <w:bottom w:w="90" w:type="dxa"/>
              <w:right w:w="90" w:type="dxa"/>
            </w:tcMar>
          </w:tcPr>
          <w:p w14:paraId="62A47321" w14:textId="77777777" w:rsidR="0081185A" w:rsidRDefault="00000000">
            <w:r>
              <w:rPr>
                <w:sz w:val="18"/>
              </w:rPr>
              <w:t>Recurring tab</w:t>
            </w:r>
          </w:p>
        </w:tc>
        <w:tc>
          <w:tcPr>
            <w:tcW w:w="5256" w:type="dxa"/>
            <w:tcMar>
              <w:top w:w="90" w:type="dxa"/>
              <w:left w:w="90" w:type="dxa"/>
              <w:bottom w:w="90" w:type="dxa"/>
              <w:right w:w="90" w:type="dxa"/>
            </w:tcMar>
          </w:tcPr>
          <w:p w14:paraId="59E19A18" w14:textId="77777777" w:rsidR="0081185A" w:rsidRDefault="00000000">
            <w:r>
              <w:rPr>
                <w:sz w:val="18"/>
              </w:rPr>
              <w:t>Existing Recurring Invoices screen</w:t>
            </w:r>
          </w:p>
        </w:tc>
      </w:tr>
      <w:tr w:rsidR="0081185A" w14:paraId="49DBED32" w14:textId="77777777">
        <w:trPr>
          <w:cantSplit/>
          <w:jc w:val="center"/>
        </w:trPr>
        <w:tc>
          <w:tcPr>
            <w:tcW w:w="2448" w:type="dxa"/>
            <w:tcMar>
              <w:top w:w="90" w:type="dxa"/>
              <w:left w:w="90" w:type="dxa"/>
              <w:bottom w:w="90" w:type="dxa"/>
              <w:right w:w="90" w:type="dxa"/>
            </w:tcMar>
          </w:tcPr>
          <w:p w14:paraId="6A3178B8" w14:textId="77777777" w:rsidR="0081185A" w:rsidRDefault="00000000">
            <w:r>
              <w:rPr>
                <w:sz w:val="18"/>
              </w:rPr>
              <w:t>Billing Dashboard</w:t>
            </w:r>
          </w:p>
        </w:tc>
        <w:tc>
          <w:tcPr>
            <w:tcW w:w="2232" w:type="dxa"/>
            <w:tcMar>
              <w:top w:w="90" w:type="dxa"/>
              <w:left w:w="90" w:type="dxa"/>
              <w:bottom w:w="90" w:type="dxa"/>
              <w:right w:w="90" w:type="dxa"/>
            </w:tcMar>
          </w:tcPr>
          <w:p w14:paraId="06F11D6A" w14:textId="77777777" w:rsidR="0081185A" w:rsidRDefault="00000000">
            <w:r>
              <w:rPr>
                <w:sz w:val="18"/>
              </w:rPr>
              <w:t>Subscriptions tab</w:t>
            </w:r>
          </w:p>
        </w:tc>
        <w:tc>
          <w:tcPr>
            <w:tcW w:w="5256" w:type="dxa"/>
            <w:tcMar>
              <w:top w:w="90" w:type="dxa"/>
              <w:left w:w="90" w:type="dxa"/>
              <w:bottom w:w="90" w:type="dxa"/>
              <w:right w:w="90" w:type="dxa"/>
            </w:tcMar>
          </w:tcPr>
          <w:p w14:paraId="6B021491" w14:textId="77777777" w:rsidR="0081185A" w:rsidRDefault="00000000">
            <w:r>
              <w:rPr>
                <w:sz w:val="18"/>
              </w:rPr>
              <w:t>Existing Subscriptions module</w:t>
            </w:r>
          </w:p>
        </w:tc>
      </w:tr>
      <w:tr w:rsidR="0081185A" w14:paraId="3C21B082" w14:textId="77777777">
        <w:trPr>
          <w:cantSplit/>
          <w:jc w:val="center"/>
        </w:trPr>
        <w:tc>
          <w:tcPr>
            <w:tcW w:w="2448" w:type="dxa"/>
            <w:tcMar>
              <w:top w:w="90" w:type="dxa"/>
              <w:left w:w="90" w:type="dxa"/>
              <w:bottom w:w="90" w:type="dxa"/>
              <w:right w:w="90" w:type="dxa"/>
            </w:tcMar>
          </w:tcPr>
          <w:p w14:paraId="15276E02" w14:textId="77777777" w:rsidR="0081185A" w:rsidRDefault="00000000">
            <w:r>
              <w:rPr>
                <w:sz w:val="18"/>
              </w:rPr>
              <w:t>Billing Dashboard</w:t>
            </w:r>
          </w:p>
        </w:tc>
        <w:tc>
          <w:tcPr>
            <w:tcW w:w="2232" w:type="dxa"/>
            <w:tcMar>
              <w:top w:w="90" w:type="dxa"/>
              <w:left w:w="90" w:type="dxa"/>
              <w:bottom w:w="90" w:type="dxa"/>
              <w:right w:w="90" w:type="dxa"/>
            </w:tcMar>
          </w:tcPr>
          <w:p w14:paraId="24B40A36" w14:textId="77777777" w:rsidR="0081185A" w:rsidRDefault="00000000">
            <w:r>
              <w:rPr>
                <w:sz w:val="18"/>
              </w:rPr>
              <w:t>Estimates tab</w:t>
            </w:r>
          </w:p>
        </w:tc>
        <w:tc>
          <w:tcPr>
            <w:tcW w:w="5256" w:type="dxa"/>
            <w:tcMar>
              <w:top w:w="90" w:type="dxa"/>
              <w:left w:w="90" w:type="dxa"/>
              <w:bottom w:w="90" w:type="dxa"/>
              <w:right w:w="90" w:type="dxa"/>
            </w:tcMar>
          </w:tcPr>
          <w:p w14:paraId="29F87809" w14:textId="77777777" w:rsidR="0081185A" w:rsidRDefault="00000000">
            <w:r>
              <w:rPr>
                <w:sz w:val="18"/>
              </w:rPr>
              <w:t>Existing Estimates screen</w:t>
            </w:r>
          </w:p>
        </w:tc>
      </w:tr>
      <w:tr w:rsidR="0081185A" w14:paraId="3118BC91" w14:textId="77777777">
        <w:trPr>
          <w:cantSplit/>
          <w:jc w:val="center"/>
        </w:trPr>
        <w:tc>
          <w:tcPr>
            <w:tcW w:w="2448" w:type="dxa"/>
            <w:tcMar>
              <w:top w:w="90" w:type="dxa"/>
              <w:left w:w="90" w:type="dxa"/>
              <w:bottom w:w="90" w:type="dxa"/>
              <w:right w:w="90" w:type="dxa"/>
            </w:tcMar>
          </w:tcPr>
          <w:p w14:paraId="737D50C0" w14:textId="77777777" w:rsidR="0081185A" w:rsidRDefault="00000000">
            <w:r>
              <w:rPr>
                <w:sz w:val="18"/>
              </w:rPr>
              <w:t>Billing Dashboard</w:t>
            </w:r>
          </w:p>
        </w:tc>
        <w:tc>
          <w:tcPr>
            <w:tcW w:w="2232" w:type="dxa"/>
            <w:tcMar>
              <w:top w:w="90" w:type="dxa"/>
              <w:left w:w="90" w:type="dxa"/>
              <w:bottom w:w="90" w:type="dxa"/>
              <w:right w:w="90" w:type="dxa"/>
            </w:tcMar>
          </w:tcPr>
          <w:p w14:paraId="298FDAAD" w14:textId="77777777" w:rsidR="0081185A" w:rsidRDefault="00000000">
            <w:r>
              <w:rPr>
                <w:sz w:val="18"/>
              </w:rPr>
              <w:t>Credit Notes tab</w:t>
            </w:r>
          </w:p>
        </w:tc>
        <w:tc>
          <w:tcPr>
            <w:tcW w:w="5256" w:type="dxa"/>
            <w:tcMar>
              <w:top w:w="90" w:type="dxa"/>
              <w:left w:w="90" w:type="dxa"/>
              <w:bottom w:w="90" w:type="dxa"/>
              <w:right w:w="90" w:type="dxa"/>
            </w:tcMar>
          </w:tcPr>
          <w:p w14:paraId="0EC4DB2B" w14:textId="77777777" w:rsidR="0081185A" w:rsidRDefault="00000000">
            <w:r>
              <w:rPr>
                <w:sz w:val="18"/>
              </w:rPr>
              <w:t>Existing Credit Notes screen</w:t>
            </w:r>
          </w:p>
        </w:tc>
      </w:tr>
      <w:tr w:rsidR="0081185A" w14:paraId="7A9476CD" w14:textId="77777777">
        <w:trPr>
          <w:cantSplit/>
          <w:jc w:val="center"/>
        </w:trPr>
        <w:tc>
          <w:tcPr>
            <w:tcW w:w="2448" w:type="dxa"/>
            <w:tcMar>
              <w:top w:w="90" w:type="dxa"/>
              <w:left w:w="90" w:type="dxa"/>
              <w:bottom w:w="90" w:type="dxa"/>
              <w:right w:w="90" w:type="dxa"/>
            </w:tcMar>
          </w:tcPr>
          <w:p w14:paraId="1D06C624" w14:textId="77777777" w:rsidR="0081185A" w:rsidRDefault="00000000">
            <w:r>
              <w:rPr>
                <w:sz w:val="18"/>
              </w:rPr>
              <w:t>Billing Dashboard</w:t>
            </w:r>
          </w:p>
        </w:tc>
        <w:tc>
          <w:tcPr>
            <w:tcW w:w="2232" w:type="dxa"/>
            <w:tcMar>
              <w:top w:w="90" w:type="dxa"/>
              <w:left w:w="90" w:type="dxa"/>
              <w:bottom w:w="90" w:type="dxa"/>
              <w:right w:w="90" w:type="dxa"/>
            </w:tcMar>
          </w:tcPr>
          <w:p w14:paraId="27EC2726" w14:textId="77777777" w:rsidR="0081185A" w:rsidRDefault="00000000">
            <w:r>
              <w:rPr>
                <w:sz w:val="18"/>
              </w:rPr>
              <w:t>Payments tab</w:t>
            </w:r>
          </w:p>
        </w:tc>
        <w:tc>
          <w:tcPr>
            <w:tcW w:w="5256" w:type="dxa"/>
            <w:tcMar>
              <w:top w:w="90" w:type="dxa"/>
              <w:left w:w="90" w:type="dxa"/>
              <w:bottom w:w="90" w:type="dxa"/>
              <w:right w:w="90" w:type="dxa"/>
            </w:tcMar>
          </w:tcPr>
          <w:p w14:paraId="29A6AF01" w14:textId="77777777" w:rsidR="0081185A" w:rsidRDefault="00000000">
            <w:r>
              <w:rPr>
                <w:sz w:val="18"/>
              </w:rPr>
              <w:t>Existing Payments screen</w:t>
            </w:r>
          </w:p>
        </w:tc>
      </w:tr>
      <w:tr w:rsidR="0081185A" w14:paraId="7981F930" w14:textId="77777777">
        <w:trPr>
          <w:cantSplit/>
          <w:jc w:val="center"/>
        </w:trPr>
        <w:tc>
          <w:tcPr>
            <w:tcW w:w="2448" w:type="dxa"/>
            <w:tcMar>
              <w:top w:w="90" w:type="dxa"/>
              <w:left w:w="90" w:type="dxa"/>
              <w:bottom w:w="90" w:type="dxa"/>
              <w:right w:w="90" w:type="dxa"/>
            </w:tcMar>
          </w:tcPr>
          <w:p w14:paraId="2C9E9494" w14:textId="77777777" w:rsidR="0081185A" w:rsidRDefault="00000000">
            <w:r>
              <w:rPr>
                <w:sz w:val="18"/>
              </w:rPr>
              <w:t>Billing Dashboard</w:t>
            </w:r>
          </w:p>
        </w:tc>
        <w:tc>
          <w:tcPr>
            <w:tcW w:w="2232" w:type="dxa"/>
            <w:tcMar>
              <w:top w:w="90" w:type="dxa"/>
              <w:left w:w="90" w:type="dxa"/>
              <w:bottom w:w="90" w:type="dxa"/>
              <w:right w:w="90" w:type="dxa"/>
            </w:tcMar>
          </w:tcPr>
          <w:p w14:paraId="5AB6C037" w14:textId="77777777" w:rsidR="0081185A" w:rsidRDefault="00000000">
            <w:r>
              <w:rPr>
                <w:sz w:val="18"/>
              </w:rPr>
              <w:t>Settings tab</w:t>
            </w:r>
          </w:p>
        </w:tc>
        <w:tc>
          <w:tcPr>
            <w:tcW w:w="5256" w:type="dxa"/>
            <w:tcMar>
              <w:top w:w="90" w:type="dxa"/>
              <w:left w:w="90" w:type="dxa"/>
              <w:bottom w:w="90" w:type="dxa"/>
              <w:right w:w="90" w:type="dxa"/>
            </w:tcMar>
          </w:tcPr>
          <w:p w14:paraId="2FF8DEA4" w14:textId="77777777" w:rsidR="0081185A" w:rsidRDefault="00000000">
            <w:r>
              <w:rPr>
                <w:sz w:val="18"/>
              </w:rPr>
              <w:t>Existing Billing Settings screen</w:t>
            </w:r>
          </w:p>
        </w:tc>
      </w:tr>
      <w:tr w:rsidR="0081185A" w14:paraId="444FC2E8" w14:textId="77777777">
        <w:trPr>
          <w:cantSplit/>
          <w:jc w:val="center"/>
        </w:trPr>
        <w:tc>
          <w:tcPr>
            <w:tcW w:w="2448" w:type="dxa"/>
            <w:tcMar>
              <w:top w:w="90" w:type="dxa"/>
              <w:left w:w="90" w:type="dxa"/>
              <w:bottom w:w="90" w:type="dxa"/>
              <w:right w:w="90" w:type="dxa"/>
            </w:tcMar>
          </w:tcPr>
          <w:p w14:paraId="0A41AED0" w14:textId="77777777" w:rsidR="0081185A" w:rsidRDefault="00000000">
            <w:r>
              <w:rPr>
                <w:sz w:val="18"/>
              </w:rPr>
              <w:t>Invoice list</w:t>
            </w:r>
          </w:p>
        </w:tc>
        <w:tc>
          <w:tcPr>
            <w:tcW w:w="2232" w:type="dxa"/>
            <w:tcMar>
              <w:top w:w="90" w:type="dxa"/>
              <w:left w:w="90" w:type="dxa"/>
              <w:bottom w:w="90" w:type="dxa"/>
              <w:right w:w="90" w:type="dxa"/>
            </w:tcMar>
          </w:tcPr>
          <w:p w14:paraId="14DC0528" w14:textId="77777777" w:rsidR="0081185A" w:rsidRDefault="00000000">
            <w:r>
              <w:rPr>
                <w:sz w:val="18"/>
              </w:rPr>
              <w:t>Invoice #</w:t>
            </w:r>
          </w:p>
        </w:tc>
        <w:tc>
          <w:tcPr>
            <w:tcW w:w="5256" w:type="dxa"/>
            <w:tcMar>
              <w:top w:w="90" w:type="dxa"/>
              <w:left w:w="90" w:type="dxa"/>
              <w:bottom w:w="90" w:type="dxa"/>
              <w:right w:w="90" w:type="dxa"/>
            </w:tcMar>
          </w:tcPr>
          <w:p w14:paraId="57BE8DB8" w14:textId="77777777" w:rsidR="0081185A" w:rsidRDefault="00000000">
            <w:r>
              <w:rPr>
                <w:sz w:val="18"/>
              </w:rPr>
              <w:t>Existing Invoice Details screen</w:t>
            </w:r>
          </w:p>
        </w:tc>
      </w:tr>
      <w:tr w:rsidR="0081185A" w14:paraId="7F6C1579" w14:textId="77777777">
        <w:trPr>
          <w:cantSplit/>
          <w:jc w:val="center"/>
        </w:trPr>
        <w:tc>
          <w:tcPr>
            <w:tcW w:w="2448" w:type="dxa"/>
            <w:tcMar>
              <w:top w:w="90" w:type="dxa"/>
              <w:left w:w="90" w:type="dxa"/>
              <w:bottom w:w="90" w:type="dxa"/>
              <w:right w:w="90" w:type="dxa"/>
            </w:tcMar>
          </w:tcPr>
          <w:p w14:paraId="42F509CF" w14:textId="77777777" w:rsidR="0081185A" w:rsidRDefault="00000000">
            <w:r>
              <w:rPr>
                <w:sz w:val="18"/>
              </w:rPr>
              <w:t>Invoice Details</w:t>
            </w:r>
          </w:p>
        </w:tc>
        <w:tc>
          <w:tcPr>
            <w:tcW w:w="2232" w:type="dxa"/>
            <w:tcMar>
              <w:top w:w="90" w:type="dxa"/>
              <w:left w:w="90" w:type="dxa"/>
              <w:bottom w:w="90" w:type="dxa"/>
              <w:right w:w="90" w:type="dxa"/>
            </w:tcMar>
          </w:tcPr>
          <w:p w14:paraId="4D8627A2" w14:textId="77777777" w:rsidR="0081185A" w:rsidRDefault="00000000">
            <w:r>
              <w:rPr>
                <w:sz w:val="18"/>
              </w:rPr>
              <w:t>Edit</w:t>
            </w:r>
          </w:p>
        </w:tc>
        <w:tc>
          <w:tcPr>
            <w:tcW w:w="5256" w:type="dxa"/>
            <w:tcMar>
              <w:top w:w="90" w:type="dxa"/>
              <w:left w:w="90" w:type="dxa"/>
              <w:bottom w:w="90" w:type="dxa"/>
              <w:right w:w="90" w:type="dxa"/>
            </w:tcMar>
          </w:tcPr>
          <w:p w14:paraId="2EAB5F19" w14:textId="77777777" w:rsidR="0081185A" w:rsidRDefault="00000000">
            <w:r>
              <w:rPr>
                <w:sz w:val="18"/>
              </w:rPr>
              <w:t>Reuse Create Invoice in edit mode</w:t>
            </w:r>
          </w:p>
        </w:tc>
      </w:tr>
      <w:tr w:rsidR="0081185A" w14:paraId="004D9483" w14:textId="77777777">
        <w:trPr>
          <w:cantSplit/>
          <w:jc w:val="center"/>
        </w:trPr>
        <w:tc>
          <w:tcPr>
            <w:tcW w:w="2448" w:type="dxa"/>
            <w:tcMar>
              <w:top w:w="90" w:type="dxa"/>
              <w:left w:w="90" w:type="dxa"/>
              <w:bottom w:w="90" w:type="dxa"/>
              <w:right w:w="90" w:type="dxa"/>
            </w:tcMar>
          </w:tcPr>
          <w:p w14:paraId="7080C987" w14:textId="77777777" w:rsidR="0081185A" w:rsidRDefault="00000000">
            <w:r>
              <w:rPr>
                <w:sz w:val="18"/>
              </w:rPr>
              <w:t>Invoice Details</w:t>
            </w:r>
          </w:p>
        </w:tc>
        <w:tc>
          <w:tcPr>
            <w:tcW w:w="2232" w:type="dxa"/>
            <w:tcMar>
              <w:top w:w="90" w:type="dxa"/>
              <w:left w:w="90" w:type="dxa"/>
              <w:bottom w:w="90" w:type="dxa"/>
              <w:right w:w="90" w:type="dxa"/>
            </w:tcMar>
          </w:tcPr>
          <w:p w14:paraId="17C02294" w14:textId="77777777" w:rsidR="0081185A" w:rsidRDefault="00000000">
            <w:r>
              <w:rPr>
                <w:sz w:val="18"/>
              </w:rPr>
              <w:t>Record Payment</w:t>
            </w:r>
          </w:p>
        </w:tc>
        <w:tc>
          <w:tcPr>
            <w:tcW w:w="5256" w:type="dxa"/>
            <w:tcMar>
              <w:top w:w="90" w:type="dxa"/>
              <w:left w:w="90" w:type="dxa"/>
              <w:bottom w:w="90" w:type="dxa"/>
              <w:right w:w="90" w:type="dxa"/>
            </w:tcMar>
          </w:tcPr>
          <w:p w14:paraId="40FB35D9" w14:textId="77777777" w:rsidR="0081185A" w:rsidRDefault="00000000">
            <w:r>
              <w:rPr>
                <w:sz w:val="18"/>
              </w:rPr>
              <w:t>Record Payment modal/drawer</w:t>
            </w:r>
          </w:p>
        </w:tc>
      </w:tr>
      <w:tr w:rsidR="0081185A" w14:paraId="2CFC6B4F" w14:textId="77777777">
        <w:trPr>
          <w:cantSplit/>
          <w:jc w:val="center"/>
        </w:trPr>
        <w:tc>
          <w:tcPr>
            <w:tcW w:w="2448" w:type="dxa"/>
            <w:tcMar>
              <w:top w:w="90" w:type="dxa"/>
              <w:left w:w="90" w:type="dxa"/>
              <w:bottom w:w="90" w:type="dxa"/>
              <w:right w:w="90" w:type="dxa"/>
            </w:tcMar>
          </w:tcPr>
          <w:p w14:paraId="3B470E6D" w14:textId="77777777" w:rsidR="0081185A" w:rsidRDefault="00000000">
            <w:r>
              <w:rPr>
                <w:sz w:val="18"/>
              </w:rPr>
              <w:t>Invoice Details</w:t>
            </w:r>
          </w:p>
        </w:tc>
        <w:tc>
          <w:tcPr>
            <w:tcW w:w="2232" w:type="dxa"/>
            <w:tcMar>
              <w:top w:w="90" w:type="dxa"/>
              <w:left w:w="90" w:type="dxa"/>
              <w:bottom w:w="90" w:type="dxa"/>
              <w:right w:w="90" w:type="dxa"/>
            </w:tcMar>
          </w:tcPr>
          <w:p w14:paraId="30014537" w14:textId="77777777" w:rsidR="0081185A" w:rsidRDefault="00000000">
            <w:r>
              <w:rPr>
                <w:sz w:val="18"/>
              </w:rPr>
              <w:t>Apply Credit</w:t>
            </w:r>
          </w:p>
        </w:tc>
        <w:tc>
          <w:tcPr>
            <w:tcW w:w="5256" w:type="dxa"/>
            <w:tcMar>
              <w:top w:w="90" w:type="dxa"/>
              <w:left w:w="90" w:type="dxa"/>
              <w:bottom w:w="90" w:type="dxa"/>
              <w:right w:w="90" w:type="dxa"/>
            </w:tcMar>
          </w:tcPr>
          <w:p w14:paraId="3BC91A22" w14:textId="77777777" w:rsidR="0081185A" w:rsidRDefault="00000000">
            <w:r>
              <w:rPr>
                <w:sz w:val="18"/>
              </w:rPr>
              <w:t>Apply Credit Note modal/drawer</w:t>
            </w:r>
          </w:p>
        </w:tc>
      </w:tr>
      <w:tr w:rsidR="0081185A" w14:paraId="1301BDC2" w14:textId="77777777">
        <w:trPr>
          <w:cantSplit/>
          <w:jc w:val="center"/>
        </w:trPr>
        <w:tc>
          <w:tcPr>
            <w:tcW w:w="2448" w:type="dxa"/>
            <w:tcMar>
              <w:top w:w="90" w:type="dxa"/>
              <w:left w:w="90" w:type="dxa"/>
              <w:bottom w:w="90" w:type="dxa"/>
              <w:right w:w="90" w:type="dxa"/>
            </w:tcMar>
          </w:tcPr>
          <w:p w14:paraId="6AAD912F" w14:textId="77777777" w:rsidR="0081185A" w:rsidRDefault="00000000">
            <w:r>
              <w:rPr>
                <w:sz w:val="18"/>
              </w:rPr>
              <w:t>Invoice Details / Payments</w:t>
            </w:r>
          </w:p>
        </w:tc>
        <w:tc>
          <w:tcPr>
            <w:tcW w:w="2232" w:type="dxa"/>
            <w:tcMar>
              <w:top w:w="90" w:type="dxa"/>
              <w:left w:w="90" w:type="dxa"/>
              <w:bottom w:w="90" w:type="dxa"/>
              <w:right w:w="90" w:type="dxa"/>
            </w:tcMar>
          </w:tcPr>
          <w:p w14:paraId="1FA7AFF6" w14:textId="77777777" w:rsidR="0081185A" w:rsidRDefault="00000000">
            <w:r>
              <w:rPr>
                <w:sz w:val="18"/>
              </w:rPr>
              <w:t>Issue Refund</w:t>
            </w:r>
          </w:p>
        </w:tc>
        <w:tc>
          <w:tcPr>
            <w:tcW w:w="5256" w:type="dxa"/>
            <w:tcMar>
              <w:top w:w="90" w:type="dxa"/>
              <w:left w:w="90" w:type="dxa"/>
              <w:bottom w:w="90" w:type="dxa"/>
              <w:right w:w="90" w:type="dxa"/>
            </w:tcMar>
          </w:tcPr>
          <w:p w14:paraId="7F163BD1" w14:textId="77777777" w:rsidR="0081185A" w:rsidRDefault="00000000">
            <w:r>
              <w:rPr>
                <w:sz w:val="18"/>
              </w:rPr>
              <w:t>Refund modal/drawer</w:t>
            </w:r>
          </w:p>
        </w:tc>
      </w:tr>
      <w:tr w:rsidR="0081185A" w14:paraId="7BD16608" w14:textId="77777777">
        <w:trPr>
          <w:cantSplit/>
          <w:jc w:val="center"/>
        </w:trPr>
        <w:tc>
          <w:tcPr>
            <w:tcW w:w="2448" w:type="dxa"/>
            <w:tcMar>
              <w:top w:w="90" w:type="dxa"/>
              <w:left w:w="90" w:type="dxa"/>
              <w:bottom w:w="90" w:type="dxa"/>
              <w:right w:w="90" w:type="dxa"/>
            </w:tcMar>
          </w:tcPr>
          <w:p w14:paraId="44D9867B" w14:textId="77777777" w:rsidR="0081185A" w:rsidRDefault="00000000">
            <w:r>
              <w:rPr>
                <w:sz w:val="18"/>
              </w:rPr>
              <w:t>Estimates</w:t>
            </w:r>
          </w:p>
        </w:tc>
        <w:tc>
          <w:tcPr>
            <w:tcW w:w="2232" w:type="dxa"/>
            <w:tcMar>
              <w:top w:w="90" w:type="dxa"/>
              <w:left w:w="90" w:type="dxa"/>
              <w:bottom w:w="90" w:type="dxa"/>
              <w:right w:w="90" w:type="dxa"/>
            </w:tcMar>
          </w:tcPr>
          <w:p w14:paraId="6808EFB4" w14:textId="77777777" w:rsidR="0081185A" w:rsidRDefault="00000000">
            <w:r>
              <w:rPr>
                <w:sz w:val="18"/>
              </w:rPr>
              <w:t>Create Estimate</w:t>
            </w:r>
          </w:p>
        </w:tc>
        <w:tc>
          <w:tcPr>
            <w:tcW w:w="5256" w:type="dxa"/>
            <w:tcMar>
              <w:top w:w="90" w:type="dxa"/>
              <w:left w:w="90" w:type="dxa"/>
              <w:bottom w:w="90" w:type="dxa"/>
              <w:right w:w="90" w:type="dxa"/>
            </w:tcMar>
          </w:tcPr>
          <w:p w14:paraId="39E0B01F" w14:textId="77777777" w:rsidR="0081185A" w:rsidRDefault="00000000">
            <w:r>
              <w:rPr>
                <w:sz w:val="18"/>
              </w:rPr>
              <w:t>Existing Create Estimate screen</w:t>
            </w:r>
          </w:p>
        </w:tc>
      </w:tr>
      <w:tr w:rsidR="0081185A" w14:paraId="2684172B" w14:textId="77777777">
        <w:trPr>
          <w:cantSplit/>
          <w:jc w:val="center"/>
        </w:trPr>
        <w:tc>
          <w:tcPr>
            <w:tcW w:w="2448" w:type="dxa"/>
            <w:tcMar>
              <w:top w:w="90" w:type="dxa"/>
              <w:left w:w="90" w:type="dxa"/>
              <w:bottom w:w="90" w:type="dxa"/>
              <w:right w:w="90" w:type="dxa"/>
            </w:tcMar>
          </w:tcPr>
          <w:p w14:paraId="2B4439C4" w14:textId="77777777" w:rsidR="0081185A" w:rsidRDefault="00000000">
            <w:r>
              <w:rPr>
                <w:sz w:val="18"/>
              </w:rPr>
              <w:t>Estimates</w:t>
            </w:r>
          </w:p>
        </w:tc>
        <w:tc>
          <w:tcPr>
            <w:tcW w:w="2232" w:type="dxa"/>
            <w:tcMar>
              <w:top w:w="90" w:type="dxa"/>
              <w:left w:w="90" w:type="dxa"/>
              <w:bottom w:w="90" w:type="dxa"/>
              <w:right w:w="90" w:type="dxa"/>
            </w:tcMar>
          </w:tcPr>
          <w:p w14:paraId="7368ED97" w14:textId="77777777" w:rsidR="0081185A" w:rsidRDefault="00000000">
            <w:r>
              <w:rPr>
                <w:sz w:val="18"/>
              </w:rPr>
              <w:t>Edit</w:t>
            </w:r>
          </w:p>
        </w:tc>
        <w:tc>
          <w:tcPr>
            <w:tcW w:w="5256" w:type="dxa"/>
            <w:tcMar>
              <w:top w:w="90" w:type="dxa"/>
              <w:left w:w="90" w:type="dxa"/>
              <w:bottom w:w="90" w:type="dxa"/>
              <w:right w:w="90" w:type="dxa"/>
            </w:tcMar>
          </w:tcPr>
          <w:p w14:paraId="1B6FAE72" w14:textId="77777777" w:rsidR="0081185A" w:rsidRDefault="00000000">
            <w:r>
              <w:rPr>
                <w:sz w:val="18"/>
              </w:rPr>
              <w:t>Reuse Create Estimate in edit mode</w:t>
            </w:r>
          </w:p>
        </w:tc>
      </w:tr>
      <w:tr w:rsidR="0081185A" w14:paraId="3FB5B665" w14:textId="77777777">
        <w:trPr>
          <w:cantSplit/>
          <w:jc w:val="center"/>
        </w:trPr>
        <w:tc>
          <w:tcPr>
            <w:tcW w:w="2448" w:type="dxa"/>
            <w:tcMar>
              <w:top w:w="90" w:type="dxa"/>
              <w:left w:w="90" w:type="dxa"/>
              <w:bottom w:w="90" w:type="dxa"/>
              <w:right w:w="90" w:type="dxa"/>
            </w:tcMar>
          </w:tcPr>
          <w:p w14:paraId="34799899" w14:textId="77777777" w:rsidR="0081185A" w:rsidRDefault="00000000">
            <w:r>
              <w:rPr>
                <w:sz w:val="18"/>
              </w:rPr>
              <w:t>Estimates</w:t>
            </w:r>
          </w:p>
        </w:tc>
        <w:tc>
          <w:tcPr>
            <w:tcW w:w="2232" w:type="dxa"/>
            <w:tcMar>
              <w:top w:w="90" w:type="dxa"/>
              <w:left w:w="90" w:type="dxa"/>
              <w:bottom w:w="90" w:type="dxa"/>
              <w:right w:w="90" w:type="dxa"/>
            </w:tcMar>
          </w:tcPr>
          <w:p w14:paraId="37E00677" w14:textId="77777777" w:rsidR="0081185A" w:rsidRDefault="00000000">
            <w:r>
              <w:rPr>
                <w:sz w:val="18"/>
              </w:rPr>
              <w:t>Convert to Invoice</w:t>
            </w:r>
          </w:p>
        </w:tc>
        <w:tc>
          <w:tcPr>
            <w:tcW w:w="5256" w:type="dxa"/>
            <w:tcMar>
              <w:top w:w="90" w:type="dxa"/>
              <w:left w:w="90" w:type="dxa"/>
              <w:bottom w:w="90" w:type="dxa"/>
              <w:right w:w="90" w:type="dxa"/>
            </w:tcMar>
          </w:tcPr>
          <w:p w14:paraId="2864D7C0" w14:textId="77777777" w:rsidR="0081185A" w:rsidRDefault="00000000">
            <w:r>
              <w:rPr>
                <w:sz w:val="18"/>
              </w:rPr>
              <w:t>Reuse Create Invoice pre-populated from estimate</w:t>
            </w:r>
          </w:p>
        </w:tc>
      </w:tr>
      <w:tr w:rsidR="0081185A" w14:paraId="14F54850" w14:textId="77777777">
        <w:trPr>
          <w:cantSplit/>
          <w:jc w:val="center"/>
        </w:trPr>
        <w:tc>
          <w:tcPr>
            <w:tcW w:w="2448" w:type="dxa"/>
            <w:tcMar>
              <w:top w:w="90" w:type="dxa"/>
              <w:left w:w="90" w:type="dxa"/>
              <w:bottom w:w="90" w:type="dxa"/>
              <w:right w:w="90" w:type="dxa"/>
            </w:tcMar>
          </w:tcPr>
          <w:p w14:paraId="39230BC5" w14:textId="77777777" w:rsidR="0081185A" w:rsidRDefault="00000000">
            <w:r>
              <w:rPr>
                <w:sz w:val="18"/>
              </w:rPr>
              <w:t>Payments</w:t>
            </w:r>
          </w:p>
        </w:tc>
        <w:tc>
          <w:tcPr>
            <w:tcW w:w="2232" w:type="dxa"/>
            <w:tcMar>
              <w:top w:w="90" w:type="dxa"/>
              <w:left w:w="90" w:type="dxa"/>
              <w:bottom w:w="90" w:type="dxa"/>
              <w:right w:w="90" w:type="dxa"/>
            </w:tcMar>
          </w:tcPr>
          <w:p w14:paraId="10875E8F" w14:textId="77777777" w:rsidR="0081185A" w:rsidRDefault="00000000">
            <w:r>
              <w:rPr>
                <w:sz w:val="18"/>
              </w:rPr>
              <w:t>Invoice # / View Invoice</w:t>
            </w:r>
          </w:p>
        </w:tc>
        <w:tc>
          <w:tcPr>
            <w:tcW w:w="5256" w:type="dxa"/>
            <w:tcMar>
              <w:top w:w="90" w:type="dxa"/>
              <w:left w:w="90" w:type="dxa"/>
              <w:bottom w:w="90" w:type="dxa"/>
              <w:right w:w="90" w:type="dxa"/>
            </w:tcMar>
          </w:tcPr>
          <w:p w14:paraId="34434D32" w14:textId="77777777" w:rsidR="0081185A" w:rsidRDefault="00000000">
            <w:r>
              <w:rPr>
                <w:sz w:val="18"/>
              </w:rPr>
              <w:t>Existing Invoice Details screen</w:t>
            </w:r>
          </w:p>
        </w:tc>
      </w:tr>
      <w:tr w:rsidR="0081185A" w14:paraId="27F140B6" w14:textId="77777777">
        <w:trPr>
          <w:cantSplit/>
          <w:jc w:val="center"/>
        </w:trPr>
        <w:tc>
          <w:tcPr>
            <w:tcW w:w="2448" w:type="dxa"/>
            <w:tcMar>
              <w:top w:w="90" w:type="dxa"/>
              <w:left w:w="90" w:type="dxa"/>
              <w:bottom w:w="90" w:type="dxa"/>
              <w:right w:w="90" w:type="dxa"/>
            </w:tcMar>
          </w:tcPr>
          <w:p w14:paraId="20E3F40A" w14:textId="77777777" w:rsidR="0081185A" w:rsidRDefault="00000000">
            <w:r>
              <w:rPr>
                <w:sz w:val="18"/>
              </w:rPr>
              <w:t>Credit Notes</w:t>
            </w:r>
          </w:p>
        </w:tc>
        <w:tc>
          <w:tcPr>
            <w:tcW w:w="2232" w:type="dxa"/>
            <w:tcMar>
              <w:top w:w="90" w:type="dxa"/>
              <w:left w:w="90" w:type="dxa"/>
              <w:bottom w:w="90" w:type="dxa"/>
              <w:right w:w="90" w:type="dxa"/>
            </w:tcMar>
          </w:tcPr>
          <w:p w14:paraId="6415E857" w14:textId="77777777" w:rsidR="0081185A" w:rsidRDefault="00000000">
            <w:r>
              <w:rPr>
                <w:sz w:val="18"/>
              </w:rPr>
              <w:t>Create Credit Note</w:t>
            </w:r>
          </w:p>
        </w:tc>
        <w:tc>
          <w:tcPr>
            <w:tcW w:w="5256" w:type="dxa"/>
            <w:tcMar>
              <w:top w:w="90" w:type="dxa"/>
              <w:left w:w="90" w:type="dxa"/>
              <w:bottom w:w="90" w:type="dxa"/>
              <w:right w:w="90" w:type="dxa"/>
            </w:tcMar>
          </w:tcPr>
          <w:p w14:paraId="377F411A" w14:textId="77777777" w:rsidR="0081185A" w:rsidRDefault="00000000">
            <w:r>
              <w:rPr>
                <w:sz w:val="18"/>
              </w:rPr>
              <w:t>Existing Create Credit Note screen</w:t>
            </w:r>
          </w:p>
        </w:tc>
      </w:tr>
      <w:tr w:rsidR="0081185A" w14:paraId="56EF4D60" w14:textId="77777777">
        <w:trPr>
          <w:cantSplit/>
          <w:jc w:val="center"/>
        </w:trPr>
        <w:tc>
          <w:tcPr>
            <w:tcW w:w="2448" w:type="dxa"/>
            <w:tcMar>
              <w:top w:w="90" w:type="dxa"/>
              <w:left w:w="90" w:type="dxa"/>
              <w:bottom w:w="90" w:type="dxa"/>
              <w:right w:w="90" w:type="dxa"/>
            </w:tcMar>
          </w:tcPr>
          <w:p w14:paraId="6D4C5DC8" w14:textId="77777777" w:rsidR="0081185A" w:rsidRDefault="00000000">
            <w:r>
              <w:rPr>
                <w:sz w:val="18"/>
              </w:rPr>
              <w:t>Credit Notes</w:t>
            </w:r>
          </w:p>
        </w:tc>
        <w:tc>
          <w:tcPr>
            <w:tcW w:w="2232" w:type="dxa"/>
            <w:tcMar>
              <w:top w:w="90" w:type="dxa"/>
              <w:left w:w="90" w:type="dxa"/>
              <w:bottom w:w="90" w:type="dxa"/>
              <w:right w:w="90" w:type="dxa"/>
            </w:tcMar>
          </w:tcPr>
          <w:p w14:paraId="25B6AF6E" w14:textId="77777777" w:rsidR="0081185A" w:rsidRDefault="00000000">
            <w:r>
              <w:rPr>
                <w:sz w:val="18"/>
              </w:rPr>
              <w:t>Credit Note #</w:t>
            </w:r>
          </w:p>
        </w:tc>
        <w:tc>
          <w:tcPr>
            <w:tcW w:w="5256" w:type="dxa"/>
            <w:tcMar>
              <w:top w:w="90" w:type="dxa"/>
              <w:left w:w="90" w:type="dxa"/>
              <w:bottom w:w="90" w:type="dxa"/>
              <w:right w:w="90" w:type="dxa"/>
            </w:tcMar>
          </w:tcPr>
          <w:p w14:paraId="6C74C67B" w14:textId="77777777" w:rsidR="0081185A" w:rsidRDefault="00000000">
            <w:r>
              <w:rPr>
                <w:sz w:val="18"/>
              </w:rPr>
              <w:t>Credit Note Details drawer/modal</w:t>
            </w:r>
          </w:p>
        </w:tc>
      </w:tr>
      <w:tr w:rsidR="0081185A" w14:paraId="61F053A3" w14:textId="77777777">
        <w:trPr>
          <w:cantSplit/>
          <w:jc w:val="center"/>
        </w:trPr>
        <w:tc>
          <w:tcPr>
            <w:tcW w:w="2448" w:type="dxa"/>
            <w:tcMar>
              <w:top w:w="90" w:type="dxa"/>
              <w:left w:w="90" w:type="dxa"/>
              <w:bottom w:w="90" w:type="dxa"/>
              <w:right w:w="90" w:type="dxa"/>
            </w:tcMar>
          </w:tcPr>
          <w:p w14:paraId="35783CE8" w14:textId="77777777" w:rsidR="0081185A" w:rsidRDefault="00000000">
            <w:r>
              <w:rPr>
                <w:sz w:val="18"/>
              </w:rPr>
              <w:t>Billing Dashboard</w:t>
            </w:r>
          </w:p>
        </w:tc>
        <w:tc>
          <w:tcPr>
            <w:tcW w:w="2232" w:type="dxa"/>
            <w:tcMar>
              <w:top w:w="90" w:type="dxa"/>
              <w:left w:w="90" w:type="dxa"/>
              <w:bottom w:w="90" w:type="dxa"/>
              <w:right w:w="90" w:type="dxa"/>
            </w:tcMar>
          </w:tcPr>
          <w:p w14:paraId="60C572BC" w14:textId="77777777" w:rsidR="0081185A" w:rsidRDefault="00000000">
            <w:r>
              <w:rPr>
                <w:sz w:val="18"/>
              </w:rPr>
              <w:t>View Reports</w:t>
            </w:r>
          </w:p>
        </w:tc>
        <w:tc>
          <w:tcPr>
            <w:tcW w:w="5256" w:type="dxa"/>
            <w:tcMar>
              <w:top w:w="90" w:type="dxa"/>
              <w:left w:w="90" w:type="dxa"/>
              <w:bottom w:w="90" w:type="dxa"/>
              <w:right w:w="90" w:type="dxa"/>
            </w:tcMar>
          </w:tcPr>
          <w:p w14:paraId="11CF8A10" w14:textId="77777777" w:rsidR="0081185A" w:rsidRDefault="00000000">
            <w:r>
              <w:rPr>
                <w:sz w:val="18"/>
              </w:rPr>
              <w:t>Existing Reports &amp; Analytics module filtered to Billing when supported</w:t>
            </w:r>
          </w:p>
        </w:tc>
      </w:tr>
    </w:tbl>
    <w:p w14:paraId="5BC58D86" w14:textId="77777777" w:rsidR="0081185A" w:rsidRDefault="0081185A">
      <w:pPr>
        <w:spacing w:after="40"/>
      </w:pPr>
    </w:p>
    <w:p w14:paraId="44D32A71" w14:textId="77777777" w:rsidR="0081185A" w:rsidRDefault="00000000">
      <w:pPr>
        <w:pStyle w:val="Heading1"/>
        <w:spacing w:before="240" w:after="80"/>
      </w:pPr>
      <w:r>
        <w:rPr>
          <w:rFonts w:ascii="Arial" w:hAnsi="Arial"/>
        </w:rPr>
        <w:t>6. Main Billing Dashboard</w:t>
      </w:r>
    </w:p>
    <w:p w14:paraId="741005F1" w14:textId="77777777" w:rsidR="0081185A" w:rsidRDefault="00000000">
      <w:pPr>
        <w:spacing w:after="100" w:line="252" w:lineRule="auto"/>
      </w:pPr>
      <w:r>
        <w:t>This is the starting point and central hub for the entire Billing workflow.</w:t>
      </w:r>
    </w:p>
    <w:p w14:paraId="25C0E70A" w14:textId="77777777" w:rsidR="0081185A" w:rsidRDefault="00000000">
      <w:pPr>
        <w:pStyle w:val="Heading2"/>
        <w:spacing w:before="160" w:after="80"/>
      </w:pPr>
      <w:r>
        <w:rPr>
          <w:rFonts w:ascii="Arial" w:hAnsi="Arial"/>
        </w:rPr>
        <w:t>6.1 Header and Filters</w:t>
      </w:r>
    </w:p>
    <w:tbl>
      <w:tblPr>
        <w:tblStyle w:val="TableGrid"/>
        <w:tblW w:w="0" w:type="auto"/>
        <w:jc w:val="center"/>
        <w:tblLook w:val="04A0" w:firstRow="1" w:lastRow="0" w:firstColumn="1" w:lastColumn="0" w:noHBand="0" w:noVBand="1"/>
      </w:tblPr>
      <w:tblGrid>
        <w:gridCol w:w="2304"/>
        <w:gridCol w:w="7632"/>
      </w:tblGrid>
      <w:tr w:rsidR="0081185A" w14:paraId="4ED7687C" w14:textId="77777777">
        <w:trPr>
          <w:cantSplit/>
          <w:tblHeader/>
          <w:jc w:val="center"/>
        </w:trPr>
        <w:tc>
          <w:tcPr>
            <w:tcW w:w="2304" w:type="dxa"/>
            <w:shd w:val="clear" w:color="auto" w:fill="D9EAF7"/>
            <w:tcMar>
              <w:top w:w="90" w:type="dxa"/>
              <w:left w:w="90" w:type="dxa"/>
              <w:bottom w:w="90" w:type="dxa"/>
              <w:right w:w="90" w:type="dxa"/>
            </w:tcMar>
            <w:vAlign w:val="center"/>
          </w:tcPr>
          <w:p w14:paraId="746C211A" w14:textId="77777777" w:rsidR="0081185A" w:rsidRDefault="00000000">
            <w:r>
              <w:rPr>
                <w:b/>
                <w:color w:val="1F4E79"/>
                <w:sz w:val="18"/>
              </w:rPr>
              <w:t>Element</w:t>
            </w:r>
          </w:p>
        </w:tc>
        <w:tc>
          <w:tcPr>
            <w:tcW w:w="7632" w:type="dxa"/>
            <w:shd w:val="clear" w:color="auto" w:fill="D9EAF7"/>
            <w:tcMar>
              <w:top w:w="90" w:type="dxa"/>
              <w:left w:w="90" w:type="dxa"/>
              <w:bottom w:w="90" w:type="dxa"/>
              <w:right w:w="90" w:type="dxa"/>
            </w:tcMar>
            <w:vAlign w:val="center"/>
          </w:tcPr>
          <w:p w14:paraId="733EE4AB" w14:textId="77777777" w:rsidR="0081185A" w:rsidRDefault="00000000">
            <w:r>
              <w:rPr>
                <w:b/>
                <w:color w:val="1F4E79"/>
                <w:sz w:val="18"/>
              </w:rPr>
              <w:t>Developer behavior</w:t>
            </w:r>
          </w:p>
        </w:tc>
      </w:tr>
      <w:tr w:rsidR="0081185A" w14:paraId="5CD94313" w14:textId="77777777">
        <w:trPr>
          <w:cantSplit/>
          <w:jc w:val="center"/>
        </w:trPr>
        <w:tc>
          <w:tcPr>
            <w:tcW w:w="2304" w:type="dxa"/>
            <w:tcMar>
              <w:top w:w="90" w:type="dxa"/>
              <w:left w:w="90" w:type="dxa"/>
              <w:bottom w:w="90" w:type="dxa"/>
              <w:right w:w="90" w:type="dxa"/>
            </w:tcMar>
          </w:tcPr>
          <w:p w14:paraId="38D03A55" w14:textId="77777777" w:rsidR="0081185A" w:rsidRDefault="00000000">
            <w:r>
              <w:rPr>
                <w:sz w:val="18"/>
              </w:rPr>
              <w:t>Firm filter</w:t>
            </w:r>
          </w:p>
        </w:tc>
        <w:tc>
          <w:tcPr>
            <w:tcW w:w="7632" w:type="dxa"/>
            <w:tcMar>
              <w:top w:w="90" w:type="dxa"/>
              <w:left w:w="90" w:type="dxa"/>
              <w:bottom w:w="90" w:type="dxa"/>
              <w:right w:w="90" w:type="dxa"/>
            </w:tcMar>
          </w:tcPr>
          <w:p w14:paraId="275AAE31" w14:textId="77777777" w:rsidR="0081185A" w:rsidRDefault="00000000">
            <w:r>
              <w:rPr>
                <w:sz w:val="18"/>
              </w:rPr>
              <w:t>Filter all summary cards, invoice rows, quick actions, and Billing data by selected firm. Support “All Firms” if allowed by permission.</w:t>
            </w:r>
          </w:p>
        </w:tc>
      </w:tr>
      <w:tr w:rsidR="0081185A" w14:paraId="52177EDA" w14:textId="77777777">
        <w:trPr>
          <w:cantSplit/>
          <w:jc w:val="center"/>
        </w:trPr>
        <w:tc>
          <w:tcPr>
            <w:tcW w:w="2304" w:type="dxa"/>
            <w:tcMar>
              <w:top w:w="90" w:type="dxa"/>
              <w:left w:w="90" w:type="dxa"/>
              <w:bottom w:w="90" w:type="dxa"/>
              <w:right w:w="90" w:type="dxa"/>
            </w:tcMar>
          </w:tcPr>
          <w:p w14:paraId="15EF0F5D" w14:textId="77777777" w:rsidR="0081185A" w:rsidRDefault="00000000">
            <w:r>
              <w:rPr>
                <w:sz w:val="18"/>
              </w:rPr>
              <w:lastRenderedPageBreak/>
              <w:t>Date / period filter</w:t>
            </w:r>
          </w:p>
        </w:tc>
        <w:tc>
          <w:tcPr>
            <w:tcW w:w="7632" w:type="dxa"/>
            <w:tcMar>
              <w:top w:w="90" w:type="dxa"/>
              <w:left w:w="90" w:type="dxa"/>
              <w:bottom w:w="90" w:type="dxa"/>
              <w:right w:w="90" w:type="dxa"/>
            </w:tcMar>
          </w:tcPr>
          <w:p w14:paraId="0F2D2600" w14:textId="77777777" w:rsidR="0081185A" w:rsidRDefault="00000000">
            <w:r>
              <w:rPr>
                <w:sz w:val="18"/>
              </w:rPr>
              <w:t>Apply consistently to summary cards and applicable transaction tables.</w:t>
            </w:r>
          </w:p>
        </w:tc>
      </w:tr>
      <w:tr w:rsidR="0081185A" w14:paraId="49E91BE3" w14:textId="77777777">
        <w:trPr>
          <w:cantSplit/>
          <w:jc w:val="center"/>
        </w:trPr>
        <w:tc>
          <w:tcPr>
            <w:tcW w:w="2304" w:type="dxa"/>
            <w:tcMar>
              <w:top w:w="90" w:type="dxa"/>
              <w:left w:w="90" w:type="dxa"/>
              <w:bottom w:w="90" w:type="dxa"/>
              <w:right w:w="90" w:type="dxa"/>
            </w:tcMar>
          </w:tcPr>
          <w:p w14:paraId="6A6A5B84" w14:textId="77777777" w:rsidR="0081185A" w:rsidRDefault="00000000">
            <w:r>
              <w:rPr>
                <w:sz w:val="18"/>
              </w:rPr>
              <w:t>Create Invoice</w:t>
            </w:r>
          </w:p>
        </w:tc>
        <w:tc>
          <w:tcPr>
            <w:tcW w:w="7632" w:type="dxa"/>
            <w:tcMar>
              <w:top w:w="90" w:type="dxa"/>
              <w:left w:w="90" w:type="dxa"/>
              <w:bottom w:w="90" w:type="dxa"/>
              <w:right w:w="90" w:type="dxa"/>
            </w:tcMar>
          </w:tcPr>
          <w:p w14:paraId="0D45CD7E" w14:textId="77777777" w:rsidR="0081185A" w:rsidRDefault="00000000">
            <w:r>
              <w:rPr>
                <w:sz w:val="18"/>
              </w:rPr>
              <w:t>Open the existing Create Invoice screen.</w:t>
            </w:r>
          </w:p>
        </w:tc>
      </w:tr>
      <w:tr w:rsidR="0081185A" w14:paraId="71DD87C0" w14:textId="77777777">
        <w:trPr>
          <w:cantSplit/>
          <w:jc w:val="center"/>
        </w:trPr>
        <w:tc>
          <w:tcPr>
            <w:tcW w:w="2304" w:type="dxa"/>
            <w:tcMar>
              <w:top w:w="90" w:type="dxa"/>
              <w:left w:w="90" w:type="dxa"/>
              <w:bottom w:w="90" w:type="dxa"/>
              <w:right w:w="90" w:type="dxa"/>
            </w:tcMar>
          </w:tcPr>
          <w:p w14:paraId="0EDFA763" w14:textId="77777777" w:rsidR="0081185A" w:rsidRDefault="00000000">
            <w:r>
              <w:rPr>
                <w:sz w:val="18"/>
              </w:rPr>
              <w:t>Create dropdown</w:t>
            </w:r>
          </w:p>
        </w:tc>
        <w:tc>
          <w:tcPr>
            <w:tcW w:w="7632" w:type="dxa"/>
            <w:tcMar>
              <w:top w:w="90" w:type="dxa"/>
              <w:left w:w="90" w:type="dxa"/>
              <w:bottom w:w="90" w:type="dxa"/>
              <w:right w:w="90" w:type="dxa"/>
            </w:tcMar>
          </w:tcPr>
          <w:p w14:paraId="3525453A" w14:textId="77777777" w:rsidR="0081185A" w:rsidRDefault="00000000">
            <w:r>
              <w:rPr>
                <w:sz w:val="18"/>
              </w:rPr>
              <w:t>Optional shortcuts to Create Estimate, Create Credit Note, or recurring setup. Route to existing workflows; do not create new pages.</w:t>
            </w:r>
          </w:p>
        </w:tc>
      </w:tr>
      <w:tr w:rsidR="0081185A" w14:paraId="272CE87B" w14:textId="77777777">
        <w:trPr>
          <w:cantSplit/>
          <w:jc w:val="center"/>
        </w:trPr>
        <w:tc>
          <w:tcPr>
            <w:tcW w:w="2304" w:type="dxa"/>
            <w:tcMar>
              <w:top w:w="90" w:type="dxa"/>
              <w:left w:w="90" w:type="dxa"/>
              <w:bottom w:w="90" w:type="dxa"/>
              <w:right w:w="90" w:type="dxa"/>
            </w:tcMar>
          </w:tcPr>
          <w:p w14:paraId="5AADCE1B" w14:textId="77777777" w:rsidR="0081185A" w:rsidRDefault="00000000">
            <w:r>
              <w:rPr>
                <w:sz w:val="18"/>
              </w:rPr>
              <w:t>Search</w:t>
            </w:r>
          </w:p>
        </w:tc>
        <w:tc>
          <w:tcPr>
            <w:tcW w:w="7632" w:type="dxa"/>
            <w:tcMar>
              <w:top w:w="90" w:type="dxa"/>
              <w:left w:w="90" w:type="dxa"/>
              <w:bottom w:w="90" w:type="dxa"/>
              <w:right w:w="90" w:type="dxa"/>
            </w:tcMar>
          </w:tcPr>
          <w:p w14:paraId="58C8B74D" w14:textId="77777777" w:rsidR="0081185A" w:rsidRDefault="00000000">
            <w:r>
              <w:rPr>
                <w:sz w:val="18"/>
              </w:rPr>
              <w:t>Search invoice number, client/event, firm, reference, or other supported identifiers.</w:t>
            </w:r>
          </w:p>
        </w:tc>
      </w:tr>
    </w:tbl>
    <w:p w14:paraId="00DF728E" w14:textId="77777777" w:rsidR="0081185A" w:rsidRDefault="0081185A">
      <w:pPr>
        <w:spacing w:after="40"/>
      </w:pPr>
    </w:p>
    <w:p w14:paraId="173A6A16" w14:textId="77777777" w:rsidR="0081185A" w:rsidRDefault="00000000">
      <w:pPr>
        <w:pStyle w:val="Heading2"/>
        <w:spacing w:before="160" w:after="80"/>
      </w:pPr>
      <w:r>
        <w:rPr>
          <w:rFonts w:ascii="Arial" w:hAnsi="Arial"/>
        </w:rPr>
        <w:t>6.2 Summary Cards</w:t>
      </w:r>
    </w:p>
    <w:p w14:paraId="37047FD2" w14:textId="77777777" w:rsidR="0081185A" w:rsidRDefault="00000000">
      <w:pPr>
        <w:pStyle w:val="ListBullet"/>
        <w:spacing w:after="40"/>
      </w:pPr>
      <w:r>
        <w:t>Total Invoiced</w:t>
      </w:r>
    </w:p>
    <w:p w14:paraId="42A8789D" w14:textId="77777777" w:rsidR="0081185A" w:rsidRDefault="00000000">
      <w:pPr>
        <w:pStyle w:val="ListBullet"/>
        <w:spacing w:after="40"/>
      </w:pPr>
      <w:r>
        <w:t>Total Paid</w:t>
      </w:r>
    </w:p>
    <w:p w14:paraId="5427EEAF" w14:textId="77777777" w:rsidR="0081185A" w:rsidRDefault="00000000">
      <w:pPr>
        <w:pStyle w:val="ListBullet"/>
        <w:spacing w:after="40"/>
      </w:pPr>
      <w:r>
        <w:t>Outstanding</w:t>
      </w:r>
    </w:p>
    <w:p w14:paraId="1AFC8CA3" w14:textId="77777777" w:rsidR="0081185A" w:rsidRDefault="00000000">
      <w:pPr>
        <w:pStyle w:val="ListBullet"/>
        <w:spacing w:after="40"/>
      </w:pPr>
      <w:r>
        <w:t>Overdue</w:t>
      </w:r>
    </w:p>
    <w:p w14:paraId="65AC139E" w14:textId="77777777" w:rsidR="0081185A" w:rsidRDefault="00000000">
      <w:pPr>
        <w:spacing w:after="100" w:line="252" w:lineRule="auto"/>
      </w:pPr>
      <w:r>
        <w:t>Card values must refresh when firm/date/filter context changes and must be calculated from the same filtered dataset used by the invoice table.</w:t>
      </w:r>
    </w:p>
    <w:p w14:paraId="15797C67" w14:textId="77777777" w:rsidR="0081185A" w:rsidRDefault="00000000">
      <w:pPr>
        <w:pStyle w:val="Heading2"/>
        <w:spacing w:before="160" w:after="80"/>
      </w:pPr>
      <w:r>
        <w:rPr>
          <w:rFonts w:ascii="Arial" w:hAnsi="Arial"/>
        </w:rPr>
        <w:t>6.3 Billing Tabs</w:t>
      </w:r>
    </w:p>
    <w:tbl>
      <w:tblPr>
        <w:tblStyle w:val="TableGrid"/>
        <w:tblW w:w="0" w:type="auto"/>
        <w:jc w:val="center"/>
        <w:tblLook w:val="04A0" w:firstRow="1" w:lastRow="0" w:firstColumn="1" w:lastColumn="0" w:noHBand="0" w:noVBand="1"/>
      </w:tblPr>
      <w:tblGrid>
        <w:gridCol w:w="2160"/>
        <w:gridCol w:w="7776"/>
      </w:tblGrid>
      <w:tr w:rsidR="0081185A" w14:paraId="474A411D" w14:textId="77777777">
        <w:trPr>
          <w:cantSplit/>
          <w:tblHeader/>
          <w:jc w:val="center"/>
        </w:trPr>
        <w:tc>
          <w:tcPr>
            <w:tcW w:w="2160" w:type="dxa"/>
            <w:shd w:val="clear" w:color="auto" w:fill="D9EAF7"/>
            <w:tcMar>
              <w:top w:w="90" w:type="dxa"/>
              <w:left w:w="90" w:type="dxa"/>
              <w:bottom w:w="90" w:type="dxa"/>
              <w:right w:w="90" w:type="dxa"/>
            </w:tcMar>
            <w:vAlign w:val="center"/>
          </w:tcPr>
          <w:p w14:paraId="70A63363" w14:textId="77777777" w:rsidR="0081185A" w:rsidRDefault="00000000">
            <w:r>
              <w:rPr>
                <w:b/>
                <w:color w:val="1F4E79"/>
                <w:sz w:val="18"/>
              </w:rPr>
              <w:t>Tab</w:t>
            </w:r>
          </w:p>
        </w:tc>
        <w:tc>
          <w:tcPr>
            <w:tcW w:w="7776" w:type="dxa"/>
            <w:shd w:val="clear" w:color="auto" w:fill="D9EAF7"/>
            <w:tcMar>
              <w:top w:w="90" w:type="dxa"/>
              <w:left w:w="90" w:type="dxa"/>
              <w:bottom w:w="90" w:type="dxa"/>
              <w:right w:w="90" w:type="dxa"/>
            </w:tcMar>
            <w:vAlign w:val="center"/>
          </w:tcPr>
          <w:p w14:paraId="330E511B" w14:textId="77777777" w:rsidR="0081185A" w:rsidRDefault="00000000">
            <w:r>
              <w:rPr>
                <w:b/>
                <w:color w:val="1F4E79"/>
                <w:sz w:val="18"/>
              </w:rPr>
              <w:t>Destination / Rule</w:t>
            </w:r>
          </w:p>
        </w:tc>
      </w:tr>
      <w:tr w:rsidR="0081185A" w14:paraId="2E433965" w14:textId="77777777">
        <w:trPr>
          <w:cantSplit/>
          <w:jc w:val="center"/>
        </w:trPr>
        <w:tc>
          <w:tcPr>
            <w:tcW w:w="2160" w:type="dxa"/>
            <w:tcMar>
              <w:top w:w="90" w:type="dxa"/>
              <w:left w:w="90" w:type="dxa"/>
              <w:bottom w:w="90" w:type="dxa"/>
              <w:right w:w="90" w:type="dxa"/>
            </w:tcMar>
          </w:tcPr>
          <w:p w14:paraId="06B0DA3E" w14:textId="77777777" w:rsidR="0081185A" w:rsidRDefault="00000000">
            <w:r>
              <w:rPr>
                <w:sz w:val="18"/>
              </w:rPr>
              <w:t>Invoices</w:t>
            </w:r>
          </w:p>
        </w:tc>
        <w:tc>
          <w:tcPr>
            <w:tcW w:w="7776" w:type="dxa"/>
            <w:tcMar>
              <w:top w:w="90" w:type="dxa"/>
              <w:left w:w="90" w:type="dxa"/>
              <w:bottom w:w="90" w:type="dxa"/>
              <w:right w:w="90" w:type="dxa"/>
            </w:tcMar>
          </w:tcPr>
          <w:p w14:paraId="49B134CB" w14:textId="77777777" w:rsidR="0081185A" w:rsidRDefault="00000000">
            <w:r>
              <w:rPr>
                <w:sz w:val="18"/>
              </w:rPr>
              <w:t>Main invoice list on the Billing Dashboard.</w:t>
            </w:r>
          </w:p>
        </w:tc>
      </w:tr>
      <w:tr w:rsidR="0081185A" w14:paraId="3C825650" w14:textId="77777777">
        <w:trPr>
          <w:cantSplit/>
          <w:jc w:val="center"/>
        </w:trPr>
        <w:tc>
          <w:tcPr>
            <w:tcW w:w="2160" w:type="dxa"/>
            <w:tcMar>
              <w:top w:w="90" w:type="dxa"/>
              <w:left w:w="90" w:type="dxa"/>
              <w:bottom w:w="90" w:type="dxa"/>
              <w:right w:w="90" w:type="dxa"/>
            </w:tcMar>
          </w:tcPr>
          <w:p w14:paraId="63FDB5E0" w14:textId="77777777" w:rsidR="0081185A" w:rsidRDefault="00000000">
            <w:r>
              <w:rPr>
                <w:sz w:val="18"/>
              </w:rPr>
              <w:t>Recurring</w:t>
            </w:r>
          </w:p>
        </w:tc>
        <w:tc>
          <w:tcPr>
            <w:tcW w:w="7776" w:type="dxa"/>
            <w:tcMar>
              <w:top w:w="90" w:type="dxa"/>
              <w:left w:w="90" w:type="dxa"/>
              <w:bottom w:w="90" w:type="dxa"/>
              <w:right w:w="90" w:type="dxa"/>
            </w:tcMar>
          </w:tcPr>
          <w:p w14:paraId="17373894" w14:textId="77777777" w:rsidR="0081185A" w:rsidRDefault="00000000">
            <w:r>
              <w:rPr>
                <w:sz w:val="18"/>
              </w:rPr>
              <w:t>Existing Recurring Invoices screen.</w:t>
            </w:r>
          </w:p>
        </w:tc>
      </w:tr>
      <w:tr w:rsidR="0081185A" w14:paraId="5734588F" w14:textId="77777777">
        <w:trPr>
          <w:cantSplit/>
          <w:jc w:val="center"/>
        </w:trPr>
        <w:tc>
          <w:tcPr>
            <w:tcW w:w="2160" w:type="dxa"/>
            <w:tcMar>
              <w:top w:w="90" w:type="dxa"/>
              <w:left w:w="90" w:type="dxa"/>
              <w:bottom w:w="90" w:type="dxa"/>
              <w:right w:w="90" w:type="dxa"/>
            </w:tcMar>
          </w:tcPr>
          <w:p w14:paraId="6F361F04" w14:textId="77777777" w:rsidR="0081185A" w:rsidRDefault="00000000">
            <w:r>
              <w:rPr>
                <w:sz w:val="18"/>
              </w:rPr>
              <w:t>Subscriptions</w:t>
            </w:r>
          </w:p>
        </w:tc>
        <w:tc>
          <w:tcPr>
            <w:tcW w:w="7776" w:type="dxa"/>
            <w:tcMar>
              <w:top w:w="90" w:type="dxa"/>
              <w:left w:w="90" w:type="dxa"/>
              <w:bottom w:w="90" w:type="dxa"/>
              <w:right w:w="90" w:type="dxa"/>
            </w:tcMar>
          </w:tcPr>
          <w:p w14:paraId="0A50C222" w14:textId="77777777" w:rsidR="0081185A" w:rsidRDefault="00000000">
            <w:r>
              <w:rPr>
                <w:sz w:val="18"/>
              </w:rPr>
              <w:t>Existing Subscriptions module; no duplicate page.</w:t>
            </w:r>
          </w:p>
        </w:tc>
      </w:tr>
      <w:tr w:rsidR="0081185A" w14:paraId="17028B6F" w14:textId="77777777">
        <w:trPr>
          <w:cantSplit/>
          <w:jc w:val="center"/>
        </w:trPr>
        <w:tc>
          <w:tcPr>
            <w:tcW w:w="2160" w:type="dxa"/>
            <w:tcMar>
              <w:top w:w="90" w:type="dxa"/>
              <w:left w:w="90" w:type="dxa"/>
              <w:bottom w:w="90" w:type="dxa"/>
              <w:right w:w="90" w:type="dxa"/>
            </w:tcMar>
          </w:tcPr>
          <w:p w14:paraId="0E36475C" w14:textId="77777777" w:rsidR="0081185A" w:rsidRDefault="00000000">
            <w:r>
              <w:rPr>
                <w:sz w:val="18"/>
              </w:rPr>
              <w:t>Estimates</w:t>
            </w:r>
          </w:p>
        </w:tc>
        <w:tc>
          <w:tcPr>
            <w:tcW w:w="7776" w:type="dxa"/>
            <w:tcMar>
              <w:top w:w="90" w:type="dxa"/>
              <w:left w:w="90" w:type="dxa"/>
              <w:bottom w:w="90" w:type="dxa"/>
              <w:right w:w="90" w:type="dxa"/>
            </w:tcMar>
          </w:tcPr>
          <w:p w14:paraId="535C4CFE" w14:textId="77777777" w:rsidR="0081185A" w:rsidRDefault="00000000">
            <w:r>
              <w:rPr>
                <w:sz w:val="18"/>
              </w:rPr>
              <w:t>Existing Estimates screen.</w:t>
            </w:r>
          </w:p>
        </w:tc>
      </w:tr>
      <w:tr w:rsidR="0081185A" w14:paraId="1211C091" w14:textId="77777777">
        <w:trPr>
          <w:cantSplit/>
          <w:jc w:val="center"/>
        </w:trPr>
        <w:tc>
          <w:tcPr>
            <w:tcW w:w="2160" w:type="dxa"/>
            <w:tcMar>
              <w:top w:w="90" w:type="dxa"/>
              <w:left w:w="90" w:type="dxa"/>
              <w:bottom w:w="90" w:type="dxa"/>
              <w:right w:w="90" w:type="dxa"/>
            </w:tcMar>
          </w:tcPr>
          <w:p w14:paraId="57ABEF06" w14:textId="77777777" w:rsidR="0081185A" w:rsidRDefault="00000000">
            <w:r>
              <w:rPr>
                <w:sz w:val="18"/>
              </w:rPr>
              <w:t>Credit Notes</w:t>
            </w:r>
          </w:p>
        </w:tc>
        <w:tc>
          <w:tcPr>
            <w:tcW w:w="7776" w:type="dxa"/>
            <w:tcMar>
              <w:top w:w="90" w:type="dxa"/>
              <w:left w:w="90" w:type="dxa"/>
              <w:bottom w:w="90" w:type="dxa"/>
              <w:right w:w="90" w:type="dxa"/>
            </w:tcMar>
          </w:tcPr>
          <w:p w14:paraId="79FDA0E1" w14:textId="77777777" w:rsidR="0081185A" w:rsidRDefault="00000000">
            <w:r>
              <w:rPr>
                <w:sz w:val="18"/>
              </w:rPr>
              <w:t>Existing Credit Notes screen.</w:t>
            </w:r>
          </w:p>
        </w:tc>
      </w:tr>
      <w:tr w:rsidR="0081185A" w14:paraId="522265EF" w14:textId="77777777">
        <w:trPr>
          <w:cantSplit/>
          <w:jc w:val="center"/>
        </w:trPr>
        <w:tc>
          <w:tcPr>
            <w:tcW w:w="2160" w:type="dxa"/>
            <w:tcMar>
              <w:top w:w="90" w:type="dxa"/>
              <w:left w:w="90" w:type="dxa"/>
              <w:bottom w:w="90" w:type="dxa"/>
              <w:right w:w="90" w:type="dxa"/>
            </w:tcMar>
          </w:tcPr>
          <w:p w14:paraId="4E1532A6" w14:textId="77777777" w:rsidR="0081185A" w:rsidRDefault="00000000">
            <w:r>
              <w:rPr>
                <w:sz w:val="18"/>
              </w:rPr>
              <w:t>Payments</w:t>
            </w:r>
          </w:p>
        </w:tc>
        <w:tc>
          <w:tcPr>
            <w:tcW w:w="7776" w:type="dxa"/>
            <w:tcMar>
              <w:top w:w="90" w:type="dxa"/>
              <w:left w:w="90" w:type="dxa"/>
              <w:bottom w:w="90" w:type="dxa"/>
              <w:right w:w="90" w:type="dxa"/>
            </w:tcMar>
          </w:tcPr>
          <w:p w14:paraId="1E44D815" w14:textId="77777777" w:rsidR="0081185A" w:rsidRDefault="00000000">
            <w:r>
              <w:rPr>
                <w:sz w:val="18"/>
              </w:rPr>
              <w:t>Existing Payments screen.</w:t>
            </w:r>
          </w:p>
        </w:tc>
      </w:tr>
      <w:tr w:rsidR="0081185A" w14:paraId="7256017E" w14:textId="77777777">
        <w:trPr>
          <w:cantSplit/>
          <w:jc w:val="center"/>
        </w:trPr>
        <w:tc>
          <w:tcPr>
            <w:tcW w:w="2160" w:type="dxa"/>
            <w:tcMar>
              <w:top w:w="90" w:type="dxa"/>
              <w:left w:w="90" w:type="dxa"/>
              <w:bottom w:w="90" w:type="dxa"/>
              <w:right w:w="90" w:type="dxa"/>
            </w:tcMar>
          </w:tcPr>
          <w:p w14:paraId="0CAD6688" w14:textId="77777777" w:rsidR="0081185A" w:rsidRDefault="00000000">
            <w:r>
              <w:rPr>
                <w:sz w:val="18"/>
              </w:rPr>
              <w:t>Settings</w:t>
            </w:r>
          </w:p>
        </w:tc>
        <w:tc>
          <w:tcPr>
            <w:tcW w:w="7776" w:type="dxa"/>
            <w:tcMar>
              <w:top w:w="90" w:type="dxa"/>
              <w:left w:w="90" w:type="dxa"/>
              <w:bottom w:w="90" w:type="dxa"/>
              <w:right w:w="90" w:type="dxa"/>
            </w:tcMar>
          </w:tcPr>
          <w:p w14:paraId="734327AD" w14:textId="77777777" w:rsidR="0081185A" w:rsidRDefault="00000000">
            <w:r>
              <w:rPr>
                <w:sz w:val="18"/>
              </w:rPr>
              <w:t>Existing Billing Settings screen.</w:t>
            </w:r>
          </w:p>
        </w:tc>
      </w:tr>
    </w:tbl>
    <w:p w14:paraId="68844352" w14:textId="77777777" w:rsidR="0081185A" w:rsidRDefault="0081185A">
      <w:pPr>
        <w:spacing w:after="40"/>
      </w:pPr>
    </w:p>
    <w:p w14:paraId="35178711" w14:textId="77777777" w:rsidR="0081185A" w:rsidRDefault="00000000">
      <w:pPr>
        <w:pStyle w:val="Heading2"/>
        <w:spacing w:before="160" w:after="80"/>
      </w:pPr>
      <w:r>
        <w:rPr>
          <w:rFonts w:ascii="Arial" w:hAnsi="Arial"/>
        </w:rPr>
        <w:t>6.4 Invoice Table</w:t>
      </w:r>
    </w:p>
    <w:p w14:paraId="62A56EB1" w14:textId="77777777" w:rsidR="0081185A" w:rsidRDefault="00000000">
      <w:pPr>
        <w:spacing w:after="100" w:line="252" w:lineRule="auto"/>
      </w:pPr>
      <w:r>
        <w:t>Required columns: Invoice #, Client / Event, Firm, Issue Date, Due Date, Amount, Status, Actions. Invoice # opens Invoice Details.</w:t>
      </w:r>
    </w:p>
    <w:p w14:paraId="7F945C21" w14:textId="77777777" w:rsidR="0081185A" w:rsidRDefault="00000000">
      <w:pPr>
        <w:spacing w:after="100" w:line="252" w:lineRule="auto"/>
      </w:pPr>
      <w:r>
        <w:t>Supported row actions should include View, Edit, Send/Resend, Download PDF, Duplicate, Record Payment, Apply Credit Note, and Void, subject to status and permission. These actions must reuse existing screens or supporting modal/drawer components.</w:t>
      </w:r>
    </w:p>
    <w:p w14:paraId="799F6A67" w14:textId="77777777" w:rsidR="0081185A" w:rsidRDefault="00000000">
      <w:pPr>
        <w:pStyle w:val="Heading2"/>
        <w:spacing w:before="160" w:after="80"/>
      </w:pPr>
      <w:r>
        <w:rPr>
          <w:rFonts w:ascii="Arial" w:hAnsi="Arial"/>
        </w:rPr>
        <w:t>6.5 Quick Actions</w:t>
      </w:r>
    </w:p>
    <w:tbl>
      <w:tblPr>
        <w:tblStyle w:val="TableGrid"/>
        <w:tblW w:w="0" w:type="auto"/>
        <w:jc w:val="center"/>
        <w:tblLook w:val="04A0" w:firstRow="1" w:lastRow="0" w:firstColumn="1" w:lastColumn="0" w:noHBand="0" w:noVBand="1"/>
      </w:tblPr>
      <w:tblGrid>
        <w:gridCol w:w="2880"/>
        <w:gridCol w:w="7056"/>
      </w:tblGrid>
      <w:tr w:rsidR="0081185A" w14:paraId="3FDD4B8E" w14:textId="77777777">
        <w:trPr>
          <w:cantSplit/>
          <w:tblHeader/>
          <w:jc w:val="center"/>
        </w:trPr>
        <w:tc>
          <w:tcPr>
            <w:tcW w:w="2880" w:type="dxa"/>
            <w:shd w:val="clear" w:color="auto" w:fill="D9EAF7"/>
            <w:tcMar>
              <w:top w:w="90" w:type="dxa"/>
              <w:left w:w="90" w:type="dxa"/>
              <w:bottom w:w="90" w:type="dxa"/>
              <w:right w:w="90" w:type="dxa"/>
            </w:tcMar>
            <w:vAlign w:val="center"/>
          </w:tcPr>
          <w:p w14:paraId="73C1DA64" w14:textId="77777777" w:rsidR="0081185A" w:rsidRDefault="00000000">
            <w:r>
              <w:rPr>
                <w:b/>
                <w:color w:val="1F4E79"/>
                <w:sz w:val="18"/>
              </w:rPr>
              <w:t>Quick action</w:t>
            </w:r>
          </w:p>
        </w:tc>
        <w:tc>
          <w:tcPr>
            <w:tcW w:w="7056" w:type="dxa"/>
            <w:shd w:val="clear" w:color="auto" w:fill="D9EAF7"/>
            <w:tcMar>
              <w:top w:w="90" w:type="dxa"/>
              <w:left w:w="90" w:type="dxa"/>
              <w:bottom w:w="90" w:type="dxa"/>
              <w:right w:w="90" w:type="dxa"/>
            </w:tcMar>
            <w:vAlign w:val="center"/>
          </w:tcPr>
          <w:p w14:paraId="6EE41A99" w14:textId="77777777" w:rsidR="0081185A" w:rsidRDefault="00000000">
            <w:r>
              <w:rPr>
                <w:b/>
                <w:color w:val="1F4E79"/>
                <w:sz w:val="18"/>
              </w:rPr>
              <w:t>Behavior</w:t>
            </w:r>
          </w:p>
        </w:tc>
      </w:tr>
      <w:tr w:rsidR="0081185A" w14:paraId="5AC9F5AB" w14:textId="77777777">
        <w:trPr>
          <w:cantSplit/>
          <w:jc w:val="center"/>
        </w:trPr>
        <w:tc>
          <w:tcPr>
            <w:tcW w:w="2880" w:type="dxa"/>
            <w:tcMar>
              <w:top w:w="90" w:type="dxa"/>
              <w:left w:w="90" w:type="dxa"/>
              <w:bottom w:w="90" w:type="dxa"/>
              <w:right w:w="90" w:type="dxa"/>
            </w:tcMar>
          </w:tcPr>
          <w:p w14:paraId="27A856B0" w14:textId="77777777" w:rsidR="0081185A" w:rsidRDefault="00000000">
            <w:r>
              <w:rPr>
                <w:sz w:val="18"/>
              </w:rPr>
              <w:t>Create Invoice</w:t>
            </w:r>
          </w:p>
        </w:tc>
        <w:tc>
          <w:tcPr>
            <w:tcW w:w="7056" w:type="dxa"/>
            <w:tcMar>
              <w:top w:w="90" w:type="dxa"/>
              <w:left w:w="90" w:type="dxa"/>
              <w:bottom w:w="90" w:type="dxa"/>
              <w:right w:w="90" w:type="dxa"/>
            </w:tcMar>
          </w:tcPr>
          <w:p w14:paraId="00125816" w14:textId="77777777" w:rsidR="0081185A" w:rsidRDefault="00000000">
            <w:r>
              <w:rPr>
                <w:sz w:val="18"/>
              </w:rPr>
              <w:t>Create Invoice</w:t>
            </w:r>
          </w:p>
        </w:tc>
      </w:tr>
      <w:tr w:rsidR="0081185A" w14:paraId="3040748B" w14:textId="77777777">
        <w:trPr>
          <w:cantSplit/>
          <w:jc w:val="center"/>
        </w:trPr>
        <w:tc>
          <w:tcPr>
            <w:tcW w:w="2880" w:type="dxa"/>
            <w:tcMar>
              <w:top w:w="90" w:type="dxa"/>
              <w:left w:w="90" w:type="dxa"/>
              <w:bottom w:w="90" w:type="dxa"/>
              <w:right w:w="90" w:type="dxa"/>
            </w:tcMar>
          </w:tcPr>
          <w:p w14:paraId="10E28B60" w14:textId="77777777" w:rsidR="0081185A" w:rsidRDefault="00000000">
            <w:r>
              <w:rPr>
                <w:sz w:val="18"/>
              </w:rPr>
              <w:t>Manage Payments</w:t>
            </w:r>
          </w:p>
        </w:tc>
        <w:tc>
          <w:tcPr>
            <w:tcW w:w="7056" w:type="dxa"/>
            <w:tcMar>
              <w:top w:w="90" w:type="dxa"/>
              <w:left w:w="90" w:type="dxa"/>
              <w:bottom w:w="90" w:type="dxa"/>
              <w:right w:w="90" w:type="dxa"/>
            </w:tcMar>
          </w:tcPr>
          <w:p w14:paraId="5E09925A" w14:textId="77777777" w:rsidR="0081185A" w:rsidRDefault="00000000">
            <w:r>
              <w:rPr>
                <w:sz w:val="18"/>
              </w:rPr>
              <w:t>Payments</w:t>
            </w:r>
          </w:p>
        </w:tc>
      </w:tr>
      <w:tr w:rsidR="0081185A" w14:paraId="005CCC6B" w14:textId="77777777">
        <w:trPr>
          <w:cantSplit/>
          <w:jc w:val="center"/>
        </w:trPr>
        <w:tc>
          <w:tcPr>
            <w:tcW w:w="2880" w:type="dxa"/>
            <w:tcMar>
              <w:top w:w="90" w:type="dxa"/>
              <w:left w:w="90" w:type="dxa"/>
              <w:bottom w:w="90" w:type="dxa"/>
              <w:right w:w="90" w:type="dxa"/>
            </w:tcMar>
          </w:tcPr>
          <w:p w14:paraId="33C3B6EA" w14:textId="77777777" w:rsidR="0081185A" w:rsidRDefault="00000000">
            <w:r>
              <w:rPr>
                <w:sz w:val="18"/>
              </w:rPr>
              <w:t>Create Estimate</w:t>
            </w:r>
          </w:p>
        </w:tc>
        <w:tc>
          <w:tcPr>
            <w:tcW w:w="7056" w:type="dxa"/>
            <w:tcMar>
              <w:top w:w="90" w:type="dxa"/>
              <w:left w:w="90" w:type="dxa"/>
              <w:bottom w:w="90" w:type="dxa"/>
              <w:right w:w="90" w:type="dxa"/>
            </w:tcMar>
          </w:tcPr>
          <w:p w14:paraId="764CEE3F" w14:textId="77777777" w:rsidR="0081185A" w:rsidRDefault="00000000">
            <w:r>
              <w:rPr>
                <w:sz w:val="18"/>
              </w:rPr>
              <w:t>Create Estimate</w:t>
            </w:r>
          </w:p>
        </w:tc>
      </w:tr>
      <w:tr w:rsidR="0081185A" w14:paraId="50A3A721" w14:textId="77777777">
        <w:trPr>
          <w:cantSplit/>
          <w:jc w:val="center"/>
        </w:trPr>
        <w:tc>
          <w:tcPr>
            <w:tcW w:w="2880" w:type="dxa"/>
            <w:tcMar>
              <w:top w:w="90" w:type="dxa"/>
              <w:left w:w="90" w:type="dxa"/>
              <w:bottom w:w="90" w:type="dxa"/>
              <w:right w:w="90" w:type="dxa"/>
            </w:tcMar>
          </w:tcPr>
          <w:p w14:paraId="031ADD25" w14:textId="77777777" w:rsidR="0081185A" w:rsidRDefault="00000000">
            <w:r>
              <w:rPr>
                <w:sz w:val="18"/>
              </w:rPr>
              <w:t>Manage Subscriptions</w:t>
            </w:r>
          </w:p>
        </w:tc>
        <w:tc>
          <w:tcPr>
            <w:tcW w:w="7056" w:type="dxa"/>
            <w:tcMar>
              <w:top w:w="90" w:type="dxa"/>
              <w:left w:w="90" w:type="dxa"/>
              <w:bottom w:w="90" w:type="dxa"/>
              <w:right w:w="90" w:type="dxa"/>
            </w:tcMar>
          </w:tcPr>
          <w:p w14:paraId="38A297BB" w14:textId="77777777" w:rsidR="0081185A" w:rsidRDefault="00000000">
            <w:r>
              <w:rPr>
                <w:sz w:val="18"/>
              </w:rPr>
              <w:t>Existing Subscriptions module</w:t>
            </w:r>
          </w:p>
        </w:tc>
      </w:tr>
      <w:tr w:rsidR="0081185A" w14:paraId="742D8E2C" w14:textId="77777777">
        <w:trPr>
          <w:cantSplit/>
          <w:jc w:val="center"/>
        </w:trPr>
        <w:tc>
          <w:tcPr>
            <w:tcW w:w="2880" w:type="dxa"/>
            <w:tcMar>
              <w:top w:w="90" w:type="dxa"/>
              <w:left w:w="90" w:type="dxa"/>
              <w:bottom w:w="90" w:type="dxa"/>
              <w:right w:w="90" w:type="dxa"/>
            </w:tcMar>
          </w:tcPr>
          <w:p w14:paraId="314F7E79" w14:textId="77777777" w:rsidR="0081185A" w:rsidRDefault="00000000">
            <w:r>
              <w:rPr>
                <w:sz w:val="18"/>
              </w:rPr>
              <w:t>Create Credit Note</w:t>
            </w:r>
          </w:p>
        </w:tc>
        <w:tc>
          <w:tcPr>
            <w:tcW w:w="7056" w:type="dxa"/>
            <w:tcMar>
              <w:top w:w="90" w:type="dxa"/>
              <w:left w:w="90" w:type="dxa"/>
              <w:bottom w:w="90" w:type="dxa"/>
              <w:right w:w="90" w:type="dxa"/>
            </w:tcMar>
          </w:tcPr>
          <w:p w14:paraId="51B3A77F" w14:textId="77777777" w:rsidR="0081185A" w:rsidRDefault="00000000">
            <w:r>
              <w:rPr>
                <w:sz w:val="18"/>
              </w:rPr>
              <w:t>Create Credit Note</w:t>
            </w:r>
          </w:p>
        </w:tc>
      </w:tr>
      <w:tr w:rsidR="0081185A" w14:paraId="50074FBA" w14:textId="77777777">
        <w:trPr>
          <w:cantSplit/>
          <w:jc w:val="center"/>
        </w:trPr>
        <w:tc>
          <w:tcPr>
            <w:tcW w:w="2880" w:type="dxa"/>
            <w:tcMar>
              <w:top w:w="90" w:type="dxa"/>
              <w:left w:w="90" w:type="dxa"/>
              <w:bottom w:w="90" w:type="dxa"/>
              <w:right w:w="90" w:type="dxa"/>
            </w:tcMar>
          </w:tcPr>
          <w:p w14:paraId="12B4226D" w14:textId="77777777" w:rsidR="0081185A" w:rsidRDefault="00000000">
            <w:r>
              <w:rPr>
                <w:sz w:val="18"/>
              </w:rPr>
              <w:lastRenderedPageBreak/>
              <w:t>Billing Settings</w:t>
            </w:r>
          </w:p>
        </w:tc>
        <w:tc>
          <w:tcPr>
            <w:tcW w:w="7056" w:type="dxa"/>
            <w:tcMar>
              <w:top w:w="90" w:type="dxa"/>
              <w:left w:w="90" w:type="dxa"/>
              <w:bottom w:w="90" w:type="dxa"/>
              <w:right w:w="90" w:type="dxa"/>
            </w:tcMar>
          </w:tcPr>
          <w:p w14:paraId="23996D6A" w14:textId="77777777" w:rsidR="0081185A" w:rsidRDefault="00000000">
            <w:r>
              <w:rPr>
                <w:sz w:val="18"/>
              </w:rPr>
              <w:t>Billing Settings</w:t>
            </w:r>
          </w:p>
        </w:tc>
      </w:tr>
      <w:tr w:rsidR="0081185A" w14:paraId="2DFEEF22" w14:textId="77777777">
        <w:trPr>
          <w:cantSplit/>
          <w:jc w:val="center"/>
        </w:trPr>
        <w:tc>
          <w:tcPr>
            <w:tcW w:w="2880" w:type="dxa"/>
            <w:tcMar>
              <w:top w:w="90" w:type="dxa"/>
              <w:left w:w="90" w:type="dxa"/>
              <w:bottom w:w="90" w:type="dxa"/>
              <w:right w:w="90" w:type="dxa"/>
            </w:tcMar>
          </w:tcPr>
          <w:p w14:paraId="438A72B4" w14:textId="77777777" w:rsidR="0081185A" w:rsidRDefault="00000000">
            <w:r>
              <w:rPr>
                <w:sz w:val="18"/>
              </w:rPr>
              <w:t>View Reports</w:t>
            </w:r>
          </w:p>
        </w:tc>
        <w:tc>
          <w:tcPr>
            <w:tcW w:w="7056" w:type="dxa"/>
            <w:tcMar>
              <w:top w:w="90" w:type="dxa"/>
              <w:left w:w="90" w:type="dxa"/>
              <w:bottom w:w="90" w:type="dxa"/>
              <w:right w:w="90" w:type="dxa"/>
            </w:tcMar>
          </w:tcPr>
          <w:p w14:paraId="315F3EF4" w14:textId="77777777" w:rsidR="0081185A" w:rsidRDefault="00000000">
            <w:r>
              <w:rPr>
                <w:sz w:val="18"/>
              </w:rPr>
              <w:t>Reports &amp; Analytics filtered to Billing when supported</w:t>
            </w:r>
          </w:p>
        </w:tc>
      </w:tr>
    </w:tbl>
    <w:p w14:paraId="2828B2AF" w14:textId="77777777" w:rsidR="0081185A" w:rsidRDefault="0081185A">
      <w:pPr>
        <w:spacing w:after="40"/>
      </w:pPr>
    </w:p>
    <w:p w14:paraId="3C5BBA6B" w14:textId="77777777" w:rsidR="0081185A" w:rsidRDefault="00000000">
      <w:pPr>
        <w:pStyle w:val="Heading1"/>
        <w:spacing w:before="240" w:after="80"/>
      </w:pPr>
      <w:r>
        <w:rPr>
          <w:rFonts w:ascii="Arial" w:hAnsi="Arial"/>
        </w:rPr>
        <w:t>7. Create Invoice / Edit Invoice</w:t>
      </w:r>
    </w:p>
    <w:p w14:paraId="260B625B" w14:textId="77777777" w:rsidR="0081185A" w:rsidRDefault="00000000">
      <w:pPr>
        <w:spacing w:after="100" w:line="252" w:lineRule="auto"/>
      </w:pPr>
      <w:r>
        <w:t>Use one form for both create and edit. In edit mode, load the existing invoice values and preserve the invoice record ID and audit history.</w:t>
      </w:r>
    </w:p>
    <w:p w14:paraId="1DC8FB7A" w14:textId="77777777" w:rsidR="0081185A" w:rsidRDefault="00000000">
      <w:pPr>
        <w:pStyle w:val="Heading2"/>
        <w:spacing w:before="160" w:after="80"/>
      </w:pPr>
      <w:r>
        <w:rPr>
          <w:rFonts w:ascii="Arial" w:hAnsi="Arial"/>
        </w:rPr>
        <w:t>7.1 Invoice Details Fields</w:t>
      </w:r>
    </w:p>
    <w:p w14:paraId="4264368F" w14:textId="77777777" w:rsidR="0081185A" w:rsidRDefault="00000000">
      <w:pPr>
        <w:pStyle w:val="ListBullet"/>
        <w:spacing w:after="40"/>
      </w:pPr>
      <w:r>
        <w:t>Firm</w:t>
      </w:r>
    </w:p>
    <w:p w14:paraId="198DF17B" w14:textId="77777777" w:rsidR="0081185A" w:rsidRDefault="00000000">
      <w:pPr>
        <w:pStyle w:val="ListBullet"/>
        <w:spacing w:after="40"/>
      </w:pPr>
      <w:r>
        <w:t>Client</w:t>
      </w:r>
    </w:p>
    <w:p w14:paraId="7575B3E0" w14:textId="77777777" w:rsidR="0081185A" w:rsidRDefault="00000000">
      <w:pPr>
        <w:pStyle w:val="ListBullet"/>
        <w:spacing w:after="40"/>
      </w:pPr>
      <w:r>
        <w:t>Invoice Number</w:t>
      </w:r>
    </w:p>
    <w:p w14:paraId="3F82A16B" w14:textId="77777777" w:rsidR="0081185A" w:rsidRDefault="00000000">
      <w:pPr>
        <w:pStyle w:val="ListBullet"/>
        <w:spacing w:after="40"/>
      </w:pPr>
      <w:r>
        <w:t>Invoice Date</w:t>
      </w:r>
    </w:p>
    <w:p w14:paraId="11776841" w14:textId="77777777" w:rsidR="0081185A" w:rsidRDefault="00000000">
      <w:pPr>
        <w:pStyle w:val="ListBullet"/>
        <w:spacing w:after="40"/>
      </w:pPr>
      <w:r>
        <w:t>Due Date</w:t>
      </w:r>
    </w:p>
    <w:p w14:paraId="2CE74C0C" w14:textId="77777777" w:rsidR="0081185A" w:rsidRDefault="00000000">
      <w:pPr>
        <w:pStyle w:val="ListBullet"/>
        <w:spacing w:after="40"/>
      </w:pPr>
      <w:r>
        <w:t>Invoice Type</w:t>
      </w:r>
    </w:p>
    <w:p w14:paraId="405D384F" w14:textId="77777777" w:rsidR="0081185A" w:rsidRDefault="00000000">
      <w:pPr>
        <w:pStyle w:val="ListBullet"/>
        <w:spacing w:after="40"/>
      </w:pPr>
      <w:r>
        <w:t>Currency</w:t>
      </w:r>
    </w:p>
    <w:p w14:paraId="53460145" w14:textId="77777777" w:rsidR="0081185A" w:rsidRDefault="00000000">
      <w:pPr>
        <w:pStyle w:val="ListBullet"/>
        <w:spacing w:after="40"/>
      </w:pPr>
      <w:r>
        <w:t>Payment Terms</w:t>
      </w:r>
    </w:p>
    <w:p w14:paraId="3FAB9459" w14:textId="77777777" w:rsidR="0081185A" w:rsidRDefault="00000000">
      <w:pPr>
        <w:pStyle w:val="ListBullet"/>
        <w:spacing w:after="40"/>
      </w:pPr>
      <w:r>
        <w:t>Reference</w:t>
      </w:r>
    </w:p>
    <w:p w14:paraId="346703D5" w14:textId="77777777" w:rsidR="0081185A" w:rsidRDefault="00000000">
      <w:pPr>
        <w:pStyle w:val="ListBullet"/>
        <w:spacing w:after="40"/>
      </w:pPr>
      <w:r>
        <w:t>Notes</w:t>
      </w:r>
    </w:p>
    <w:p w14:paraId="6F0AD2A0" w14:textId="77777777" w:rsidR="0081185A" w:rsidRDefault="00000000">
      <w:pPr>
        <w:pStyle w:val="Heading2"/>
        <w:spacing w:before="160" w:after="80"/>
      </w:pPr>
      <w:r>
        <w:rPr>
          <w:rFonts w:ascii="Arial" w:hAnsi="Arial"/>
        </w:rPr>
        <w:t>7.2 Line Items</w:t>
      </w:r>
    </w:p>
    <w:p w14:paraId="0D3F3293" w14:textId="77777777" w:rsidR="0081185A" w:rsidRDefault="00000000">
      <w:pPr>
        <w:spacing w:after="100" w:line="252" w:lineRule="auto"/>
      </w:pPr>
      <w:r>
        <w:t>Required line-item fields: Description, Quantity, Rate, Tax, Amount. Support add/delete line item. Recalculate subtotal, tax, discounts/fees when applicable, and total in real time, but recalculate on the server on save.</w:t>
      </w:r>
    </w:p>
    <w:p w14:paraId="4C83DAD6" w14:textId="77777777" w:rsidR="0081185A" w:rsidRDefault="00000000">
      <w:pPr>
        <w:pStyle w:val="Heading2"/>
        <w:spacing w:before="160" w:after="80"/>
      </w:pPr>
      <w:r>
        <w:rPr>
          <w:rFonts w:ascii="Arial" w:hAnsi="Arial"/>
        </w:rPr>
        <w:t>7.3 Additional Options</w:t>
      </w:r>
    </w:p>
    <w:p w14:paraId="796F2EBD" w14:textId="77777777" w:rsidR="0081185A" w:rsidRDefault="00000000">
      <w:pPr>
        <w:pStyle w:val="ListBullet"/>
        <w:spacing w:after="40"/>
      </w:pPr>
      <w:r>
        <w:t>Send invoice to client now</w:t>
      </w:r>
    </w:p>
    <w:p w14:paraId="3960F130" w14:textId="77777777" w:rsidR="0081185A" w:rsidRDefault="00000000">
      <w:pPr>
        <w:pStyle w:val="ListBullet"/>
        <w:spacing w:after="40"/>
      </w:pPr>
      <w:r>
        <w:t>Allow online payment</w:t>
      </w:r>
    </w:p>
    <w:p w14:paraId="571180E6" w14:textId="77777777" w:rsidR="0081185A" w:rsidRDefault="00000000">
      <w:pPr>
        <w:pStyle w:val="ListBullet"/>
        <w:spacing w:after="40"/>
      </w:pPr>
      <w:r>
        <w:t>Set up as recurring invoice</w:t>
      </w:r>
    </w:p>
    <w:p w14:paraId="558AD5D0" w14:textId="77777777" w:rsidR="0081185A" w:rsidRDefault="00000000">
      <w:pPr>
        <w:pStyle w:val="ListBullet"/>
        <w:spacing w:after="40"/>
      </w:pPr>
      <w:r>
        <w:t>File attachments</w:t>
      </w:r>
    </w:p>
    <w:p w14:paraId="4A3979BC" w14:textId="77777777" w:rsidR="0081185A" w:rsidRDefault="00000000">
      <w:pPr>
        <w:spacing w:after="100" w:line="252" w:lineRule="auto"/>
      </w:pPr>
      <w:r>
        <w:t>If “Set up as recurring invoice” is enabled, request recurrence details in the existing recurring setup drawer before completion. Do not create a second recurring-invoice page.</w:t>
      </w:r>
    </w:p>
    <w:p w14:paraId="19FFEDBA" w14:textId="77777777" w:rsidR="0081185A" w:rsidRDefault="00000000">
      <w:pPr>
        <w:pStyle w:val="Heading2"/>
        <w:spacing w:before="160" w:after="80"/>
      </w:pPr>
      <w:r>
        <w:rPr>
          <w:rFonts w:ascii="Arial" w:hAnsi="Arial"/>
        </w:rPr>
        <w:t>7.4 Actions</w:t>
      </w:r>
    </w:p>
    <w:tbl>
      <w:tblPr>
        <w:tblStyle w:val="TableGrid"/>
        <w:tblW w:w="0" w:type="auto"/>
        <w:jc w:val="center"/>
        <w:tblLook w:val="04A0" w:firstRow="1" w:lastRow="0" w:firstColumn="1" w:lastColumn="0" w:noHBand="0" w:noVBand="1"/>
      </w:tblPr>
      <w:tblGrid>
        <w:gridCol w:w="2304"/>
        <w:gridCol w:w="7632"/>
      </w:tblGrid>
      <w:tr w:rsidR="0081185A" w14:paraId="27DD66FE" w14:textId="77777777">
        <w:trPr>
          <w:cantSplit/>
          <w:tblHeader/>
          <w:jc w:val="center"/>
        </w:trPr>
        <w:tc>
          <w:tcPr>
            <w:tcW w:w="2304" w:type="dxa"/>
            <w:shd w:val="clear" w:color="auto" w:fill="D9EAF7"/>
            <w:tcMar>
              <w:top w:w="90" w:type="dxa"/>
              <w:left w:w="90" w:type="dxa"/>
              <w:bottom w:w="90" w:type="dxa"/>
              <w:right w:w="90" w:type="dxa"/>
            </w:tcMar>
            <w:vAlign w:val="center"/>
          </w:tcPr>
          <w:p w14:paraId="0A4FB68A" w14:textId="77777777" w:rsidR="0081185A" w:rsidRDefault="00000000">
            <w:r>
              <w:rPr>
                <w:b/>
                <w:color w:val="1F4E79"/>
                <w:sz w:val="18"/>
              </w:rPr>
              <w:t>Button</w:t>
            </w:r>
          </w:p>
        </w:tc>
        <w:tc>
          <w:tcPr>
            <w:tcW w:w="7632" w:type="dxa"/>
            <w:shd w:val="clear" w:color="auto" w:fill="D9EAF7"/>
            <w:tcMar>
              <w:top w:w="90" w:type="dxa"/>
              <w:left w:w="90" w:type="dxa"/>
              <w:bottom w:w="90" w:type="dxa"/>
              <w:right w:w="90" w:type="dxa"/>
            </w:tcMar>
            <w:vAlign w:val="center"/>
          </w:tcPr>
          <w:p w14:paraId="2F1A87ED" w14:textId="77777777" w:rsidR="0081185A" w:rsidRDefault="00000000">
            <w:r>
              <w:rPr>
                <w:b/>
                <w:color w:val="1F4E79"/>
                <w:sz w:val="18"/>
              </w:rPr>
              <w:t>Behavior</w:t>
            </w:r>
          </w:p>
        </w:tc>
      </w:tr>
      <w:tr w:rsidR="0081185A" w14:paraId="7F8BA316" w14:textId="77777777">
        <w:trPr>
          <w:cantSplit/>
          <w:jc w:val="center"/>
        </w:trPr>
        <w:tc>
          <w:tcPr>
            <w:tcW w:w="2304" w:type="dxa"/>
            <w:tcMar>
              <w:top w:w="90" w:type="dxa"/>
              <w:left w:w="90" w:type="dxa"/>
              <w:bottom w:w="90" w:type="dxa"/>
              <w:right w:w="90" w:type="dxa"/>
            </w:tcMar>
          </w:tcPr>
          <w:p w14:paraId="73C4D438" w14:textId="77777777" w:rsidR="0081185A" w:rsidRDefault="00000000">
            <w:r>
              <w:rPr>
                <w:sz w:val="18"/>
              </w:rPr>
              <w:t>Cancel</w:t>
            </w:r>
          </w:p>
        </w:tc>
        <w:tc>
          <w:tcPr>
            <w:tcW w:w="7632" w:type="dxa"/>
            <w:tcMar>
              <w:top w:w="90" w:type="dxa"/>
              <w:left w:w="90" w:type="dxa"/>
              <w:bottom w:w="90" w:type="dxa"/>
              <w:right w:w="90" w:type="dxa"/>
            </w:tcMar>
          </w:tcPr>
          <w:p w14:paraId="610E6027" w14:textId="77777777" w:rsidR="0081185A" w:rsidRDefault="00000000">
            <w:r>
              <w:rPr>
                <w:sz w:val="18"/>
              </w:rPr>
              <w:t>Return to Billing without saving; prompt if there are unsaved changes.</w:t>
            </w:r>
          </w:p>
        </w:tc>
      </w:tr>
      <w:tr w:rsidR="0081185A" w14:paraId="3D9613DF" w14:textId="77777777">
        <w:trPr>
          <w:cantSplit/>
          <w:jc w:val="center"/>
        </w:trPr>
        <w:tc>
          <w:tcPr>
            <w:tcW w:w="2304" w:type="dxa"/>
            <w:tcMar>
              <w:top w:w="90" w:type="dxa"/>
              <w:left w:w="90" w:type="dxa"/>
              <w:bottom w:w="90" w:type="dxa"/>
              <w:right w:w="90" w:type="dxa"/>
            </w:tcMar>
          </w:tcPr>
          <w:p w14:paraId="2AFC8AEA" w14:textId="77777777" w:rsidR="0081185A" w:rsidRDefault="00000000">
            <w:r>
              <w:rPr>
                <w:sz w:val="18"/>
              </w:rPr>
              <w:t>Save as Draft</w:t>
            </w:r>
          </w:p>
        </w:tc>
        <w:tc>
          <w:tcPr>
            <w:tcW w:w="7632" w:type="dxa"/>
            <w:tcMar>
              <w:top w:w="90" w:type="dxa"/>
              <w:left w:w="90" w:type="dxa"/>
              <w:bottom w:w="90" w:type="dxa"/>
              <w:right w:w="90" w:type="dxa"/>
            </w:tcMar>
          </w:tcPr>
          <w:p w14:paraId="3569F984" w14:textId="77777777" w:rsidR="0081185A" w:rsidRDefault="00000000">
            <w:r>
              <w:rPr>
                <w:sz w:val="18"/>
              </w:rPr>
              <w:t>Save with Draft status.</w:t>
            </w:r>
          </w:p>
        </w:tc>
      </w:tr>
      <w:tr w:rsidR="0081185A" w14:paraId="189B0DA9" w14:textId="77777777">
        <w:trPr>
          <w:cantSplit/>
          <w:jc w:val="center"/>
        </w:trPr>
        <w:tc>
          <w:tcPr>
            <w:tcW w:w="2304" w:type="dxa"/>
            <w:tcMar>
              <w:top w:w="90" w:type="dxa"/>
              <w:left w:w="90" w:type="dxa"/>
              <w:bottom w:w="90" w:type="dxa"/>
              <w:right w:w="90" w:type="dxa"/>
            </w:tcMar>
          </w:tcPr>
          <w:p w14:paraId="41852076" w14:textId="77777777" w:rsidR="0081185A" w:rsidRDefault="00000000">
            <w:r>
              <w:rPr>
                <w:sz w:val="18"/>
              </w:rPr>
              <w:t>Save &amp; Send</w:t>
            </w:r>
          </w:p>
        </w:tc>
        <w:tc>
          <w:tcPr>
            <w:tcW w:w="7632" w:type="dxa"/>
            <w:tcMar>
              <w:top w:w="90" w:type="dxa"/>
              <w:left w:w="90" w:type="dxa"/>
              <w:bottom w:w="90" w:type="dxa"/>
              <w:right w:w="90" w:type="dxa"/>
            </w:tcMar>
          </w:tcPr>
          <w:p w14:paraId="2B3B2F87" w14:textId="77777777" w:rsidR="0081185A" w:rsidRDefault="00000000">
            <w:r>
              <w:rPr>
                <w:sz w:val="18"/>
              </w:rPr>
              <w:t>Save, generate the customer-facing invoice, and send through the selected firm’s configured communication path.</w:t>
            </w:r>
          </w:p>
        </w:tc>
      </w:tr>
      <w:tr w:rsidR="0081185A" w14:paraId="7D4DEC0B" w14:textId="77777777">
        <w:trPr>
          <w:cantSplit/>
          <w:jc w:val="center"/>
        </w:trPr>
        <w:tc>
          <w:tcPr>
            <w:tcW w:w="2304" w:type="dxa"/>
            <w:tcMar>
              <w:top w:w="90" w:type="dxa"/>
              <w:left w:w="90" w:type="dxa"/>
              <w:bottom w:w="90" w:type="dxa"/>
              <w:right w:w="90" w:type="dxa"/>
            </w:tcMar>
          </w:tcPr>
          <w:p w14:paraId="0F67C80A" w14:textId="77777777" w:rsidR="0081185A" w:rsidRDefault="00000000">
            <w:r>
              <w:rPr>
                <w:sz w:val="18"/>
              </w:rPr>
              <w:t>Preview / View Full Size</w:t>
            </w:r>
          </w:p>
        </w:tc>
        <w:tc>
          <w:tcPr>
            <w:tcW w:w="7632" w:type="dxa"/>
            <w:tcMar>
              <w:top w:w="90" w:type="dxa"/>
              <w:left w:w="90" w:type="dxa"/>
              <w:bottom w:w="90" w:type="dxa"/>
              <w:right w:w="90" w:type="dxa"/>
            </w:tcMar>
          </w:tcPr>
          <w:p w14:paraId="1B71F197" w14:textId="77777777" w:rsidR="0081185A" w:rsidRDefault="00000000">
            <w:r>
              <w:rPr>
                <w:sz w:val="18"/>
              </w:rPr>
              <w:t>Open a viewer/modal; no permanent preview page.</w:t>
            </w:r>
          </w:p>
        </w:tc>
      </w:tr>
    </w:tbl>
    <w:p w14:paraId="3165590F" w14:textId="77777777" w:rsidR="0081185A" w:rsidRDefault="0081185A">
      <w:pPr>
        <w:spacing w:after="40"/>
      </w:pPr>
    </w:p>
    <w:p w14:paraId="1816600E" w14:textId="77777777" w:rsidR="0081185A" w:rsidRDefault="00000000">
      <w:pPr>
        <w:pStyle w:val="Heading2"/>
        <w:spacing w:before="160" w:after="80"/>
      </w:pPr>
      <w:r>
        <w:rPr>
          <w:rFonts w:ascii="Arial" w:hAnsi="Arial"/>
        </w:rPr>
        <w:t>7.5 Dynamic Firm Branding</w:t>
      </w:r>
    </w:p>
    <w:p w14:paraId="2D6FB721" w14:textId="77777777" w:rsidR="0081185A" w:rsidRDefault="00000000">
      <w:pPr>
        <w:spacing w:after="100" w:line="252" w:lineRule="auto"/>
      </w:pPr>
      <w:r>
        <w:t>The customer-facing invoice must not be hard-coded with Firmivra, FIWE, LVP, or any other sample company. When a firm is selected, dynamically load its logo, business name, address, phone, email, invoice footer, terms, tax rules, payment instructions, and permitted template overrides.</w:t>
      </w:r>
    </w:p>
    <w:p w14:paraId="31D12FC0" w14:textId="77777777" w:rsidR="0081185A" w:rsidRDefault="00000000">
      <w:pPr>
        <w:pStyle w:val="Heading2"/>
        <w:spacing w:before="160" w:after="80"/>
      </w:pPr>
      <w:r>
        <w:rPr>
          <w:rFonts w:ascii="Arial" w:hAnsi="Arial"/>
        </w:rPr>
        <w:lastRenderedPageBreak/>
        <w:t>7.6 Validation</w:t>
      </w:r>
    </w:p>
    <w:p w14:paraId="4121AC85" w14:textId="77777777" w:rsidR="0081185A" w:rsidRDefault="00000000">
      <w:pPr>
        <w:pStyle w:val="ListBullet"/>
        <w:spacing w:after="40"/>
      </w:pPr>
      <w:r>
        <w:t>Firm and client are required before sending.</w:t>
      </w:r>
    </w:p>
    <w:p w14:paraId="43E44701" w14:textId="77777777" w:rsidR="0081185A" w:rsidRDefault="00000000">
      <w:pPr>
        <w:pStyle w:val="ListBullet"/>
        <w:spacing w:after="40"/>
      </w:pPr>
      <w:r>
        <w:t>At least one valid line item is required.</w:t>
      </w:r>
    </w:p>
    <w:p w14:paraId="2784BF4A" w14:textId="77777777" w:rsidR="0081185A" w:rsidRDefault="00000000">
      <w:pPr>
        <w:pStyle w:val="ListBullet"/>
        <w:spacing w:after="40"/>
      </w:pPr>
      <w:r>
        <w:t>Quantity, rate, tax, discount, fees, and total must be valid non-negative amounts unless the business rule explicitly permits otherwise.</w:t>
      </w:r>
    </w:p>
    <w:p w14:paraId="2AAB5020" w14:textId="77777777" w:rsidR="0081185A" w:rsidRDefault="00000000">
      <w:pPr>
        <w:pStyle w:val="ListBullet"/>
        <w:spacing w:after="40"/>
      </w:pPr>
      <w:r>
        <w:t>Due date cannot precede invoice date.</w:t>
      </w:r>
    </w:p>
    <w:p w14:paraId="092DB817" w14:textId="77777777" w:rsidR="0081185A" w:rsidRDefault="00000000">
      <w:pPr>
        <w:pStyle w:val="ListBullet"/>
        <w:spacing w:after="40"/>
      </w:pPr>
      <w:r>
        <w:t>Invoice number must be unique within the configured numbering scope.</w:t>
      </w:r>
    </w:p>
    <w:p w14:paraId="39FC0360" w14:textId="77777777" w:rsidR="0081185A" w:rsidRDefault="00000000">
      <w:pPr>
        <w:pStyle w:val="ListBullet"/>
        <w:spacing w:after="40"/>
      </w:pPr>
      <w:r>
        <w:t>Prevent send if required payment or tax configuration is incomplete.</w:t>
      </w:r>
    </w:p>
    <w:p w14:paraId="141A5C7C" w14:textId="77777777" w:rsidR="0081185A" w:rsidRDefault="00000000">
      <w:pPr>
        <w:pStyle w:val="Heading1"/>
        <w:spacing w:before="240" w:after="80"/>
      </w:pPr>
      <w:r>
        <w:rPr>
          <w:rFonts w:ascii="Arial" w:hAnsi="Arial"/>
        </w:rPr>
        <w:t>8. Invoice Details</w:t>
      </w:r>
    </w:p>
    <w:p w14:paraId="525AB605" w14:textId="77777777" w:rsidR="0081185A" w:rsidRDefault="00000000">
      <w:pPr>
        <w:spacing w:after="100" w:line="252" w:lineRule="auto"/>
      </w:pPr>
      <w:r>
        <w:t>This is the canonical record for an existing invoice.</w:t>
      </w:r>
    </w:p>
    <w:p w14:paraId="7D05C7C3" w14:textId="77777777" w:rsidR="0081185A" w:rsidRDefault="00000000">
      <w:pPr>
        <w:pStyle w:val="Heading2"/>
        <w:spacing w:before="160" w:after="80"/>
      </w:pPr>
      <w:r>
        <w:rPr>
          <w:rFonts w:ascii="Arial" w:hAnsi="Arial"/>
        </w:rPr>
        <w:t>8.1 Core Information and Status</w:t>
      </w:r>
    </w:p>
    <w:p w14:paraId="61CD7DE5" w14:textId="77777777" w:rsidR="0081185A" w:rsidRDefault="00000000">
      <w:pPr>
        <w:spacing w:after="100" w:line="252" w:lineRule="auto"/>
      </w:pPr>
      <w:r>
        <w:t>Display the invoice document, firm/client information, dates, amounts, balance, payment history, applied credits, attachments, notes, and audit-relevant metadata.</w:t>
      </w:r>
    </w:p>
    <w:p w14:paraId="2363B65A" w14:textId="77777777" w:rsidR="0081185A" w:rsidRDefault="00000000">
      <w:pPr>
        <w:spacing w:after="100" w:line="252" w:lineRule="auto"/>
      </w:pPr>
      <w:r>
        <w:t>Supported statuses: Draft, Pending/Sent, Partially Paid, Paid, Overdue, Voided, and Refunded / Partially Refunded where applicable. Status transitions must be derived from the underlying payment/refund/void state rather than manually edited.</w:t>
      </w:r>
    </w:p>
    <w:p w14:paraId="43574D59" w14:textId="77777777" w:rsidR="0081185A" w:rsidRDefault="00000000">
      <w:pPr>
        <w:pStyle w:val="Heading2"/>
        <w:spacing w:before="160" w:after="80"/>
      </w:pPr>
      <w:r>
        <w:rPr>
          <w:rFonts w:ascii="Arial" w:hAnsi="Arial"/>
        </w:rPr>
        <w:t>8.2 Actions</w:t>
      </w:r>
    </w:p>
    <w:p w14:paraId="073F2115" w14:textId="77777777" w:rsidR="0081185A" w:rsidRDefault="00000000">
      <w:pPr>
        <w:pStyle w:val="ListBullet"/>
        <w:spacing w:after="40"/>
      </w:pPr>
      <w:r>
        <w:t>Edit (reuse Create Invoice in edit mode)</w:t>
      </w:r>
    </w:p>
    <w:p w14:paraId="1BE4DCA0" w14:textId="77777777" w:rsidR="0081185A" w:rsidRDefault="00000000">
      <w:pPr>
        <w:pStyle w:val="ListBullet"/>
        <w:spacing w:after="40"/>
      </w:pPr>
      <w:r>
        <w:t>Send / Resend</w:t>
      </w:r>
    </w:p>
    <w:p w14:paraId="35F0B03B" w14:textId="77777777" w:rsidR="0081185A" w:rsidRDefault="00000000">
      <w:pPr>
        <w:pStyle w:val="ListBullet"/>
        <w:spacing w:after="40"/>
      </w:pPr>
      <w:r>
        <w:t>Download PDF</w:t>
      </w:r>
    </w:p>
    <w:p w14:paraId="6DA5938F" w14:textId="77777777" w:rsidR="0081185A" w:rsidRDefault="00000000">
      <w:pPr>
        <w:pStyle w:val="ListBullet"/>
        <w:spacing w:after="40"/>
      </w:pPr>
      <w:r>
        <w:t>Duplicate</w:t>
      </w:r>
    </w:p>
    <w:p w14:paraId="041AC3C6" w14:textId="77777777" w:rsidR="0081185A" w:rsidRDefault="00000000">
      <w:pPr>
        <w:pStyle w:val="ListBullet"/>
        <w:spacing w:after="40"/>
      </w:pPr>
      <w:r>
        <w:t>Record Payment</w:t>
      </w:r>
    </w:p>
    <w:p w14:paraId="11D528EC" w14:textId="77777777" w:rsidR="0081185A" w:rsidRDefault="00000000">
      <w:pPr>
        <w:pStyle w:val="ListBullet"/>
        <w:spacing w:after="40"/>
      </w:pPr>
      <w:r>
        <w:t>Apply Credit Note</w:t>
      </w:r>
    </w:p>
    <w:p w14:paraId="398F9CBC" w14:textId="77777777" w:rsidR="0081185A" w:rsidRDefault="00000000">
      <w:pPr>
        <w:pStyle w:val="ListBullet"/>
        <w:spacing w:after="40"/>
      </w:pPr>
      <w:r>
        <w:t>Issue Refund when a refundable payment exists</w:t>
      </w:r>
    </w:p>
    <w:p w14:paraId="557C9836" w14:textId="77777777" w:rsidR="0081185A" w:rsidRDefault="00000000">
      <w:pPr>
        <w:pStyle w:val="ListBullet"/>
        <w:spacing w:after="40"/>
      </w:pPr>
      <w:r>
        <w:t>Void Invoice</w:t>
      </w:r>
    </w:p>
    <w:p w14:paraId="27E82723" w14:textId="77777777" w:rsidR="0081185A" w:rsidRDefault="00000000">
      <w:pPr>
        <w:pStyle w:val="ListBullet"/>
        <w:spacing w:after="40"/>
      </w:pPr>
      <w:r>
        <w:t>More Actions as allowed by permission</w:t>
      </w:r>
    </w:p>
    <w:p w14:paraId="10322330" w14:textId="77777777" w:rsidR="0081185A" w:rsidRDefault="00000000">
      <w:pPr>
        <w:pStyle w:val="Heading2"/>
        <w:spacing w:before="160" w:after="80"/>
      </w:pPr>
      <w:r>
        <w:rPr>
          <w:rFonts w:ascii="Arial" w:hAnsi="Arial"/>
        </w:rPr>
        <w:t>8.3 Related Documents</w:t>
      </w:r>
    </w:p>
    <w:p w14:paraId="6E7CA820" w14:textId="77777777" w:rsidR="0081185A" w:rsidRDefault="00000000">
      <w:pPr>
        <w:pStyle w:val="ListBullet"/>
        <w:spacing w:after="40"/>
      </w:pPr>
      <w:r>
        <w:t>Invoice PDF</w:t>
      </w:r>
    </w:p>
    <w:p w14:paraId="3F4ABC9A" w14:textId="77777777" w:rsidR="0081185A" w:rsidRDefault="00000000">
      <w:pPr>
        <w:pStyle w:val="ListBullet"/>
        <w:spacing w:after="40"/>
      </w:pPr>
      <w:r>
        <w:t>Converted estimate / quote</w:t>
      </w:r>
    </w:p>
    <w:p w14:paraId="313225DB" w14:textId="77777777" w:rsidR="0081185A" w:rsidRDefault="00000000">
      <w:pPr>
        <w:pStyle w:val="ListBullet"/>
        <w:spacing w:after="40"/>
      </w:pPr>
      <w:r>
        <w:t>Agreement or uploaded file</w:t>
      </w:r>
    </w:p>
    <w:p w14:paraId="6BE30817" w14:textId="77777777" w:rsidR="0081185A" w:rsidRDefault="00000000">
      <w:pPr>
        <w:pStyle w:val="ListBullet"/>
        <w:spacing w:after="40"/>
      </w:pPr>
      <w:r>
        <w:t>Credit notes</w:t>
      </w:r>
    </w:p>
    <w:p w14:paraId="7FBA49C5" w14:textId="77777777" w:rsidR="0081185A" w:rsidRDefault="00000000">
      <w:pPr>
        <w:pStyle w:val="ListBullet"/>
        <w:spacing w:after="40"/>
      </w:pPr>
      <w:r>
        <w:t>Receipts / refund confirmations</w:t>
      </w:r>
    </w:p>
    <w:p w14:paraId="28AD0EAB" w14:textId="77777777" w:rsidR="0081185A" w:rsidRDefault="00000000">
      <w:pPr>
        <w:spacing w:after="100" w:line="252" w:lineRule="auto"/>
      </w:pPr>
      <w:r>
        <w:t>“View Client Profile” routes to the existing CRM client profile. Do not create a Billing-specific client profile page.</w:t>
      </w:r>
    </w:p>
    <w:p w14:paraId="12187297" w14:textId="77777777" w:rsidR="0081185A" w:rsidRDefault="00000000">
      <w:pPr>
        <w:pStyle w:val="Heading1"/>
        <w:spacing w:before="240" w:after="80"/>
      </w:pPr>
      <w:r>
        <w:rPr>
          <w:rFonts w:ascii="Arial" w:hAnsi="Arial"/>
        </w:rPr>
        <w:t>9. Recurring Invoices</w:t>
      </w:r>
    </w:p>
    <w:p w14:paraId="4EF0D4BC" w14:textId="77777777" w:rsidR="0081185A" w:rsidRDefault="00000000">
      <w:pPr>
        <w:spacing w:after="100" w:line="252" w:lineRule="auto"/>
      </w:pPr>
      <w:r>
        <w:t>Use the existing Recurring Invoices screen for history and management. Use the existing right-side drawer for both create and edit.</w:t>
      </w:r>
    </w:p>
    <w:p w14:paraId="081E0DE3" w14:textId="77777777" w:rsidR="0081185A" w:rsidRDefault="00000000">
      <w:pPr>
        <w:pStyle w:val="Heading2"/>
        <w:spacing w:before="160" w:after="80"/>
      </w:pPr>
      <w:r>
        <w:rPr>
          <w:rFonts w:ascii="Arial" w:hAnsi="Arial"/>
        </w:rPr>
        <w:t>9.1 List</w:t>
      </w:r>
    </w:p>
    <w:p w14:paraId="04076BED" w14:textId="77777777" w:rsidR="0081185A" w:rsidRDefault="00000000">
      <w:pPr>
        <w:spacing w:after="100" w:line="252" w:lineRule="auto"/>
      </w:pPr>
      <w:r>
        <w:t>Tabs: All, Active, Paused, Canceled. Required table fields: Client, Template / Description, Frequency, Amount, Next Invoice, Status, Actions.</w:t>
      </w:r>
    </w:p>
    <w:p w14:paraId="2BC407E4" w14:textId="77777777" w:rsidR="0081185A" w:rsidRDefault="00000000">
      <w:pPr>
        <w:pStyle w:val="Heading2"/>
        <w:spacing w:before="160" w:after="80"/>
      </w:pPr>
      <w:r>
        <w:rPr>
          <w:rFonts w:ascii="Arial" w:hAnsi="Arial"/>
        </w:rPr>
        <w:t>9.2 Create / Edit Drawer</w:t>
      </w:r>
    </w:p>
    <w:p w14:paraId="1A6F706D" w14:textId="77777777" w:rsidR="0081185A" w:rsidRDefault="00000000">
      <w:pPr>
        <w:pStyle w:val="ListBullet"/>
        <w:spacing w:after="40"/>
      </w:pPr>
      <w:r>
        <w:t>Client</w:t>
      </w:r>
    </w:p>
    <w:p w14:paraId="4038BAB9" w14:textId="77777777" w:rsidR="0081185A" w:rsidRDefault="00000000">
      <w:pPr>
        <w:pStyle w:val="ListBullet"/>
        <w:spacing w:after="40"/>
      </w:pPr>
      <w:r>
        <w:lastRenderedPageBreak/>
        <w:t>Template / Description</w:t>
      </w:r>
    </w:p>
    <w:p w14:paraId="5B601CBA" w14:textId="77777777" w:rsidR="0081185A" w:rsidRDefault="00000000">
      <w:pPr>
        <w:pStyle w:val="ListBullet"/>
        <w:spacing w:after="40"/>
      </w:pPr>
      <w:r>
        <w:t>Frequency</w:t>
      </w:r>
    </w:p>
    <w:p w14:paraId="113AFD64" w14:textId="77777777" w:rsidR="0081185A" w:rsidRDefault="00000000">
      <w:pPr>
        <w:pStyle w:val="ListBullet"/>
        <w:spacing w:after="40"/>
      </w:pPr>
      <w:r>
        <w:t>Amount</w:t>
      </w:r>
    </w:p>
    <w:p w14:paraId="1F17956F" w14:textId="77777777" w:rsidR="0081185A" w:rsidRDefault="00000000">
      <w:pPr>
        <w:pStyle w:val="ListBullet"/>
        <w:spacing w:after="40"/>
      </w:pPr>
      <w:r>
        <w:t>Start Date</w:t>
      </w:r>
    </w:p>
    <w:p w14:paraId="66CC8E53" w14:textId="77777777" w:rsidR="0081185A" w:rsidRDefault="00000000">
      <w:pPr>
        <w:pStyle w:val="ListBullet"/>
        <w:spacing w:after="40"/>
      </w:pPr>
      <w:r>
        <w:t>Next Invoice Date</w:t>
      </w:r>
    </w:p>
    <w:p w14:paraId="507CFF89" w14:textId="77777777" w:rsidR="0081185A" w:rsidRDefault="00000000">
      <w:pPr>
        <w:pStyle w:val="ListBullet"/>
        <w:spacing w:after="40"/>
      </w:pPr>
      <w:r>
        <w:t>Optional End Date</w:t>
      </w:r>
    </w:p>
    <w:p w14:paraId="66640E7F" w14:textId="77777777" w:rsidR="0081185A" w:rsidRDefault="00000000">
      <w:pPr>
        <w:pStyle w:val="ListBullet"/>
        <w:spacing w:after="40"/>
      </w:pPr>
      <w:r>
        <w:t>Auto-send invoice toggle</w:t>
      </w:r>
    </w:p>
    <w:p w14:paraId="278D1546" w14:textId="77777777" w:rsidR="0081185A" w:rsidRDefault="00000000">
      <w:pPr>
        <w:pStyle w:val="ListBullet"/>
        <w:spacing w:after="40"/>
      </w:pPr>
      <w:r>
        <w:t>Allow online payment / AutoPay</w:t>
      </w:r>
    </w:p>
    <w:p w14:paraId="6A75F0EC" w14:textId="77777777" w:rsidR="0081185A" w:rsidRDefault="00000000">
      <w:pPr>
        <w:pStyle w:val="ListBullet"/>
        <w:spacing w:after="40"/>
      </w:pPr>
      <w:r>
        <w:t>Status</w:t>
      </w:r>
    </w:p>
    <w:p w14:paraId="49A88D69" w14:textId="77777777" w:rsidR="0081185A" w:rsidRDefault="00000000">
      <w:pPr>
        <w:spacing w:after="100" w:line="252" w:lineRule="auto"/>
      </w:pPr>
      <w:r>
        <w:t>Recommended frequencies: Weekly, Monthly, Quarterly, Every 6 Months, Annually, Custom. Statuses: Active, Paused, Canceled.</w:t>
      </w:r>
    </w:p>
    <w:p w14:paraId="6245E2C3" w14:textId="77777777" w:rsidR="0081185A" w:rsidRDefault="00000000">
      <w:pPr>
        <w:spacing w:after="100" w:line="252" w:lineRule="auto"/>
      </w:pPr>
      <w:r>
        <w:t>On each scheduled occurrence, create a normal invoice through the same invoice engine, numbering rules, tax rules, firm branding, and delivery logic used by one-time invoices. Keep a link between the recurring schedule and every generated invoice.</w:t>
      </w:r>
    </w:p>
    <w:p w14:paraId="2E194914" w14:textId="77777777" w:rsidR="0081185A" w:rsidRDefault="00000000">
      <w:pPr>
        <w:pStyle w:val="Heading1"/>
        <w:spacing w:before="240" w:after="80"/>
      </w:pPr>
      <w:r>
        <w:rPr>
          <w:rFonts w:ascii="Arial" w:hAnsi="Arial"/>
        </w:rPr>
        <w:t>10. Estimates</w:t>
      </w:r>
    </w:p>
    <w:p w14:paraId="1B154FDF" w14:textId="77777777" w:rsidR="0081185A" w:rsidRDefault="00000000">
      <w:pPr>
        <w:spacing w:after="100" w:line="252" w:lineRule="auto"/>
      </w:pPr>
      <w:r>
        <w:t>The Estimates screen is the primary history and management screen. The existing Estimate Details side panel is sufficient; do not create a separate details page unless a future design explicitly changes this decision.</w:t>
      </w:r>
    </w:p>
    <w:p w14:paraId="1BA5DC0E" w14:textId="77777777" w:rsidR="0081185A" w:rsidRDefault="00000000">
      <w:pPr>
        <w:pStyle w:val="Heading2"/>
        <w:spacing w:before="160" w:after="80"/>
      </w:pPr>
      <w:r>
        <w:rPr>
          <w:rFonts w:ascii="Arial" w:hAnsi="Arial"/>
        </w:rPr>
        <w:t>10.1 Summary and Table</w:t>
      </w:r>
    </w:p>
    <w:p w14:paraId="44F7C7D9" w14:textId="77777777" w:rsidR="0081185A" w:rsidRDefault="00000000">
      <w:pPr>
        <w:spacing w:after="100" w:line="252" w:lineRule="auto"/>
      </w:pPr>
      <w:r>
        <w:t>Summary cards: Total Estimates, Approved, Pending, Declined. Table: Estimate #, Client / Event, Firm, Issue Date, Expiration Date, Amount, Status, Actions.</w:t>
      </w:r>
    </w:p>
    <w:p w14:paraId="70BAA399" w14:textId="77777777" w:rsidR="0081185A" w:rsidRDefault="00000000">
      <w:pPr>
        <w:spacing w:after="100" w:line="252" w:lineRule="auto"/>
      </w:pPr>
      <w:r>
        <w:t>Statuses: Draft, Sent, Pending, Approved, Declined, Expired, Converted.</w:t>
      </w:r>
    </w:p>
    <w:p w14:paraId="432327A2" w14:textId="77777777" w:rsidR="0081185A" w:rsidRDefault="00000000">
      <w:pPr>
        <w:pStyle w:val="Heading2"/>
        <w:spacing w:before="160" w:after="80"/>
      </w:pPr>
      <w:r>
        <w:rPr>
          <w:rFonts w:ascii="Arial" w:hAnsi="Arial"/>
        </w:rPr>
        <w:t>10.2 Details Drawer Actions</w:t>
      </w:r>
    </w:p>
    <w:p w14:paraId="36B43FDA" w14:textId="77777777" w:rsidR="0081185A" w:rsidRDefault="00000000">
      <w:pPr>
        <w:pStyle w:val="ListBullet"/>
        <w:spacing w:after="40"/>
      </w:pPr>
      <w:r>
        <w:t>View Estimate</w:t>
      </w:r>
    </w:p>
    <w:p w14:paraId="3C026B68" w14:textId="77777777" w:rsidR="0081185A" w:rsidRDefault="00000000">
      <w:pPr>
        <w:pStyle w:val="ListBullet"/>
        <w:spacing w:after="40"/>
      </w:pPr>
      <w:r>
        <w:t>Edit Estimate</w:t>
      </w:r>
    </w:p>
    <w:p w14:paraId="43DF4D1F" w14:textId="77777777" w:rsidR="0081185A" w:rsidRDefault="00000000">
      <w:pPr>
        <w:pStyle w:val="ListBullet"/>
        <w:spacing w:after="40"/>
      </w:pPr>
      <w:r>
        <w:t>Convert to Invoice</w:t>
      </w:r>
    </w:p>
    <w:p w14:paraId="689E7E05" w14:textId="77777777" w:rsidR="0081185A" w:rsidRDefault="00000000">
      <w:pPr>
        <w:pStyle w:val="ListBullet"/>
        <w:spacing w:after="40"/>
      </w:pPr>
      <w:r>
        <w:t>Duplicate Estimate</w:t>
      </w:r>
    </w:p>
    <w:p w14:paraId="235564E7" w14:textId="77777777" w:rsidR="0081185A" w:rsidRDefault="00000000">
      <w:pPr>
        <w:pStyle w:val="ListBullet"/>
        <w:spacing w:after="40"/>
      </w:pPr>
      <w:r>
        <w:t>Delete Estimate</w:t>
      </w:r>
    </w:p>
    <w:p w14:paraId="1E0CB8A7" w14:textId="77777777" w:rsidR="0081185A" w:rsidRDefault="00000000">
      <w:pPr>
        <w:spacing w:after="100" w:line="252" w:lineRule="auto"/>
      </w:pPr>
      <w:r>
        <w:t>View Estimate opens a preview viewer/modal. Edit Estimate reuses Create Estimate in edit mode. Convert to Invoice reuses Create Invoice pre-populated from the estimate and links the new invoice back to the source estimate. After successful conversion, set the estimate status to Converted.</w:t>
      </w:r>
    </w:p>
    <w:p w14:paraId="6914A420" w14:textId="77777777" w:rsidR="0081185A" w:rsidRDefault="00000000">
      <w:pPr>
        <w:pStyle w:val="Heading1"/>
        <w:spacing w:before="240" w:after="80"/>
      </w:pPr>
      <w:r>
        <w:rPr>
          <w:rFonts w:ascii="Arial" w:hAnsi="Arial"/>
        </w:rPr>
        <w:t>11. Create Estimate / Edit Estimate</w:t>
      </w:r>
    </w:p>
    <w:p w14:paraId="57E94813" w14:textId="77777777" w:rsidR="0081185A" w:rsidRDefault="00000000">
      <w:pPr>
        <w:pStyle w:val="Heading2"/>
        <w:spacing w:before="160" w:after="80"/>
      </w:pPr>
      <w:r>
        <w:rPr>
          <w:rFonts w:ascii="Arial" w:hAnsi="Arial"/>
        </w:rPr>
        <w:t>11.1 Client Information</w:t>
      </w:r>
    </w:p>
    <w:p w14:paraId="2B7EE2AF" w14:textId="77777777" w:rsidR="0081185A" w:rsidRDefault="00000000">
      <w:pPr>
        <w:pStyle w:val="ListBullet"/>
        <w:spacing w:after="40"/>
      </w:pPr>
      <w:r>
        <w:t>Client</w:t>
      </w:r>
    </w:p>
    <w:p w14:paraId="3DCB2EFD" w14:textId="77777777" w:rsidR="0081185A" w:rsidRDefault="00000000">
      <w:pPr>
        <w:pStyle w:val="ListBullet"/>
        <w:spacing w:after="40"/>
      </w:pPr>
      <w:r>
        <w:t>Contact Person</w:t>
      </w:r>
    </w:p>
    <w:p w14:paraId="36D66A77" w14:textId="77777777" w:rsidR="0081185A" w:rsidRDefault="00000000">
      <w:pPr>
        <w:pStyle w:val="ListBullet"/>
        <w:spacing w:after="40"/>
      </w:pPr>
      <w:r>
        <w:t>Email</w:t>
      </w:r>
    </w:p>
    <w:p w14:paraId="5ABF26CE" w14:textId="77777777" w:rsidR="0081185A" w:rsidRDefault="00000000">
      <w:pPr>
        <w:pStyle w:val="ListBullet"/>
        <w:spacing w:after="40"/>
      </w:pPr>
      <w:r>
        <w:t>Phone</w:t>
      </w:r>
    </w:p>
    <w:p w14:paraId="724082ED" w14:textId="77777777" w:rsidR="0081185A" w:rsidRDefault="00000000">
      <w:pPr>
        <w:pStyle w:val="ListBullet"/>
        <w:spacing w:after="40"/>
      </w:pPr>
      <w:r>
        <w:t>Add New Client</w:t>
      </w:r>
    </w:p>
    <w:p w14:paraId="2FEBB2FD" w14:textId="77777777" w:rsidR="0081185A" w:rsidRDefault="00000000">
      <w:pPr>
        <w:spacing w:after="100" w:line="252" w:lineRule="auto"/>
      </w:pPr>
      <w:r>
        <w:t>“Add New Client” must use the existing CRM client creation workflow or modal. Do not create a Billing-only client page.</w:t>
      </w:r>
    </w:p>
    <w:p w14:paraId="003E552D" w14:textId="77777777" w:rsidR="0081185A" w:rsidRDefault="00000000">
      <w:pPr>
        <w:pStyle w:val="Heading2"/>
        <w:spacing w:before="160" w:after="80"/>
      </w:pPr>
      <w:r>
        <w:rPr>
          <w:rFonts w:ascii="Arial" w:hAnsi="Arial"/>
        </w:rPr>
        <w:t>11.2 Estimate Fields</w:t>
      </w:r>
    </w:p>
    <w:p w14:paraId="72565AD7" w14:textId="77777777" w:rsidR="0081185A" w:rsidRDefault="00000000">
      <w:pPr>
        <w:pStyle w:val="ListBullet"/>
        <w:spacing w:after="40"/>
      </w:pPr>
      <w:r>
        <w:t>Estimate #</w:t>
      </w:r>
    </w:p>
    <w:p w14:paraId="75E7CC7C" w14:textId="77777777" w:rsidR="0081185A" w:rsidRDefault="00000000">
      <w:pPr>
        <w:pStyle w:val="ListBullet"/>
        <w:spacing w:after="40"/>
      </w:pPr>
      <w:r>
        <w:t>Issue Date</w:t>
      </w:r>
    </w:p>
    <w:p w14:paraId="589CAC27" w14:textId="77777777" w:rsidR="0081185A" w:rsidRDefault="00000000">
      <w:pPr>
        <w:pStyle w:val="ListBullet"/>
        <w:spacing w:after="40"/>
      </w:pPr>
      <w:r>
        <w:t>Expiration Date</w:t>
      </w:r>
    </w:p>
    <w:p w14:paraId="0D853ECB" w14:textId="77777777" w:rsidR="0081185A" w:rsidRDefault="00000000">
      <w:pPr>
        <w:pStyle w:val="ListBullet"/>
        <w:spacing w:after="40"/>
      </w:pPr>
      <w:r>
        <w:lastRenderedPageBreak/>
        <w:t>Reference</w:t>
      </w:r>
    </w:p>
    <w:p w14:paraId="4BC6B76E" w14:textId="77777777" w:rsidR="0081185A" w:rsidRDefault="00000000">
      <w:pPr>
        <w:pStyle w:val="ListBullet"/>
        <w:spacing w:after="40"/>
      </w:pPr>
      <w:r>
        <w:t>Line items: Description, Quantity, Rate, Amount</w:t>
      </w:r>
    </w:p>
    <w:p w14:paraId="2177CDF4" w14:textId="77777777" w:rsidR="0081185A" w:rsidRDefault="00000000">
      <w:pPr>
        <w:pStyle w:val="ListBullet"/>
        <w:spacing w:after="40"/>
      </w:pPr>
      <w:r>
        <w:t>Estimate Summary: Subtotal, Discount, Tax, Total</w:t>
      </w:r>
    </w:p>
    <w:p w14:paraId="0C24DF10" w14:textId="77777777" w:rsidR="0081185A" w:rsidRDefault="00000000">
      <w:pPr>
        <w:pStyle w:val="ListBullet"/>
        <w:spacing w:after="40"/>
      </w:pPr>
      <w:r>
        <w:t>Settings: Status, Send Notification, Template, Assign To</w:t>
      </w:r>
    </w:p>
    <w:p w14:paraId="7D8E1EFB" w14:textId="77777777" w:rsidR="0081185A" w:rsidRDefault="00000000">
      <w:pPr>
        <w:pStyle w:val="Heading2"/>
        <w:spacing w:before="160" w:after="80"/>
      </w:pPr>
      <w:r>
        <w:rPr>
          <w:rFonts w:ascii="Arial" w:hAnsi="Arial"/>
        </w:rPr>
        <w:t>11.3 Actions and Dynamic Terms</w:t>
      </w:r>
    </w:p>
    <w:p w14:paraId="50478FE6" w14:textId="77777777" w:rsidR="0081185A" w:rsidRDefault="00000000">
      <w:pPr>
        <w:pStyle w:val="ListBullet"/>
        <w:spacing w:after="40"/>
      </w:pPr>
      <w:r>
        <w:t>Save as Draft</w:t>
      </w:r>
    </w:p>
    <w:p w14:paraId="6468490A" w14:textId="77777777" w:rsidR="0081185A" w:rsidRDefault="00000000">
      <w:pPr>
        <w:pStyle w:val="ListBullet"/>
        <w:spacing w:after="40"/>
      </w:pPr>
      <w:r>
        <w:t>Preview Estimate</w:t>
      </w:r>
    </w:p>
    <w:p w14:paraId="0FC6E059" w14:textId="77777777" w:rsidR="0081185A" w:rsidRDefault="00000000">
      <w:pPr>
        <w:pStyle w:val="ListBullet"/>
        <w:spacing w:after="40"/>
      </w:pPr>
      <w:r>
        <w:t>Send Estimate</w:t>
      </w:r>
    </w:p>
    <w:p w14:paraId="5B997665" w14:textId="77777777" w:rsidR="0081185A" w:rsidRDefault="00000000">
      <w:pPr>
        <w:spacing w:after="100" w:line="252" w:lineRule="auto"/>
      </w:pPr>
      <w:r>
        <w:t>Terms and Conditions must not be hard-coded to one business. Load the selected firm’s estimate template/settings; if no firm override exists, fall back to the permitted platform default from Billing Settings.</w:t>
      </w:r>
    </w:p>
    <w:p w14:paraId="295FE625" w14:textId="77777777" w:rsidR="0081185A" w:rsidRDefault="00000000">
      <w:pPr>
        <w:pStyle w:val="Heading1"/>
        <w:spacing w:before="240" w:after="80"/>
      </w:pPr>
      <w:r>
        <w:rPr>
          <w:rFonts w:ascii="Arial" w:hAnsi="Arial"/>
        </w:rPr>
        <w:t>12. Payments</w:t>
      </w:r>
    </w:p>
    <w:p w14:paraId="5F0CF108" w14:textId="77777777" w:rsidR="0081185A" w:rsidRDefault="00000000">
      <w:pPr>
        <w:spacing w:after="100" w:line="252" w:lineRule="auto"/>
      </w:pPr>
      <w:r>
        <w:t>Payments is the payment transaction center. Refunds remain inside Payments rather than becoming a separate top-level page.</w:t>
      </w:r>
    </w:p>
    <w:p w14:paraId="0E87A6B6" w14:textId="77777777" w:rsidR="0081185A" w:rsidRDefault="00000000">
      <w:pPr>
        <w:pStyle w:val="Heading2"/>
        <w:spacing w:before="160" w:after="80"/>
      </w:pPr>
      <w:r>
        <w:rPr>
          <w:rFonts w:ascii="Arial" w:hAnsi="Arial"/>
        </w:rPr>
        <w:t>12.1 Summary and Table</w:t>
      </w:r>
    </w:p>
    <w:p w14:paraId="05134FB0" w14:textId="77777777" w:rsidR="0081185A" w:rsidRDefault="00000000">
      <w:pPr>
        <w:spacing w:after="100" w:line="252" w:lineRule="auto"/>
      </w:pPr>
      <w:r>
        <w:t>Summary cards: Total Payments, This Month, Refunds Issued, Average Payment. Table: Payment Date, Client / Event, Firm, Invoice #, Amount, Payment Method, Reference / Transaction ID, Status, Actions.</w:t>
      </w:r>
    </w:p>
    <w:p w14:paraId="50E4D5EC" w14:textId="77777777" w:rsidR="0081185A" w:rsidRDefault="00000000">
      <w:pPr>
        <w:spacing w:after="100" w:line="252" w:lineRule="auto"/>
      </w:pPr>
      <w:r>
        <w:t>Statuses: Completed, Pending, Failed, Refunded, Partially Refunded.</w:t>
      </w:r>
    </w:p>
    <w:p w14:paraId="75EFA768" w14:textId="77777777" w:rsidR="0081185A" w:rsidRDefault="00000000">
      <w:pPr>
        <w:pStyle w:val="Heading2"/>
        <w:spacing w:before="160" w:after="80"/>
      </w:pPr>
      <w:r>
        <w:rPr>
          <w:rFonts w:ascii="Arial" w:hAnsi="Arial"/>
        </w:rPr>
        <w:t>12.2 Payment Details Panel</w:t>
      </w:r>
    </w:p>
    <w:p w14:paraId="05F63779" w14:textId="77777777" w:rsidR="0081185A" w:rsidRDefault="00000000">
      <w:pPr>
        <w:spacing w:after="100" w:line="252" w:lineRule="auto"/>
      </w:pPr>
      <w:r>
        <w:t>Use the existing right-side panel. Actions: View Receipt, Send Receipt, Issue Refund, View Invoice. “View Invoice” routes to the existing Invoice Details screen.</w:t>
      </w:r>
    </w:p>
    <w:p w14:paraId="51BAC5A4" w14:textId="77777777" w:rsidR="0081185A" w:rsidRDefault="00000000">
      <w:pPr>
        <w:pStyle w:val="Heading1"/>
        <w:spacing w:before="240" w:after="80"/>
      </w:pPr>
      <w:r>
        <w:rPr>
          <w:rFonts w:ascii="Arial" w:hAnsi="Arial"/>
        </w:rPr>
        <w:t>13. Credit Notes</w:t>
      </w:r>
    </w:p>
    <w:p w14:paraId="053D169F" w14:textId="77777777" w:rsidR="0081185A" w:rsidRDefault="00000000">
      <w:pPr>
        <w:spacing w:after="100" w:line="252" w:lineRule="auto"/>
      </w:pPr>
      <w:r>
        <w:t>This is the credit-note history page and the canonical list of prior credits.</w:t>
      </w:r>
    </w:p>
    <w:p w14:paraId="139996C6" w14:textId="77777777" w:rsidR="0081185A" w:rsidRDefault="00000000">
      <w:pPr>
        <w:pStyle w:val="Heading2"/>
        <w:spacing w:before="160" w:after="80"/>
      </w:pPr>
      <w:r>
        <w:rPr>
          <w:rFonts w:ascii="Arial" w:hAnsi="Arial"/>
        </w:rPr>
        <w:t>13.1 Summary, Filters, and Table</w:t>
      </w:r>
    </w:p>
    <w:p w14:paraId="0639E893" w14:textId="77777777" w:rsidR="0081185A" w:rsidRDefault="00000000">
      <w:pPr>
        <w:spacing w:after="100" w:line="252" w:lineRule="auto"/>
      </w:pPr>
      <w:r>
        <w:t>Summary cards: Total Credit Notes, Total Amount Issued, Applied Amount, Available Credit, Refunded Amount. Filters: Search, Status, Customer, Date Range, Clear.</w:t>
      </w:r>
    </w:p>
    <w:p w14:paraId="769BFD2E" w14:textId="77777777" w:rsidR="0081185A" w:rsidRDefault="00000000">
      <w:pPr>
        <w:spacing w:after="100" w:line="252" w:lineRule="auto"/>
      </w:pPr>
      <w:r>
        <w:t>Table: Credit Note #, Customer, Related Invoice, Date Issued, Original Amount, Applied Amount, Remaining Credit, Status, Actions.</w:t>
      </w:r>
    </w:p>
    <w:p w14:paraId="594CCD3D" w14:textId="77777777" w:rsidR="0081185A" w:rsidRDefault="00000000">
      <w:pPr>
        <w:spacing w:after="100" w:line="252" w:lineRule="auto"/>
      </w:pPr>
      <w:r>
        <w:t>Statuses: Draft, Available, Applied, Partially Applied, Refunded, Voided.</w:t>
      </w:r>
    </w:p>
    <w:p w14:paraId="726A7CD7" w14:textId="77777777" w:rsidR="0081185A" w:rsidRDefault="00000000">
      <w:pPr>
        <w:pStyle w:val="Heading2"/>
        <w:spacing w:before="160" w:after="80"/>
      </w:pPr>
      <w:r>
        <w:rPr>
          <w:rFonts w:ascii="Arial" w:hAnsi="Arial"/>
        </w:rPr>
        <w:t>13.2 Credit Note Details</w:t>
      </w:r>
    </w:p>
    <w:p w14:paraId="7A444295" w14:textId="77777777" w:rsidR="0081185A" w:rsidRDefault="00000000">
      <w:pPr>
        <w:spacing w:after="100" w:line="252" w:lineRule="auto"/>
      </w:pPr>
      <w:r>
        <w:t>Clicking Credit Note # opens the Credit Note Details drawer/modal. No separate full page is required at this stage.</w:t>
      </w:r>
    </w:p>
    <w:p w14:paraId="27BB3F59" w14:textId="77777777" w:rsidR="0081185A" w:rsidRDefault="00000000">
      <w:pPr>
        <w:pStyle w:val="ListBullet"/>
        <w:spacing w:after="40"/>
      </w:pPr>
      <w:r>
        <w:t>Credit Note #</w:t>
      </w:r>
    </w:p>
    <w:p w14:paraId="5579FE7D" w14:textId="77777777" w:rsidR="0081185A" w:rsidRDefault="00000000">
      <w:pPr>
        <w:pStyle w:val="ListBullet"/>
        <w:spacing w:after="40"/>
      </w:pPr>
      <w:r>
        <w:t>Customer</w:t>
      </w:r>
    </w:p>
    <w:p w14:paraId="4424F45A" w14:textId="77777777" w:rsidR="0081185A" w:rsidRDefault="00000000">
      <w:pPr>
        <w:pStyle w:val="ListBullet"/>
        <w:spacing w:after="40"/>
      </w:pPr>
      <w:r>
        <w:t>Related invoice</w:t>
      </w:r>
    </w:p>
    <w:p w14:paraId="58BEEC99" w14:textId="77777777" w:rsidR="0081185A" w:rsidRDefault="00000000">
      <w:pPr>
        <w:pStyle w:val="ListBullet"/>
        <w:spacing w:after="40"/>
      </w:pPr>
      <w:r>
        <w:t>Date</w:t>
      </w:r>
    </w:p>
    <w:p w14:paraId="2F87837F" w14:textId="77777777" w:rsidR="0081185A" w:rsidRDefault="00000000">
      <w:pPr>
        <w:pStyle w:val="ListBullet"/>
        <w:spacing w:after="40"/>
      </w:pPr>
      <w:r>
        <w:t>Reason</w:t>
      </w:r>
    </w:p>
    <w:p w14:paraId="7CCC77C6" w14:textId="77777777" w:rsidR="0081185A" w:rsidRDefault="00000000">
      <w:pPr>
        <w:pStyle w:val="ListBullet"/>
        <w:spacing w:after="40"/>
      </w:pPr>
      <w:r>
        <w:t>Original amount</w:t>
      </w:r>
    </w:p>
    <w:p w14:paraId="4B1BE290" w14:textId="77777777" w:rsidR="0081185A" w:rsidRDefault="00000000">
      <w:pPr>
        <w:pStyle w:val="ListBullet"/>
        <w:spacing w:after="40"/>
      </w:pPr>
      <w:r>
        <w:t>Amount applied</w:t>
      </w:r>
    </w:p>
    <w:p w14:paraId="07CF7CEB" w14:textId="77777777" w:rsidR="0081185A" w:rsidRDefault="00000000">
      <w:pPr>
        <w:pStyle w:val="ListBullet"/>
        <w:spacing w:after="40"/>
      </w:pPr>
      <w:r>
        <w:t>Remaining amount</w:t>
      </w:r>
    </w:p>
    <w:p w14:paraId="3DF7E53D" w14:textId="77777777" w:rsidR="0081185A" w:rsidRDefault="00000000">
      <w:pPr>
        <w:pStyle w:val="ListBullet"/>
        <w:spacing w:after="40"/>
      </w:pPr>
      <w:r>
        <w:t>Status</w:t>
      </w:r>
    </w:p>
    <w:p w14:paraId="6A2232E5" w14:textId="77777777" w:rsidR="0081185A" w:rsidRDefault="00000000">
      <w:pPr>
        <w:pStyle w:val="ListBullet"/>
        <w:spacing w:after="40"/>
      </w:pPr>
      <w:r>
        <w:t>Internal note</w:t>
      </w:r>
    </w:p>
    <w:p w14:paraId="3D075DF3" w14:textId="77777777" w:rsidR="0081185A" w:rsidRDefault="00000000">
      <w:pPr>
        <w:pStyle w:val="ListBullet"/>
        <w:spacing w:after="40"/>
      </w:pPr>
      <w:r>
        <w:t>Customer note</w:t>
      </w:r>
    </w:p>
    <w:p w14:paraId="5EABF630" w14:textId="77777777" w:rsidR="0081185A" w:rsidRDefault="00000000">
      <w:pPr>
        <w:pStyle w:val="ListBullet"/>
        <w:spacing w:after="40"/>
      </w:pPr>
      <w:r>
        <w:t>Application/refund history</w:t>
      </w:r>
    </w:p>
    <w:p w14:paraId="06107126" w14:textId="77777777" w:rsidR="0081185A" w:rsidRDefault="00000000">
      <w:pPr>
        <w:spacing w:after="100" w:line="252" w:lineRule="auto"/>
      </w:pPr>
      <w:r>
        <w:lastRenderedPageBreak/>
        <w:t>Actions: Apply to Invoice, Refund Remaining Balance, Download PDF, Send to Customer, Void, subject to status and permission.</w:t>
      </w:r>
    </w:p>
    <w:p w14:paraId="3FD16CE3" w14:textId="77777777" w:rsidR="0081185A" w:rsidRDefault="00000000">
      <w:pPr>
        <w:pStyle w:val="Heading1"/>
        <w:spacing w:before="240" w:after="80"/>
      </w:pPr>
      <w:r>
        <w:rPr>
          <w:rFonts w:ascii="Arial" w:hAnsi="Arial"/>
        </w:rPr>
        <w:t>14. Create Credit Note</w:t>
      </w:r>
    </w:p>
    <w:p w14:paraId="604B0F23" w14:textId="77777777" w:rsidR="0081185A" w:rsidRDefault="00000000">
      <w:pPr>
        <w:pStyle w:val="Heading2"/>
        <w:spacing w:before="160" w:after="80"/>
      </w:pPr>
      <w:r>
        <w:rPr>
          <w:rFonts w:ascii="Arial" w:hAnsi="Arial"/>
        </w:rPr>
        <w:t>14.1 Fields</w:t>
      </w:r>
    </w:p>
    <w:p w14:paraId="3A90A747" w14:textId="77777777" w:rsidR="0081185A" w:rsidRDefault="00000000">
      <w:pPr>
        <w:pStyle w:val="ListBullet"/>
        <w:spacing w:after="40"/>
      </w:pPr>
      <w:r>
        <w:t>Customer</w:t>
      </w:r>
    </w:p>
    <w:p w14:paraId="5A6E2868" w14:textId="77777777" w:rsidR="0081185A" w:rsidRDefault="00000000">
      <w:pPr>
        <w:pStyle w:val="ListBullet"/>
        <w:spacing w:after="40"/>
      </w:pPr>
      <w:r>
        <w:t>Related Invoice</w:t>
      </w:r>
    </w:p>
    <w:p w14:paraId="4F1100E9" w14:textId="77777777" w:rsidR="0081185A" w:rsidRDefault="00000000">
      <w:pPr>
        <w:pStyle w:val="ListBullet"/>
        <w:spacing w:after="40"/>
      </w:pPr>
      <w:r>
        <w:t>Credit Note Date</w:t>
      </w:r>
    </w:p>
    <w:p w14:paraId="5A5CD065" w14:textId="77777777" w:rsidR="0081185A" w:rsidRDefault="00000000">
      <w:pPr>
        <w:pStyle w:val="ListBullet"/>
        <w:spacing w:after="40"/>
      </w:pPr>
      <w:r>
        <w:t>Reason</w:t>
      </w:r>
    </w:p>
    <w:p w14:paraId="35B3A628" w14:textId="77777777" w:rsidR="0081185A" w:rsidRDefault="00000000">
      <w:pPr>
        <w:pStyle w:val="ListBullet"/>
        <w:spacing w:after="40"/>
      </w:pPr>
      <w:r>
        <w:t>Auto-generated Credit Note #</w:t>
      </w:r>
    </w:p>
    <w:p w14:paraId="47FA22D9" w14:textId="77777777" w:rsidR="0081185A" w:rsidRDefault="00000000">
      <w:pPr>
        <w:pStyle w:val="ListBullet"/>
        <w:spacing w:after="40"/>
      </w:pPr>
      <w:r>
        <w:t>Internal Note</w:t>
      </w:r>
    </w:p>
    <w:p w14:paraId="6217C243" w14:textId="77777777" w:rsidR="0081185A" w:rsidRDefault="00000000">
      <w:pPr>
        <w:pStyle w:val="ListBullet"/>
        <w:spacing w:after="40"/>
      </w:pPr>
      <w:r>
        <w:t>Customer Note</w:t>
      </w:r>
    </w:p>
    <w:p w14:paraId="44845F9A" w14:textId="77777777" w:rsidR="0081185A" w:rsidRDefault="00000000">
      <w:pPr>
        <w:pStyle w:val="Heading2"/>
        <w:spacing w:before="160" w:after="80"/>
      </w:pPr>
      <w:r>
        <w:rPr>
          <w:rFonts w:ascii="Arial" w:hAnsi="Arial"/>
        </w:rPr>
        <w:t>14.2 Credit Amount Methods</w:t>
      </w:r>
    </w:p>
    <w:p w14:paraId="255479ED" w14:textId="77777777" w:rsidR="0081185A" w:rsidRDefault="00000000">
      <w:pPr>
        <w:spacing w:after="100" w:line="252" w:lineRule="auto"/>
      </w:pPr>
      <w:r>
        <w:t>Support either line-item credits or one adjustment amount.</w:t>
      </w:r>
    </w:p>
    <w:p w14:paraId="34D650EA" w14:textId="77777777" w:rsidR="0081185A" w:rsidRDefault="00000000">
      <w:pPr>
        <w:spacing w:after="100" w:line="252" w:lineRule="auto"/>
      </w:pPr>
      <w:r>
        <w:t>Line-item method: Item / Service, Description, Quantity, Unit Price, Tax, Amount. Adjustment method: one manually entered credit value. Show Subtotal, Tax, and Total Credit Amount.</w:t>
      </w:r>
    </w:p>
    <w:p w14:paraId="1CEAF65B" w14:textId="77777777" w:rsidR="0081185A" w:rsidRDefault="00000000">
      <w:pPr>
        <w:pStyle w:val="Heading2"/>
        <w:spacing w:before="160" w:after="80"/>
      </w:pPr>
      <w:r>
        <w:rPr>
          <w:rFonts w:ascii="Arial" w:hAnsi="Arial"/>
        </w:rPr>
        <w:t>14.3 Credit Options and Actions</w:t>
      </w:r>
    </w:p>
    <w:p w14:paraId="7CF9B043" w14:textId="77777777" w:rsidR="0081185A" w:rsidRDefault="00000000">
      <w:pPr>
        <w:spacing w:after="100" w:line="252" w:lineRule="auto"/>
      </w:pPr>
      <w:r>
        <w:t>If “Keep remaining credit available on customer account” is enabled, any unapplied amount remains available. If disabled, the remaining amount must be resolved by the supported refund/closure logic before completion.</w:t>
      </w:r>
    </w:p>
    <w:p w14:paraId="11EBE4D1" w14:textId="77777777" w:rsidR="0081185A" w:rsidRDefault="00000000">
      <w:pPr>
        <w:pStyle w:val="ListBullet"/>
        <w:spacing w:after="40"/>
      </w:pPr>
      <w:r>
        <w:t>Cancel</w:t>
      </w:r>
    </w:p>
    <w:p w14:paraId="21B5DDC0" w14:textId="77777777" w:rsidR="0081185A" w:rsidRDefault="00000000">
      <w:pPr>
        <w:pStyle w:val="ListBullet"/>
        <w:spacing w:after="40"/>
      </w:pPr>
      <w:r>
        <w:t>Save as Draft</w:t>
      </w:r>
    </w:p>
    <w:p w14:paraId="5908CE96" w14:textId="77777777" w:rsidR="0081185A" w:rsidRDefault="00000000">
      <w:pPr>
        <w:pStyle w:val="ListBullet"/>
        <w:spacing w:after="40"/>
      </w:pPr>
      <w:r>
        <w:t>Issue Credit Note</w:t>
      </w:r>
    </w:p>
    <w:p w14:paraId="41EA4767" w14:textId="77777777" w:rsidR="0081185A" w:rsidRDefault="00000000">
      <w:pPr>
        <w:spacing w:after="100" w:line="252" w:lineRule="auto"/>
      </w:pPr>
      <w:r>
        <w:t>Billing must be the highlighted sidebar item on this screen.</w:t>
      </w:r>
    </w:p>
    <w:p w14:paraId="53C21E5F" w14:textId="77777777" w:rsidR="0081185A" w:rsidRDefault="00000000">
      <w:pPr>
        <w:pStyle w:val="Heading1"/>
        <w:spacing w:before="240" w:after="80"/>
      </w:pPr>
      <w:r>
        <w:rPr>
          <w:rFonts w:ascii="Arial" w:hAnsi="Arial"/>
        </w:rPr>
        <w:t>15. Billing Settings — Super Admin</w:t>
      </w:r>
    </w:p>
    <w:p w14:paraId="59140830" w14:textId="77777777" w:rsidR="0081185A" w:rsidRDefault="00000000">
      <w:pPr>
        <w:spacing w:after="100" w:line="252" w:lineRule="auto"/>
      </w:pPr>
      <w:r>
        <w:t>Billing Settings is platform-level configuration for the Super Admin portal. It is not a customer branding/profile page. Do not show or allow editing of a specific firm’s logo, business name, or customer contact information here.</w:t>
      </w:r>
    </w:p>
    <w:p w14:paraId="708B05EE" w14:textId="77777777" w:rsidR="0081185A" w:rsidRDefault="00000000">
      <w:pPr>
        <w:spacing w:after="100" w:line="252" w:lineRule="auto"/>
      </w:pPr>
      <w:r>
        <w:t>All sections below are tabs within the existing Billing Settings screen. They do not require separate pages.</w:t>
      </w:r>
    </w:p>
    <w:tbl>
      <w:tblPr>
        <w:tblStyle w:val="TableGrid"/>
        <w:tblW w:w="0" w:type="auto"/>
        <w:jc w:val="center"/>
        <w:tblLook w:val="04A0" w:firstRow="1" w:lastRow="0" w:firstColumn="1" w:lastColumn="0" w:noHBand="0" w:noVBand="1"/>
      </w:tblPr>
      <w:tblGrid>
        <w:gridCol w:w="2304"/>
        <w:gridCol w:w="7632"/>
      </w:tblGrid>
      <w:tr w:rsidR="0081185A" w14:paraId="23B55659" w14:textId="77777777">
        <w:trPr>
          <w:cantSplit/>
          <w:tblHeader/>
          <w:jc w:val="center"/>
        </w:trPr>
        <w:tc>
          <w:tcPr>
            <w:tcW w:w="2304" w:type="dxa"/>
            <w:shd w:val="clear" w:color="auto" w:fill="D9EAF7"/>
            <w:tcMar>
              <w:top w:w="90" w:type="dxa"/>
              <w:left w:w="90" w:type="dxa"/>
              <w:bottom w:w="90" w:type="dxa"/>
              <w:right w:w="90" w:type="dxa"/>
            </w:tcMar>
            <w:vAlign w:val="center"/>
          </w:tcPr>
          <w:p w14:paraId="206F7C44" w14:textId="77777777" w:rsidR="0081185A" w:rsidRDefault="00000000">
            <w:r>
              <w:rPr>
                <w:b/>
                <w:color w:val="1F4E79"/>
                <w:sz w:val="18"/>
              </w:rPr>
              <w:t>Tab</w:t>
            </w:r>
          </w:p>
        </w:tc>
        <w:tc>
          <w:tcPr>
            <w:tcW w:w="7632" w:type="dxa"/>
            <w:shd w:val="clear" w:color="auto" w:fill="D9EAF7"/>
            <w:tcMar>
              <w:top w:w="90" w:type="dxa"/>
              <w:left w:w="90" w:type="dxa"/>
              <w:bottom w:w="90" w:type="dxa"/>
              <w:right w:w="90" w:type="dxa"/>
            </w:tcMar>
            <w:vAlign w:val="center"/>
          </w:tcPr>
          <w:p w14:paraId="6FFEF978" w14:textId="77777777" w:rsidR="0081185A" w:rsidRDefault="00000000">
            <w:r>
              <w:rPr>
                <w:b/>
                <w:color w:val="1F4E79"/>
                <w:sz w:val="18"/>
              </w:rPr>
              <w:t>Configuration</w:t>
            </w:r>
          </w:p>
        </w:tc>
      </w:tr>
      <w:tr w:rsidR="0081185A" w14:paraId="44C13802" w14:textId="77777777">
        <w:trPr>
          <w:cantSplit/>
          <w:jc w:val="center"/>
        </w:trPr>
        <w:tc>
          <w:tcPr>
            <w:tcW w:w="2304" w:type="dxa"/>
            <w:tcMar>
              <w:top w:w="90" w:type="dxa"/>
              <w:left w:w="90" w:type="dxa"/>
              <w:bottom w:w="90" w:type="dxa"/>
              <w:right w:w="90" w:type="dxa"/>
            </w:tcMar>
          </w:tcPr>
          <w:p w14:paraId="7EBE616E" w14:textId="77777777" w:rsidR="0081185A" w:rsidRDefault="00000000">
            <w:r>
              <w:rPr>
                <w:sz w:val="18"/>
              </w:rPr>
              <w:t>General</w:t>
            </w:r>
          </w:p>
        </w:tc>
        <w:tc>
          <w:tcPr>
            <w:tcW w:w="7632" w:type="dxa"/>
            <w:tcMar>
              <w:top w:w="90" w:type="dxa"/>
              <w:left w:w="90" w:type="dxa"/>
              <w:bottom w:w="90" w:type="dxa"/>
              <w:right w:w="90" w:type="dxa"/>
            </w:tcMar>
          </w:tcPr>
          <w:p w14:paraId="68ACB5A4" w14:textId="77777777" w:rsidR="0081185A" w:rsidRDefault="00000000">
            <w:r>
              <w:rPr>
                <w:sz w:val="18"/>
              </w:rPr>
              <w:t>Default currency; language; invoice terms; estimate validity; time zone; date format; decimal precision; rounding; platform notes; default footer.</w:t>
            </w:r>
          </w:p>
        </w:tc>
      </w:tr>
      <w:tr w:rsidR="0081185A" w14:paraId="068FD5A6" w14:textId="77777777">
        <w:trPr>
          <w:cantSplit/>
          <w:jc w:val="center"/>
        </w:trPr>
        <w:tc>
          <w:tcPr>
            <w:tcW w:w="2304" w:type="dxa"/>
            <w:tcMar>
              <w:top w:w="90" w:type="dxa"/>
              <w:left w:w="90" w:type="dxa"/>
              <w:bottom w:w="90" w:type="dxa"/>
              <w:right w:w="90" w:type="dxa"/>
            </w:tcMar>
          </w:tcPr>
          <w:p w14:paraId="438E7FFD" w14:textId="77777777" w:rsidR="0081185A" w:rsidRDefault="00000000">
            <w:r>
              <w:rPr>
                <w:sz w:val="18"/>
              </w:rPr>
              <w:t>Invoices &amp; Estimates</w:t>
            </w:r>
          </w:p>
        </w:tc>
        <w:tc>
          <w:tcPr>
            <w:tcW w:w="7632" w:type="dxa"/>
            <w:tcMar>
              <w:top w:w="90" w:type="dxa"/>
              <w:left w:w="90" w:type="dxa"/>
              <w:bottom w:w="90" w:type="dxa"/>
              <w:right w:w="90" w:type="dxa"/>
            </w:tcMar>
          </w:tcPr>
          <w:p w14:paraId="4CD0EFE4" w14:textId="77777777" w:rsidR="0081185A" w:rsidRDefault="00000000">
            <w:r>
              <w:rPr>
                <w:sz w:val="18"/>
              </w:rPr>
              <w:t>Invoice due terms; estimate expiration; default tax/discount behavior; attachment rules; online payment default; conversion behavior; draft/send defaults.</w:t>
            </w:r>
          </w:p>
        </w:tc>
      </w:tr>
      <w:tr w:rsidR="0081185A" w14:paraId="445E9477" w14:textId="77777777">
        <w:trPr>
          <w:cantSplit/>
          <w:jc w:val="center"/>
        </w:trPr>
        <w:tc>
          <w:tcPr>
            <w:tcW w:w="2304" w:type="dxa"/>
            <w:tcMar>
              <w:top w:w="90" w:type="dxa"/>
              <w:left w:w="90" w:type="dxa"/>
              <w:bottom w:w="90" w:type="dxa"/>
              <w:right w:w="90" w:type="dxa"/>
            </w:tcMar>
          </w:tcPr>
          <w:p w14:paraId="5703F049" w14:textId="77777777" w:rsidR="0081185A" w:rsidRDefault="00000000">
            <w:r>
              <w:rPr>
                <w:sz w:val="18"/>
              </w:rPr>
              <w:t>Payments</w:t>
            </w:r>
          </w:p>
        </w:tc>
        <w:tc>
          <w:tcPr>
            <w:tcW w:w="7632" w:type="dxa"/>
            <w:tcMar>
              <w:top w:w="90" w:type="dxa"/>
              <w:left w:w="90" w:type="dxa"/>
              <w:bottom w:w="90" w:type="dxa"/>
              <w:right w:w="90" w:type="dxa"/>
            </w:tcMar>
          </w:tcPr>
          <w:p w14:paraId="4D25F616" w14:textId="77777777" w:rsidR="0081185A" w:rsidRDefault="00000000">
            <w:r>
              <w:rPr>
                <w:sz w:val="18"/>
              </w:rPr>
              <w:t>Supported payment methods; partial payments; overpayments if permitted; AutoPay; receipts; refund permissions; refund reason requirement; processor handling.</w:t>
            </w:r>
          </w:p>
        </w:tc>
      </w:tr>
      <w:tr w:rsidR="0081185A" w14:paraId="03C0C3DA" w14:textId="77777777">
        <w:trPr>
          <w:cantSplit/>
          <w:jc w:val="center"/>
        </w:trPr>
        <w:tc>
          <w:tcPr>
            <w:tcW w:w="2304" w:type="dxa"/>
            <w:tcMar>
              <w:top w:w="90" w:type="dxa"/>
              <w:left w:w="90" w:type="dxa"/>
              <w:bottom w:w="90" w:type="dxa"/>
              <w:right w:w="90" w:type="dxa"/>
            </w:tcMar>
          </w:tcPr>
          <w:p w14:paraId="7B727756" w14:textId="77777777" w:rsidR="0081185A" w:rsidRDefault="00000000">
            <w:r>
              <w:rPr>
                <w:sz w:val="18"/>
              </w:rPr>
              <w:t>Taxes &amp; Fees</w:t>
            </w:r>
          </w:p>
        </w:tc>
        <w:tc>
          <w:tcPr>
            <w:tcW w:w="7632" w:type="dxa"/>
            <w:tcMar>
              <w:top w:w="90" w:type="dxa"/>
              <w:left w:w="90" w:type="dxa"/>
              <w:bottom w:w="90" w:type="dxa"/>
              <w:right w:w="90" w:type="dxa"/>
            </w:tcMar>
          </w:tcPr>
          <w:p w14:paraId="715923D6" w14:textId="77777777" w:rsidR="0081185A" w:rsidRDefault="00000000">
            <w:r>
              <w:rPr>
                <w:sz w:val="18"/>
              </w:rPr>
              <w:t>Tax-inclusive/exclusive behavior; service fees; late fees; flat vs percentage; grace period; whether firms may override.</w:t>
            </w:r>
          </w:p>
        </w:tc>
      </w:tr>
      <w:tr w:rsidR="0081185A" w14:paraId="0B65546F" w14:textId="77777777">
        <w:trPr>
          <w:cantSplit/>
          <w:jc w:val="center"/>
        </w:trPr>
        <w:tc>
          <w:tcPr>
            <w:tcW w:w="2304" w:type="dxa"/>
            <w:tcMar>
              <w:top w:w="90" w:type="dxa"/>
              <w:left w:w="90" w:type="dxa"/>
              <w:bottom w:w="90" w:type="dxa"/>
              <w:right w:w="90" w:type="dxa"/>
            </w:tcMar>
          </w:tcPr>
          <w:p w14:paraId="15264675" w14:textId="77777777" w:rsidR="0081185A" w:rsidRDefault="00000000">
            <w:r>
              <w:rPr>
                <w:sz w:val="18"/>
              </w:rPr>
              <w:t>Reminders</w:t>
            </w:r>
          </w:p>
        </w:tc>
        <w:tc>
          <w:tcPr>
            <w:tcW w:w="7632" w:type="dxa"/>
            <w:tcMar>
              <w:top w:w="90" w:type="dxa"/>
              <w:left w:w="90" w:type="dxa"/>
              <w:bottom w:w="90" w:type="dxa"/>
              <w:right w:w="90" w:type="dxa"/>
            </w:tcMar>
          </w:tcPr>
          <w:p w14:paraId="7869BC2F" w14:textId="77777777" w:rsidR="0081185A" w:rsidRDefault="00000000">
            <w:r>
              <w:rPr>
                <w:sz w:val="18"/>
              </w:rPr>
              <w:t>Invoice due reminders; overdue reminders; estimate expiration; failed payment; cadence; firm override rules.</w:t>
            </w:r>
          </w:p>
        </w:tc>
      </w:tr>
      <w:tr w:rsidR="0081185A" w14:paraId="6FCEEA2B" w14:textId="77777777">
        <w:trPr>
          <w:cantSplit/>
          <w:jc w:val="center"/>
        </w:trPr>
        <w:tc>
          <w:tcPr>
            <w:tcW w:w="2304" w:type="dxa"/>
            <w:tcMar>
              <w:top w:w="90" w:type="dxa"/>
              <w:left w:w="90" w:type="dxa"/>
              <w:bottom w:w="90" w:type="dxa"/>
              <w:right w:w="90" w:type="dxa"/>
            </w:tcMar>
          </w:tcPr>
          <w:p w14:paraId="4964D574" w14:textId="77777777" w:rsidR="0081185A" w:rsidRDefault="00000000">
            <w:r>
              <w:rPr>
                <w:sz w:val="18"/>
              </w:rPr>
              <w:t>Templates</w:t>
            </w:r>
          </w:p>
        </w:tc>
        <w:tc>
          <w:tcPr>
            <w:tcW w:w="7632" w:type="dxa"/>
            <w:tcMar>
              <w:top w:w="90" w:type="dxa"/>
              <w:left w:w="90" w:type="dxa"/>
              <w:bottom w:w="90" w:type="dxa"/>
              <w:right w:w="90" w:type="dxa"/>
            </w:tcMar>
          </w:tcPr>
          <w:p w14:paraId="3C5DA6A5" w14:textId="77777777" w:rsidR="0081185A" w:rsidRDefault="00000000">
            <w:r>
              <w:rPr>
                <w:sz w:val="18"/>
              </w:rPr>
              <w:t>Platform defaults for invoice, estimate, receipt, credit note, payment reminder, refund confirmation. Firm override allowed only when configured.</w:t>
            </w:r>
          </w:p>
        </w:tc>
      </w:tr>
      <w:tr w:rsidR="0081185A" w14:paraId="0ED6FB4B" w14:textId="77777777">
        <w:trPr>
          <w:cantSplit/>
          <w:jc w:val="center"/>
        </w:trPr>
        <w:tc>
          <w:tcPr>
            <w:tcW w:w="2304" w:type="dxa"/>
            <w:tcMar>
              <w:top w:w="90" w:type="dxa"/>
              <w:left w:w="90" w:type="dxa"/>
              <w:bottom w:w="90" w:type="dxa"/>
              <w:right w:w="90" w:type="dxa"/>
            </w:tcMar>
          </w:tcPr>
          <w:p w14:paraId="6FFA78D7" w14:textId="77777777" w:rsidR="0081185A" w:rsidRDefault="00000000">
            <w:r>
              <w:rPr>
                <w:sz w:val="18"/>
              </w:rPr>
              <w:t>Numbering</w:t>
            </w:r>
          </w:p>
        </w:tc>
        <w:tc>
          <w:tcPr>
            <w:tcW w:w="7632" w:type="dxa"/>
            <w:tcMar>
              <w:top w:w="90" w:type="dxa"/>
              <w:left w:w="90" w:type="dxa"/>
              <w:bottom w:w="90" w:type="dxa"/>
              <w:right w:w="90" w:type="dxa"/>
            </w:tcMar>
          </w:tcPr>
          <w:p w14:paraId="76FACEA8" w14:textId="77777777" w:rsidR="0081185A" w:rsidRDefault="00000000">
            <w:r>
              <w:rPr>
                <w:sz w:val="18"/>
              </w:rPr>
              <w:t>Default prefixes/formats such as INV-####, EST-####, CN-####; starting number; reset rules; per-firm isolation; duplicate prevention.</w:t>
            </w:r>
          </w:p>
        </w:tc>
      </w:tr>
      <w:tr w:rsidR="0081185A" w14:paraId="2608602C" w14:textId="77777777">
        <w:trPr>
          <w:cantSplit/>
          <w:jc w:val="center"/>
        </w:trPr>
        <w:tc>
          <w:tcPr>
            <w:tcW w:w="2304" w:type="dxa"/>
            <w:tcMar>
              <w:top w:w="90" w:type="dxa"/>
              <w:left w:w="90" w:type="dxa"/>
              <w:bottom w:w="90" w:type="dxa"/>
              <w:right w:w="90" w:type="dxa"/>
            </w:tcMar>
          </w:tcPr>
          <w:p w14:paraId="68733440" w14:textId="77777777" w:rsidR="0081185A" w:rsidRDefault="00000000">
            <w:r>
              <w:rPr>
                <w:sz w:val="18"/>
              </w:rPr>
              <w:lastRenderedPageBreak/>
              <w:t>Permissions</w:t>
            </w:r>
          </w:p>
        </w:tc>
        <w:tc>
          <w:tcPr>
            <w:tcW w:w="7632" w:type="dxa"/>
            <w:tcMar>
              <w:top w:w="90" w:type="dxa"/>
              <w:left w:w="90" w:type="dxa"/>
              <w:bottom w:w="90" w:type="dxa"/>
              <w:right w:w="90" w:type="dxa"/>
            </w:tcMar>
          </w:tcPr>
          <w:p w14:paraId="26A86A72" w14:textId="77777777" w:rsidR="0081185A" w:rsidRDefault="00000000">
            <w:r>
              <w:rPr>
                <w:sz w:val="18"/>
              </w:rPr>
              <w:t>Who can create/edit/void invoices; record payments; issue refunds; create/apply credits; edit recurring invoices; change firm billing settings.</w:t>
            </w:r>
          </w:p>
        </w:tc>
      </w:tr>
    </w:tbl>
    <w:p w14:paraId="2A5E39C6" w14:textId="77777777" w:rsidR="0081185A" w:rsidRDefault="0081185A">
      <w:pPr>
        <w:spacing w:after="40"/>
      </w:pPr>
    </w:p>
    <w:p w14:paraId="7BDB26D6" w14:textId="77777777" w:rsidR="0081185A" w:rsidRDefault="00000000">
      <w:pPr>
        <w:pStyle w:val="Heading1"/>
        <w:spacing w:before="240" w:after="80"/>
      </w:pPr>
      <w:r>
        <w:rPr>
          <w:rFonts w:ascii="Arial" w:hAnsi="Arial"/>
        </w:rPr>
        <w:t>16. Additional Components to Build — No New Full-Page Mockup Required</w:t>
      </w:r>
    </w:p>
    <w:p w14:paraId="216DCBA4" w14:textId="77777777" w:rsidR="0081185A" w:rsidRDefault="00000000">
      <w:pPr>
        <w:spacing w:after="100" w:line="252" w:lineRule="auto"/>
      </w:pPr>
      <w:r>
        <w:t>The following gaps should be implemented as reusable modal, drawer, or viewer components. They are part of the developer package and do not require additional standalone page designs at this stage.</w:t>
      </w:r>
    </w:p>
    <w:tbl>
      <w:tblPr>
        <w:tblStyle w:val="TableGrid"/>
        <w:tblW w:w="0" w:type="auto"/>
        <w:jc w:val="center"/>
        <w:tblLook w:val="04A0" w:firstRow="1" w:lastRow="0" w:firstColumn="1" w:lastColumn="0" w:noHBand="0" w:noVBand="1"/>
      </w:tblPr>
      <w:tblGrid>
        <w:gridCol w:w="2376"/>
        <w:gridCol w:w="1751"/>
        <w:gridCol w:w="3096"/>
        <w:gridCol w:w="2880"/>
      </w:tblGrid>
      <w:tr w:rsidR="0081185A" w14:paraId="04C52C67" w14:textId="77777777">
        <w:trPr>
          <w:cantSplit/>
          <w:tblHeader/>
          <w:jc w:val="center"/>
        </w:trPr>
        <w:tc>
          <w:tcPr>
            <w:tcW w:w="2376" w:type="dxa"/>
            <w:shd w:val="clear" w:color="auto" w:fill="D9EAF7"/>
            <w:tcMar>
              <w:top w:w="90" w:type="dxa"/>
              <w:left w:w="90" w:type="dxa"/>
              <w:bottom w:w="90" w:type="dxa"/>
              <w:right w:w="90" w:type="dxa"/>
            </w:tcMar>
            <w:vAlign w:val="center"/>
          </w:tcPr>
          <w:p w14:paraId="0C2A1BA3" w14:textId="77777777" w:rsidR="0081185A" w:rsidRDefault="00000000">
            <w:r>
              <w:rPr>
                <w:b/>
                <w:color w:val="1F4E79"/>
                <w:sz w:val="18"/>
              </w:rPr>
              <w:t>Component</w:t>
            </w:r>
          </w:p>
        </w:tc>
        <w:tc>
          <w:tcPr>
            <w:tcW w:w="1584" w:type="dxa"/>
            <w:shd w:val="clear" w:color="auto" w:fill="D9EAF7"/>
            <w:tcMar>
              <w:top w:w="90" w:type="dxa"/>
              <w:left w:w="90" w:type="dxa"/>
              <w:bottom w:w="90" w:type="dxa"/>
              <w:right w:w="90" w:type="dxa"/>
            </w:tcMar>
            <w:vAlign w:val="center"/>
          </w:tcPr>
          <w:p w14:paraId="4672F383" w14:textId="77777777" w:rsidR="0081185A" w:rsidRDefault="00000000">
            <w:r>
              <w:rPr>
                <w:b/>
                <w:color w:val="1F4E79"/>
                <w:sz w:val="18"/>
              </w:rPr>
              <w:t>UI pattern</w:t>
            </w:r>
          </w:p>
        </w:tc>
        <w:tc>
          <w:tcPr>
            <w:tcW w:w="3096" w:type="dxa"/>
            <w:shd w:val="clear" w:color="auto" w:fill="D9EAF7"/>
            <w:tcMar>
              <w:top w:w="90" w:type="dxa"/>
              <w:left w:w="90" w:type="dxa"/>
              <w:bottom w:w="90" w:type="dxa"/>
              <w:right w:w="90" w:type="dxa"/>
            </w:tcMar>
            <w:vAlign w:val="center"/>
          </w:tcPr>
          <w:p w14:paraId="42F4C461" w14:textId="77777777" w:rsidR="0081185A" w:rsidRDefault="00000000">
            <w:r>
              <w:rPr>
                <w:b/>
                <w:color w:val="1F4E79"/>
                <w:sz w:val="18"/>
              </w:rPr>
              <w:t>Invoked from</w:t>
            </w:r>
          </w:p>
        </w:tc>
        <w:tc>
          <w:tcPr>
            <w:tcW w:w="2880" w:type="dxa"/>
            <w:shd w:val="clear" w:color="auto" w:fill="D9EAF7"/>
            <w:tcMar>
              <w:top w:w="90" w:type="dxa"/>
              <w:left w:w="90" w:type="dxa"/>
              <w:bottom w:w="90" w:type="dxa"/>
              <w:right w:w="90" w:type="dxa"/>
            </w:tcMar>
            <w:vAlign w:val="center"/>
          </w:tcPr>
          <w:p w14:paraId="431E8445" w14:textId="77777777" w:rsidR="0081185A" w:rsidRDefault="00000000">
            <w:r>
              <w:rPr>
                <w:b/>
                <w:color w:val="1F4E79"/>
                <w:sz w:val="18"/>
              </w:rPr>
              <w:t>Purpose</w:t>
            </w:r>
          </w:p>
        </w:tc>
      </w:tr>
      <w:tr w:rsidR="0081185A" w14:paraId="549BA26E" w14:textId="77777777">
        <w:trPr>
          <w:cantSplit/>
          <w:jc w:val="center"/>
        </w:trPr>
        <w:tc>
          <w:tcPr>
            <w:tcW w:w="2376" w:type="dxa"/>
            <w:tcMar>
              <w:top w:w="90" w:type="dxa"/>
              <w:left w:w="90" w:type="dxa"/>
              <w:bottom w:w="90" w:type="dxa"/>
              <w:right w:w="90" w:type="dxa"/>
            </w:tcMar>
          </w:tcPr>
          <w:p w14:paraId="1B451D06" w14:textId="77777777" w:rsidR="0081185A" w:rsidRDefault="00000000">
            <w:r>
              <w:rPr>
                <w:sz w:val="18"/>
              </w:rPr>
              <w:t>Record Payment</w:t>
            </w:r>
          </w:p>
        </w:tc>
        <w:tc>
          <w:tcPr>
            <w:tcW w:w="1584" w:type="dxa"/>
            <w:tcMar>
              <w:top w:w="90" w:type="dxa"/>
              <w:left w:w="90" w:type="dxa"/>
              <w:bottom w:w="90" w:type="dxa"/>
              <w:right w:w="90" w:type="dxa"/>
            </w:tcMar>
          </w:tcPr>
          <w:p w14:paraId="45772C19" w14:textId="77777777" w:rsidR="0081185A" w:rsidRDefault="00000000">
            <w:r>
              <w:rPr>
                <w:sz w:val="18"/>
              </w:rPr>
              <w:t>Modal / drawer</w:t>
            </w:r>
          </w:p>
        </w:tc>
        <w:tc>
          <w:tcPr>
            <w:tcW w:w="3096" w:type="dxa"/>
            <w:tcMar>
              <w:top w:w="90" w:type="dxa"/>
              <w:left w:w="90" w:type="dxa"/>
              <w:bottom w:w="90" w:type="dxa"/>
              <w:right w:w="90" w:type="dxa"/>
            </w:tcMar>
          </w:tcPr>
          <w:p w14:paraId="07E38869" w14:textId="77777777" w:rsidR="0081185A" w:rsidRDefault="00000000">
            <w:r>
              <w:rPr>
                <w:sz w:val="18"/>
              </w:rPr>
              <w:t>Payments + Invoice Details</w:t>
            </w:r>
          </w:p>
        </w:tc>
        <w:tc>
          <w:tcPr>
            <w:tcW w:w="2880" w:type="dxa"/>
            <w:tcMar>
              <w:top w:w="90" w:type="dxa"/>
              <w:left w:w="90" w:type="dxa"/>
              <w:bottom w:w="90" w:type="dxa"/>
              <w:right w:w="90" w:type="dxa"/>
            </w:tcMar>
          </w:tcPr>
          <w:p w14:paraId="3EF4E901" w14:textId="77777777" w:rsidR="0081185A" w:rsidRDefault="00000000">
            <w:r>
              <w:rPr>
                <w:sz w:val="18"/>
              </w:rPr>
              <w:t>Capture payment and update invoice/payment state.</w:t>
            </w:r>
          </w:p>
        </w:tc>
      </w:tr>
      <w:tr w:rsidR="0081185A" w14:paraId="0556819D" w14:textId="77777777">
        <w:trPr>
          <w:cantSplit/>
          <w:jc w:val="center"/>
        </w:trPr>
        <w:tc>
          <w:tcPr>
            <w:tcW w:w="2376" w:type="dxa"/>
            <w:tcMar>
              <w:top w:w="90" w:type="dxa"/>
              <w:left w:w="90" w:type="dxa"/>
              <w:bottom w:w="90" w:type="dxa"/>
              <w:right w:w="90" w:type="dxa"/>
            </w:tcMar>
          </w:tcPr>
          <w:p w14:paraId="71B33258" w14:textId="77777777" w:rsidR="0081185A" w:rsidRDefault="00000000">
            <w:r>
              <w:rPr>
                <w:sz w:val="18"/>
              </w:rPr>
              <w:t>Issue Refund</w:t>
            </w:r>
          </w:p>
        </w:tc>
        <w:tc>
          <w:tcPr>
            <w:tcW w:w="1584" w:type="dxa"/>
            <w:tcMar>
              <w:top w:w="90" w:type="dxa"/>
              <w:left w:w="90" w:type="dxa"/>
              <w:bottom w:w="90" w:type="dxa"/>
              <w:right w:w="90" w:type="dxa"/>
            </w:tcMar>
          </w:tcPr>
          <w:p w14:paraId="029F58C0" w14:textId="77777777" w:rsidR="0081185A" w:rsidRDefault="00000000">
            <w:r>
              <w:rPr>
                <w:sz w:val="18"/>
              </w:rPr>
              <w:t>Modal / drawer</w:t>
            </w:r>
          </w:p>
        </w:tc>
        <w:tc>
          <w:tcPr>
            <w:tcW w:w="3096" w:type="dxa"/>
            <w:tcMar>
              <w:top w:w="90" w:type="dxa"/>
              <w:left w:w="90" w:type="dxa"/>
              <w:bottom w:w="90" w:type="dxa"/>
              <w:right w:w="90" w:type="dxa"/>
            </w:tcMar>
          </w:tcPr>
          <w:p w14:paraId="361C7E1D" w14:textId="77777777" w:rsidR="0081185A" w:rsidRDefault="00000000">
            <w:r>
              <w:rPr>
                <w:sz w:val="18"/>
              </w:rPr>
              <w:t>Payments + Invoice Details + Credit Note details when refunding balance</w:t>
            </w:r>
          </w:p>
        </w:tc>
        <w:tc>
          <w:tcPr>
            <w:tcW w:w="2880" w:type="dxa"/>
            <w:tcMar>
              <w:top w:w="90" w:type="dxa"/>
              <w:left w:w="90" w:type="dxa"/>
              <w:bottom w:w="90" w:type="dxa"/>
              <w:right w:w="90" w:type="dxa"/>
            </w:tcMar>
          </w:tcPr>
          <w:p w14:paraId="7E1EF97F" w14:textId="77777777" w:rsidR="0081185A" w:rsidRDefault="00000000">
            <w:r>
              <w:rPr>
                <w:sz w:val="18"/>
              </w:rPr>
              <w:t>Full/partial refund; update payment and invoice state.</w:t>
            </w:r>
          </w:p>
        </w:tc>
      </w:tr>
      <w:tr w:rsidR="0081185A" w14:paraId="3960C837" w14:textId="77777777">
        <w:trPr>
          <w:cantSplit/>
          <w:jc w:val="center"/>
        </w:trPr>
        <w:tc>
          <w:tcPr>
            <w:tcW w:w="2376" w:type="dxa"/>
            <w:tcMar>
              <w:top w:w="90" w:type="dxa"/>
              <w:left w:w="90" w:type="dxa"/>
              <w:bottom w:w="90" w:type="dxa"/>
              <w:right w:w="90" w:type="dxa"/>
            </w:tcMar>
          </w:tcPr>
          <w:p w14:paraId="62B71CE7" w14:textId="77777777" w:rsidR="0081185A" w:rsidRDefault="00000000">
            <w:r>
              <w:rPr>
                <w:sz w:val="18"/>
              </w:rPr>
              <w:t>Apply Credit Note</w:t>
            </w:r>
          </w:p>
        </w:tc>
        <w:tc>
          <w:tcPr>
            <w:tcW w:w="1584" w:type="dxa"/>
            <w:tcMar>
              <w:top w:w="90" w:type="dxa"/>
              <w:left w:w="90" w:type="dxa"/>
              <w:bottom w:w="90" w:type="dxa"/>
              <w:right w:w="90" w:type="dxa"/>
            </w:tcMar>
          </w:tcPr>
          <w:p w14:paraId="25DCC4F4" w14:textId="77777777" w:rsidR="0081185A" w:rsidRDefault="00000000">
            <w:r>
              <w:rPr>
                <w:sz w:val="18"/>
              </w:rPr>
              <w:t>Modal / drawer</w:t>
            </w:r>
          </w:p>
        </w:tc>
        <w:tc>
          <w:tcPr>
            <w:tcW w:w="3096" w:type="dxa"/>
            <w:tcMar>
              <w:top w:w="90" w:type="dxa"/>
              <w:left w:w="90" w:type="dxa"/>
              <w:bottom w:w="90" w:type="dxa"/>
              <w:right w:w="90" w:type="dxa"/>
            </w:tcMar>
          </w:tcPr>
          <w:p w14:paraId="217C81DC" w14:textId="77777777" w:rsidR="0081185A" w:rsidRDefault="00000000">
            <w:r>
              <w:rPr>
                <w:sz w:val="18"/>
              </w:rPr>
              <w:t>Invoice Details + Credit Note details</w:t>
            </w:r>
          </w:p>
        </w:tc>
        <w:tc>
          <w:tcPr>
            <w:tcW w:w="2880" w:type="dxa"/>
            <w:tcMar>
              <w:top w:w="90" w:type="dxa"/>
              <w:left w:w="90" w:type="dxa"/>
              <w:bottom w:w="90" w:type="dxa"/>
              <w:right w:w="90" w:type="dxa"/>
            </w:tcMar>
          </w:tcPr>
          <w:p w14:paraId="408E97C2" w14:textId="77777777" w:rsidR="0081185A" w:rsidRDefault="00000000">
            <w:r>
              <w:rPr>
                <w:sz w:val="18"/>
              </w:rPr>
              <w:t>Apply available customer credit to an eligible invoice.</w:t>
            </w:r>
          </w:p>
        </w:tc>
      </w:tr>
      <w:tr w:rsidR="0081185A" w14:paraId="7D2D19DE" w14:textId="77777777">
        <w:trPr>
          <w:cantSplit/>
          <w:jc w:val="center"/>
        </w:trPr>
        <w:tc>
          <w:tcPr>
            <w:tcW w:w="2376" w:type="dxa"/>
            <w:tcMar>
              <w:top w:w="90" w:type="dxa"/>
              <w:left w:w="90" w:type="dxa"/>
              <w:bottom w:w="90" w:type="dxa"/>
              <w:right w:w="90" w:type="dxa"/>
            </w:tcMar>
          </w:tcPr>
          <w:p w14:paraId="50EDBE8C" w14:textId="77777777" w:rsidR="0081185A" w:rsidRDefault="00000000">
            <w:r>
              <w:rPr>
                <w:sz w:val="18"/>
              </w:rPr>
              <w:t>Credit Note Details</w:t>
            </w:r>
          </w:p>
        </w:tc>
        <w:tc>
          <w:tcPr>
            <w:tcW w:w="1584" w:type="dxa"/>
            <w:tcMar>
              <w:top w:w="90" w:type="dxa"/>
              <w:left w:w="90" w:type="dxa"/>
              <w:bottom w:w="90" w:type="dxa"/>
              <w:right w:w="90" w:type="dxa"/>
            </w:tcMar>
          </w:tcPr>
          <w:p w14:paraId="4BB3CF29" w14:textId="77777777" w:rsidR="0081185A" w:rsidRDefault="00000000">
            <w:r>
              <w:rPr>
                <w:sz w:val="18"/>
              </w:rPr>
              <w:t>Drawer / modal</w:t>
            </w:r>
          </w:p>
        </w:tc>
        <w:tc>
          <w:tcPr>
            <w:tcW w:w="3096" w:type="dxa"/>
            <w:tcMar>
              <w:top w:w="90" w:type="dxa"/>
              <w:left w:w="90" w:type="dxa"/>
              <w:bottom w:w="90" w:type="dxa"/>
              <w:right w:w="90" w:type="dxa"/>
            </w:tcMar>
          </w:tcPr>
          <w:p w14:paraId="4C1F2A9D" w14:textId="77777777" w:rsidR="0081185A" w:rsidRDefault="00000000">
            <w:r>
              <w:rPr>
                <w:sz w:val="18"/>
              </w:rPr>
              <w:t>Credit Notes list</w:t>
            </w:r>
          </w:p>
        </w:tc>
        <w:tc>
          <w:tcPr>
            <w:tcW w:w="2880" w:type="dxa"/>
            <w:tcMar>
              <w:top w:w="90" w:type="dxa"/>
              <w:left w:w="90" w:type="dxa"/>
              <w:bottom w:w="90" w:type="dxa"/>
              <w:right w:w="90" w:type="dxa"/>
            </w:tcMar>
          </w:tcPr>
          <w:p w14:paraId="62B2B741" w14:textId="77777777" w:rsidR="0081185A" w:rsidRDefault="00000000">
            <w:r>
              <w:rPr>
                <w:sz w:val="18"/>
              </w:rPr>
              <w:t>View credit state, history, and actions.</w:t>
            </w:r>
          </w:p>
        </w:tc>
      </w:tr>
      <w:tr w:rsidR="0081185A" w14:paraId="5B536A56" w14:textId="77777777">
        <w:trPr>
          <w:cantSplit/>
          <w:jc w:val="center"/>
        </w:trPr>
        <w:tc>
          <w:tcPr>
            <w:tcW w:w="2376" w:type="dxa"/>
            <w:tcMar>
              <w:top w:w="90" w:type="dxa"/>
              <w:left w:w="90" w:type="dxa"/>
              <w:bottom w:w="90" w:type="dxa"/>
              <w:right w:w="90" w:type="dxa"/>
            </w:tcMar>
          </w:tcPr>
          <w:p w14:paraId="46465102" w14:textId="77777777" w:rsidR="0081185A" w:rsidRDefault="00000000">
            <w:r>
              <w:rPr>
                <w:sz w:val="18"/>
              </w:rPr>
              <w:t>Estimate Preview</w:t>
            </w:r>
          </w:p>
        </w:tc>
        <w:tc>
          <w:tcPr>
            <w:tcW w:w="1584" w:type="dxa"/>
            <w:tcMar>
              <w:top w:w="90" w:type="dxa"/>
              <w:left w:w="90" w:type="dxa"/>
              <w:bottom w:w="90" w:type="dxa"/>
              <w:right w:w="90" w:type="dxa"/>
            </w:tcMar>
          </w:tcPr>
          <w:p w14:paraId="129EA135" w14:textId="77777777" w:rsidR="0081185A" w:rsidRDefault="00000000">
            <w:r>
              <w:rPr>
                <w:sz w:val="18"/>
              </w:rPr>
              <w:t>Viewer / full-screen modal</w:t>
            </w:r>
          </w:p>
        </w:tc>
        <w:tc>
          <w:tcPr>
            <w:tcW w:w="3096" w:type="dxa"/>
            <w:tcMar>
              <w:top w:w="90" w:type="dxa"/>
              <w:left w:w="90" w:type="dxa"/>
              <w:bottom w:w="90" w:type="dxa"/>
              <w:right w:w="90" w:type="dxa"/>
            </w:tcMar>
          </w:tcPr>
          <w:p w14:paraId="6A9B1BCF" w14:textId="77777777" w:rsidR="0081185A" w:rsidRDefault="00000000">
            <w:r>
              <w:rPr>
                <w:sz w:val="18"/>
              </w:rPr>
              <w:t>Estimates + Create Estimate</w:t>
            </w:r>
          </w:p>
        </w:tc>
        <w:tc>
          <w:tcPr>
            <w:tcW w:w="2880" w:type="dxa"/>
            <w:tcMar>
              <w:top w:w="90" w:type="dxa"/>
              <w:left w:w="90" w:type="dxa"/>
              <w:bottom w:w="90" w:type="dxa"/>
              <w:right w:w="90" w:type="dxa"/>
            </w:tcMar>
          </w:tcPr>
          <w:p w14:paraId="5B86BED2" w14:textId="77777777" w:rsidR="0081185A" w:rsidRDefault="00000000">
            <w:r>
              <w:rPr>
                <w:sz w:val="18"/>
              </w:rPr>
              <w:t>Read-only document preview; no permanent page.</w:t>
            </w:r>
          </w:p>
        </w:tc>
      </w:tr>
      <w:tr w:rsidR="0081185A" w14:paraId="1EBC49D3" w14:textId="77777777">
        <w:trPr>
          <w:cantSplit/>
          <w:jc w:val="center"/>
        </w:trPr>
        <w:tc>
          <w:tcPr>
            <w:tcW w:w="2376" w:type="dxa"/>
            <w:tcMar>
              <w:top w:w="90" w:type="dxa"/>
              <w:left w:w="90" w:type="dxa"/>
              <w:bottom w:w="90" w:type="dxa"/>
              <w:right w:w="90" w:type="dxa"/>
            </w:tcMar>
          </w:tcPr>
          <w:p w14:paraId="2A233C3C" w14:textId="77777777" w:rsidR="0081185A" w:rsidRDefault="00000000">
            <w:r>
              <w:rPr>
                <w:sz w:val="18"/>
              </w:rPr>
              <w:t>Invoice Preview</w:t>
            </w:r>
          </w:p>
        </w:tc>
        <w:tc>
          <w:tcPr>
            <w:tcW w:w="1584" w:type="dxa"/>
            <w:tcMar>
              <w:top w:w="90" w:type="dxa"/>
              <w:left w:w="90" w:type="dxa"/>
              <w:bottom w:w="90" w:type="dxa"/>
              <w:right w:w="90" w:type="dxa"/>
            </w:tcMar>
          </w:tcPr>
          <w:p w14:paraId="24CA9F38" w14:textId="77777777" w:rsidR="0081185A" w:rsidRDefault="00000000">
            <w:r>
              <w:rPr>
                <w:sz w:val="18"/>
              </w:rPr>
              <w:t>Viewer / full-screen modal</w:t>
            </w:r>
          </w:p>
        </w:tc>
        <w:tc>
          <w:tcPr>
            <w:tcW w:w="3096" w:type="dxa"/>
            <w:tcMar>
              <w:top w:w="90" w:type="dxa"/>
              <w:left w:w="90" w:type="dxa"/>
              <w:bottom w:w="90" w:type="dxa"/>
              <w:right w:w="90" w:type="dxa"/>
            </w:tcMar>
          </w:tcPr>
          <w:p w14:paraId="0C4ADD85" w14:textId="77777777" w:rsidR="0081185A" w:rsidRDefault="00000000">
            <w:r>
              <w:rPr>
                <w:sz w:val="18"/>
              </w:rPr>
              <w:t>Create/Edit Invoice + Invoice Details</w:t>
            </w:r>
          </w:p>
        </w:tc>
        <w:tc>
          <w:tcPr>
            <w:tcW w:w="2880" w:type="dxa"/>
            <w:tcMar>
              <w:top w:w="90" w:type="dxa"/>
              <w:left w:w="90" w:type="dxa"/>
              <w:bottom w:w="90" w:type="dxa"/>
              <w:right w:w="90" w:type="dxa"/>
            </w:tcMar>
          </w:tcPr>
          <w:p w14:paraId="2F20F74E" w14:textId="77777777" w:rsidR="0081185A" w:rsidRDefault="00000000">
            <w:r>
              <w:rPr>
                <w:sz w:val="18"/>
              </w:rPr>
              <w:t>Read-only customer-facing preview.</w:t>
            </w:r>
          </w:p>
        </w:tc>
      </w:tr>
      <w:tr w:rsidR="0081185A" w14:paraId="0ECF3FF1" w14:textId="77777777">
        <w:trPr>
          <w:cantSplit/>
          <w:jc w:val="center"/>
        </w:trPr>
        <w:tc>
          <w:tcPr>
            <w:tcW w:w="2376" w:type="dxa"/>
            <w:tcMar>
              <w:top w:w="90" w:type="dxa"/>
              <w:left w:w="90" w:type="dxa"/>
              <w:bottom w:w="90" w:type="dxa"/>
              <w:right w:w="90" w:type="dxa"/>
            </w:tcMar>
          </w:tcPr>
          <w:p w14:paraId="3868D901" w14:textId="77777777" w:rsidR="0081185A" w:rsidRDefault="00000000">
            <w:r>
              <w:rPr>
                <w:sz w:val="18"/>
              </w:rPr>
              <w:t>Receipt Viewer</w:t>
            </w:r>
          </w:p>
        </w:tc>
        <w:tc>
          <w:tcPr>
            <w:tcW w:w="1584" w:type="dxa"/>
            <w:tcMar>
              <w:top w:w="90" w:type="dxa"/>
              <w:left w:w="90" w:type="dxa"/>
              <w:bottom w:w="90" w:type="dxa"/>
              <w:right w:w="90" w:type="dxa"/>
            </w:tcMar>
          </w:tcPr>
          <w:p w14:paraId="2959BB6E" w14:textId="77777777" w:rsidR="0081185A" w:rsidRDefault="00000000">
            <w:r>
              <w:rPr>
                <w:sz w:val="18"/>
              </w:rPr>
              <w:t>Viewer / PDF</w:t>
            </w:r>
          </w:p>
        </w:tc>
        <w:tc>
          <w:tcPr>
            <w:tcW w:w="3096" w:type="dxa"/>
            <w:tcMar>
              <w:top w:w="90" w:type="dxa"/>
              <w:left w:w="90" w:type="dxa"/>
              <w:bottom w:w="90" w:type="dxa"/>
              <w:right w:w="90" w:type="dxa"/>
            </w:tcMar>
          </w:tcPr>
          <w:p w14:paraId="72782A0C" w14:textId="77777777" w:rsidR="0081185A" w:rsidRDefault="00000000">
            <w:r>
              <w:rPr>
                <w:sz w:val="18"/>
              </w:rPr>
              <w:t>Payments</w:t>
            </w:r>
          </w:p>
        </w:tc>
        <w:tc>
          <w:tcPr>
            <w:tcW w:w="2880" w:type="dxa"/>
            <w:tcMar>
              <w:top w:w="90" w:type="dxa"/>
              <w:left w:w="90" w:type="dxa"/>
              <w:bottom w:w="90" w:type="dxa"/>
              <w:right w:w="90" w:type="dxa"/>
            </w:tcMar>
          </w:tcPr>
          <w:p w14:paraId="06F20C51" w14:textId="77777777" w:rsidR="0081185A" w:rsidRDefault="00000000">
            <w:r>
              <w:rPr>
                <w:sz w:val="18"/>
              </w:rPr>
              <w:t>View/download/send generated receipt.</w:t>
            </w:r>
          </w:p>
        </w:tc>
      </w:tr>
      <w:tr w:rsidR="0081185A" w14:paraId="32133295" w14:textId="77777777">
        <w:trPr>
          <w:cantSplit/>
          <w:jc w:val="center"/>
        </w:trPr>
        <w:tc>
          <w:tcPr>
            <w:tcW w:w="2376" w:type="dxa"/>
            <w:tcMar>
              <w:top w:w="90" w:type="dxa"/>
              <w:left w:w="90" w:type="dxa"/>
              <w:bottom w:w="90" w:type="dxa"/>
              <w:right w:w="90" w:type="dxa"/>
            </w:tcMar>
          </w:tcPr>
          <w:p w14:paraId="3FD4C316" w14:textId="77777777" w:rsidR="0081185A" w:rsidRDefault="00000000">
            <w:r>
              <w:rPr>
                <w:sz w:val="18"/>
              </w:rPr>
              <w:t>Refund Confirmation</w:t>
            </w:r>
          </w:p>
        </w:tc>
        <w:tc>
          <w:tcPr>
            <w:tcW w:w="1584" w:type="dxa"/>
            <w:tcMar>
              <w:top w:w="90" w:type="dxa"/>
              <w:left w:w="90" w:type="dxa"/>
              <w:bottom w:w="90" w:type="dxa"/>
              <w:right w:w="90" w:type="dxa"/>
            </w:tcMar>
          </w:tcPr>
          <w:p w14:paraId="604D0838" w14:textId="77777777" w:rsidR="0081185A" w:rsidRDefault="00000000">
            <w:r>
              <w:rPr>
                <w:sz w:val="18"/>
              </w:rPr>
              <w:t>Modal + generated document/message</w:t>
            </w:r>
          </w:p>
        </w:tc>
        <w:tc>
          <w:tcPr>
            <w:tcW w:w="3096" w:type="dxa"/>
            <w:tcMar>
              <w:top w:w="90" w:type="dxa"/>
              <w:left w:w="90" w:type="dxa"/>
              <w:bottom w:w="90" w:type="dxa"/>
              <w:right w:w="90" w:type="dxa"/>
            </w:tcMar>
          </w:tcPr>
          <w:p w14:paraId="06413566" w14:textId="77777777" w:rsidR="0081185A" w:rsidRDefault="00000000">
            <w:r>
              <w:rPr>
                <w:sz w:val="18"/>
              </w:rPr>
              <w:t>Refund flow</w:t>
            </w:r>
          </w:p>
        </w:tc>
        <w:tc>
          <w:tcPr>
            <w:tcW w:w="2880" w:type="dxa"/>
            <w:tcMar>
              <w:top w:w="90" w:type="dxa"/>
              <w:left w:w="90" w:type="dxa"/>
              <w:bottom w:w="90" w:type="dxa"/>
              <w:right w:w="90" w:type="dxa"/>
            </w:tcMar>
          </w:tcPr>
          <w:p w14:paraId="0EAA307F" w14:textId="77777777" w:rsidR="0081185A" w:rsidRDefault="00000000">
            <w:r>
              <w:rPr>
                <w:sz w:val="18"/>
              </w:rPr>
              <w:t>Confirm action and provide customer-facing confirmation.</w:t>
            </w:r>
          </w:p>
        </w:tc>
      </w:tr>
      <w:tr w:rsidR="0081185A" w14:paraId="1C01CF86" w14:textId="77777777">
        <w:trPr>
          <w:cantSplit/>
          <w:jc w:val="center"/>
        </w:trPr>
        <w:tc>
          <w:tcPr>
            <w:tcW w:w="2376" w:type="dxa"/>
            <w:tcMar>
              <w:top w:w="90" w:type="dxa"/>
              <w:left w:w="90" w:type="dxa"/>
              <w:bottom w:w="90" w:type="dxa"/>
              <w:right w:w="90" w:type="dxa"/>
            </w:tcMar>
          </w:tcPr>
          <w:p w14:paraId="25884BAE" w14:textId="77777777" w:rsidR="0081185A" w:rsidRDefault="00000000">
            <w:r>
              <w:rPr>
                <w:sz w:val="18"/>
              </w:rPr>
              <w:t>Recurring Create/Edit</w:t>
            </w:r>
          </w:p>
        </w:tc>
        <w:tc>
          <w:tcPr>
            <w:tcW w:w="1584" w:type="dxa"/>
            <w:tcMar>
              <w:top w:w="90" w:type="dxa"/>
              <w:left w:w="90" w:type="dxa"/>
              <w:bottom w:w="90" w:type="dxa"/>
              <w:right w:w="90" w:type="dxa"/>
            </w:tcMar>
          </w:tcPr>
          <w:p w14:paraId="78CC2BF9" w14:textId="77777777" w:rsidR="0081185A" w:rsidRDefault="00000000">
            <w:r>
              <w:rPr>
                <w:sz w:val="18"/>
              </w:rPr>
              <w:t>Existing drawer</w:t>
            </w:r>
          </w:p>
        </w:tc>
        <w:tc>
          <w:tcPr>
            <w:tcW w:w="3096" w:type="dxa"/>
            <w:tcMar>
              <w:top w:w="90" w:type="dxa"/>
              <w:left w:w="90" w:type="dxa"/>
              <w:bottom w:w="90" w:type="dxa"/>
              <w:right w:w="90" w:type="dxa"/>
            </w:tcMar>
          </w:tcPr>
          <w:p w14:paraId="4BBFE086" w14:textId="77777777" w:rsidR="0081185A" w:rsidRDefault="00000000">
            <w:r>
              <w:rPr>
                <w:sz w:val="18"/>
              </w:rPr>
              <w:t>Recurring Invoices + Create Invoice recurring option</w:t>
            </w:r>
          </w:p>
        </w:tc>
        <w:tc>
          <w:tcPr>
            <w:tcW w:w="2880" w:type="dxa"/>
            <w:tcMar>
              <w:top w:w="90" w:type="dxa"/>
              <w:left w:w="90" w:type="dxa"/>
              <w:bottom w:w="90" w:type="dxa"/>
              <w:right w:w="90" w:type="dxa"/>
            </w:tcMar>
          </w:tcPr>
          <w:p w14:paraId="1B155245" w14:textId="77777777" w:rsidR="0081185A" w:rsidRDefault="00000000">
            <w:r>
              <w:rPr>
                <w:sz w:val="18"/>
              </w:rPr>
              <w:t>Single reusable recurring form.</w:t>
            </w:r>
          </w:p>
        </w:tc>
      </w:tr>
    </w:tbl>
    <w:p w14:paraId="0C8312D6" w14:textId="77777777" w:rsidR="0081185A" w:rsidRDefault="0081185A">
      <w:pPr>
        <w:spacing w:after="40"/>
      </w:pPr>
    </w:p>
    <w:p w14:paraId="1B765657" w14:textId="77777777" w:rsidR="0081185A" w:rsidRDefault="00000000">
      <w:pPr>
        <w:pStyle w:val="Heading1"/>
        <w:spacing w:before="240" w:after="80"/>
      </w:pPr>
      <w:r>
        <w:rPr>
          <w:rFonts w:ascii="Arial" w:hAnsi="Arial"/>
        </w:rPr>
        <w:t>17. Component Specifications</w:t>
      </w:r>
    </w:p>
    <w:p w14:paraId="25DAFCBB" w14:textId="77777777" w:rsidR="0081185A" w:rsidRDefault="00000000">
      <w:pPr>
        <w:pStyle w:val="Heading2"/>
        <w:spacing w:before="160" w:after="80"/>
      </w:pPr>
      <w:r>
        <w:rPr>
          <w:rFonts w:ascii="Arial" w:hAnsi="Arial"/>
        </w:rPr>
        <w:t>17.1 Record Payment Modal / Drawer</w:t>
      </w:r>
    </w:p>
    <w:p w14:paraId="5D1E6374" w14:textId="77777777" w:rsidR="0081185A" w:rsidRDefault="00000000">
      <w:pPr>
        <w:pStyle w:val="ListBullet"/>
        <w:spacing w:after="40"/>
      </w:pPr>
      <w:r>
        <w:t>Firm</w:t>
      </w:r>
    </w:p>
    <w:p w14:paraId="71DA4AF4" w14:textId="77777777" w:rsidR="0081185A" w:rsidRDefault="00000000">
      <w:pPr>
        <w:pStyle w:val="ListBullet"/>
        <w:spacing w:after="40"/>
      </w:pPr>
      <w:r>
        <w:t>Client</w:t>
      </w:r>
    </w:p>
    <w:p w14:paraId="5E7A6F78" w14:textId="77777777" w:rsidR="0081185A" w:rsidRDefault="00000000">
      <w:pPr>
        <w:pStyle w:val="ListBullet"/>
        <w:spacing w:after="40"/>
      </w:pPr>
      <w:r>
        <w:t>Invoice</w:t>
      </w:r>
    </w:p>
    <w:p w14:paraId="1A133FF7" w14:textId="77777777" w:rsidR="0081185A" w:rsidRDefault="00000000">
      <w:pPr>
        <w:pStyle w:val="ListBullet"/>
        <w:spacing w:after="40"/>
      </w:pPr>
      <w:r>
        <w:t>Payment Amount</w:t>
      </w:r>
    </w:p>
    <w:p w14:paraId="6F899363" w14:textId="77777777" w:rsidR="0081185A" w:rsidRDefault="00000000">
      <w:pPr>
        <w:pStyle w:val="ListBullet"/>
        <w:spacing w:after="40"/>
      </w:pPr>
      <w:r>
        <w:t>Payment Date</w:t>
      </w:r>
    </w:p>
    <w:p w14:paraId="0BE820B3" w14:textId="77777777" w:rsidR="0081185A" w:rsidRDefault="00000000">
      <w:pPr>
        <w:pStyle w:val="ListBullet"/>
        <w:spacing w:after="40"/>
      </w:pPr>
      <w:r>
        <w:t>Payment Method</w:t>
      </w:r>
    </w:p>
    <w:p w14:paraId="633B1D83" w14:textId="77777777" w:rsidR="0081185A" w:rsidRDefault="00000000">
      <w:pPr>
        <w:pStyle w:val="ListBullet"/>
        <w:spacing w:after="40"/>
      </w:pPr>
      <w:r>
        <w:t>Transaction / Reference ID</w:t>
      </w:r>
    </w:p>
    <w:p w14:paraId="6DE8040D" w14:textId="77777777" w:rsidR="0081185A" w:rsidRDefault="00000000">
      <w:pPr>
        <w:pStyle w:val="ListBullet"/>
        <w:spacing w:after="40"/>
      </w:pPr>
      <w:r>
        <w:t>Notes</w:t>
      </w:r>
    </w:p>
    <w:p w14:paraId="78F06247" w14:textId="77777777" w:rsidR="0081185A" w:rsidRDefault="00000000">
      <w:pPr>
        <w:pStyle w:val="ListBullet"/>
        <w:spacing w:after="40"/>
      </w:pPr>
      <w:r>
        <w:t>Send Receipt toggle</w:t>
      </w:r>
    </w:p>
    <w:p w14:paraId="38F72BDD" w14:textId="77777777" w:rsidR="0081185A" w:rsidRDefault="00000000">
      <w:pPr>
        <w:pStyle w:val="ListBullet"/>
        <w:spacing w:after="40"/>
      </w:pPr>
      <w:r>
        <w:t>Outstanding Balance / Remaining Balance</w:t>
      </w:r>
    </w:p>
    <w:p w14:paraId="7D5A90AD" w14:textId="77777777" w:rsidR="0081185A" w:rsidRDefault="00000000">
      <w:pPr>
        <w:spacing w:after="100" w:line="252" w:lineRule="auto"/>
      </w:pPr>
      <w:r>
        <w:t>Support partial payments. Prevent a payment above the outstanding balance unless overpayments are explicitly enabled by Billing Settings. On success, create the payment transaction, update invoice balance/status, create the receipt record, and write an audit-log entry.</w:t>
      </w:r>
    </w:p>
    <w:p w14:paraId="166D436C" w14:textId="77777777" w:rsidR="0081185A" w:rsidRDefault="00000000">
      <w:pPr>
        <w:pStyle w:val="Heading2"/>
        <w:spacing w:before="160" w:after="80"/>
      </w:pPr>
      <w:r>
        <w:rPr>
          <w:rFonts w:ascii="Arial" w:hAnsi="Arial"/>
        </w:rPr>
        <w:lastRenderedPageBreak/>
        <w:t>17.2 Refund Modal / Drawer</w:t>
      </w:r>
    </w:p>
    <w:p w14:paraId="78C04266" w14:textId="77777777" w:rsidR="0081185A" w:rsidRDefault="00000000">
      <w:pPr>
        <w:pStyle w:val="ListBullet"/>
        <w:spacing w:after="40"/>
      </w:pPr>
      <w:r>
        <w:t>Original payment</w:t>
      </w:r>
    </w:p>
    <w:p w14:paraId="02C03DCB" w14:textId="77777777" w:rsidR="0081185A" w:rsidRDefault="00000000">
      <w:pPr>
        <w:pStyle w:val="ListBullet"/>
        <w:spacing w:after="40"/>
      </w:pPr>
      <w:r>
        <w:t>Refund Type: Full / Partial</w:t>
      </w:r>
    </w:p>
    <w:p w14:paraId="240F3617" w14:textId="77777777" w:rsidR="0081185A" w:rsidRDefault="00000000">
      <w:pPr>
        <w:pStyle w:val="ListBullet"/>
        <w:spacing w:after="40"/>
      </w:pPr>
      <w:r>
        <w:t>Refund Amount</w:t>
      </w:r>
    </w:p>
    <w:p w14:paraId="769AE3AD" w14:textId="77777777" w:rsidR="0081185A" w:rsidRDefault="00000000">
      <w:pPr>
        <w:pStyle w:val="ListBullet"/>
        <w:spacing w:after="40"/>
      </w:pPr>
      <w:r>
        <w:t>Refund Reason</w:t>
      </w:r>
    </w:p>
    <w:p w14:paraId="2F1D5417" w14:textId="77777777" w:rsidR="0081185A" w:rsidRDefault="00000000">
      <w:pPr>
        <w:pStyle w:val="ListBullet"/>
        <w:spacing w:after="40"/>
      </w:pPr>
      <w:r>
        <w:t>Internal Notes</w:t>
      </w:r>
    </w:p>
    <w:p w14:paraId="132FD3F2" w14:textId="77777777" w:rsidR="0081185A" w:rsidRDefault="00000000">
      <w:pPr>
        <w:pStyle w:val="ListBullet"/>
        <w:spacing w:after="40"/>
      </w:pPr>
      <w:r>
        <w:t>Refund Method / Processor</w:t>
      </w:r>
    </w:p>
    <w:p w14:paraId="2CE2995F" w14:textId="77777777" w:rsidR="0081185A" w:rsidRDefault="00000000">
      <w:pPr>
        <w:pStyle w:val="ListBullet"/>
        <w:spacing w:after="40"/>
      </w:pPr>
      <w:r>
        <w:t>Confirmation checkbox</w:t>
      </w:r>
    </w:p>
    <w:p w14:paraId="0C229CAB" w14:textId="77777777" w:rsidR="0081185A" w:rsidRDefault="00000000">
      <w:pPr>
        <w:pStyle w:val="ListBullet"/>
        <w:spacing w:after="40"/>
      </w:pPr>
      <w:r>
        <w:t>Confirm Refund</w:t>
      </w:r>
    </w:p>
    <w:p w14:paraId="26E106B8" w14:textId="77777777" w:rsidR="0081185A" w:rsidRDefault="00000000">
      <w:pPr>
        <w:spacing w:after="100" w:line="252" w:lineRule="auto"/>
      </w:pPr>
      <w:r>
        <w:t>After success: update payment refunded amount and status; update invoice balance if business rules require; create a refund transaction; generate refund confirmation; update “Refunds Issued”; add an audit-log entry. Partial refunds must show Partially Refunded.</w:t>
      </w:r>
    </w:p>
    <w:p w14:paraId="21CB75F8" w14:textId="77777777" w:rsidR="0081185A" w:rsidRDefault="00000000">
      <w:pPr>
        <w:pStyle w:val="Heading2"/>
        <w:spacing w:before="160" w:after="80"/>
      </w:pPr>
      <w:r>
        <w:rPr>
          <w:rFonts w:ascii="Arial" w:hAnsi="Arial"/>
        </w:rPr>
        <w:t>17.3 Apply Credit Note Modal / Drawer</w:t>
      </w:r>
    </w:p>
    <w:p w14:paraId="15797C9E" w14:textId="77777777" w:rsidR="0081185A" w:rsidRDefault="00000000">
      <w:pPr>
        <w:pStyle w:val="ListBullet"/>
        <w:spacing w:after="40"/>
      </w:pPr>
      <w:r>
        <w:t>Customer</w:t>
      </w:r>
    </w:p>
    <w:p w14:paraId="70AE84D9" w14:textId="77777777" w:rsidR="0081185A" w:rsidRDefault="00000000">
      <w:pPr>
        <w:pStyle w:val="ListBullet"/>
        <w:spacing w:after="40"/>
      </w:pPr>
      <w:r>
        <w:t>Eligible Invoice</w:t>
      </w:r>
    </w:p>
    <w:p w14:paraId="722B75A9" w14:textId="77777777" w:rsidR="0081185A" w:rsidRDefault="00000000">
      <w:pPr>
        <w:pStyle w:val="ListBullet"/>
        <w:spacing w:after="40"/>
      </w:pPr>
      <w:r>
        <w:t>Available Credit Notes</w:t>
      </w:r>
    </w:p>
    <w:p w14:paraId="084DC5C4" w14:textId="77777777" w:rsidR="0081185A" w:rsidRDefault="00000000">
      <w:pPr>
        <w:pStyle w:val="ListBullet"/>
        <w:spacing w:after="40"/>
      </w:pPr>
      <w:r>
        <w:t>Selected Credit Note</w:t>
      </w:r>
    </w:p>
    <w:p w14:paraId="2AA89CF0" w14:textId="77777777" w:rsidR="0081185A" w:rsidRDefault="00000000">
      <w:pPr>
        <w:pStyle w:val="ListBullet"/>
        <w:spacing w:after="40"/>
      </w:pPr>
      <w:r>
        <w:t>Available Credit</w:t>
      </w:r>
    </w:p>
    <w:p w14:paraId="21996786" w14:textId="77777777" w:rsidR="0081185A" w:rsidRDefault="00000000">
      <w:pPr>
        <w:pStyle w:val="ListBullet"/>
        <w:spacing w:after="40"/>
      </w:pPr>
      <w:r>
        <w:t>Amount to Apply</w:t>
      </w:r>
    </w:p>
    <w:p w14:paraId="15254C56" w14:textId="77777777" w:rsidR="0081185A" w:rsidRDefault="00000000">
      <w:pPr>
        <w:pStyle w:val="ListBullet"/>
        <w:spacing w:after="40"/>
      </w:pPr>
      <w:r>
        <w:t>Remaining Credit After Application</w:t>
      </w:r>
    </w:p>
    <w:p w14:paraId="52EE2BC0" w14:textId="77777777" w:rsidR="0081185A" w:rsidRDefault="00000000">
      <w:pPr>
        <w:pStyle w:val="ListBullet"/>
        <w:spacing w:after="40"/>
      </w:pPr>
      <w:r>
        <w:t>Confirmation</w:t>
      </w:r>
    </w:p>
    <w:p w14:paraId="16113A8C" w14:textId="77777777" w:rsidR="0081185A" w:rsidRDefault="00000000">
      <w:pPr>
        <w:spacing w:after="100" w:line="252" w:lineRule="auto"/>
      </w:pPr>
      <w:r>
        <w:t>Only credits belonging to the same customer and permitted firm context may be applied. On success, create the credit application transaction, update remaining credit, update invoice balance/status, and append to credit/invoice history.</w:t>
      </w:r>
    </w:p>
    <w:p w14:paraId="2DFFBF83" w14:textId="77777777" w:rsidR="0081185A" w:rsidRDefault="00000000">
      <w:pPr>
        <w:pStyle w:val="Heading2"/>
        <w:spacing w:before="160" w:after="80"/>
      </w:pPr>
      <w:r>
        <w:rPr>
          <w:rFonts w:ascii="Arial" w:hAnsi="Arial"/>
        </w:rPr>
        <w:t>17.4 Credit Note Details Drawer</w:t>
      </w:r>
    </w:p>
    <w:p w14:paraId="4762D656" w14:textId="77777777" w:rsidR="0081185A" w:rsidRDefault="00000000">
      <w:pPr>
        <w:spacing w:after="100" w:line="252" w:lineRule="auto"/>
      </w:pPr>
      <w:r>
        <w:t>Display the fields and actions defined in Section 13.2. Application/refund history must be chronological and traceable to the initiating Super Admin user and source invoice/payment where applicable.</w:t>
      </w:r>
    </w:p>
    <w:p w14:paraId="35C5819A" w14:textId="77777777" w:rsidR="0081185A" w:rsidRDefault="00000000">
      <w:pPr>
        <w:pStyle w:val="Heading2"/>
        <w:spacing w:before="160" w:after="80"/>
      </w:pPr>
      <w:r>
        <w:rPr>
          <w:rFonts w:ascii="Arial" w:hAnsi="Arial"/>
        </w:rPr>
        <w:t>17.5 Receipt / Document Viewer</w:t>
      </w:r>
    </w:p>
    <w:p w14:paraId="7509BB0C" w14:textId="77777777" w:rsidR="0081185A" w:rsidRDefault="00000000">
      <w:pPr>
        <w:spacing w:after="100" w:line="252" w:lineRule="auto"/>
      </w:pPr>
      <w:r>
        <w:t>Use a shared read-only document viewer for invoice, estimate, receipt, credit note, and refund confirmation previews where practical. The viewer may offer Download PDF and Send actions based on document type and permission. It must use the firm-specific rendered document, not the internal Super Admin UI branding.</w:t>
      </w:r>
    </w:p>
    <w:p w14:paraId="1159ADDA" w14:textId="77777777" w:rsidR="0081185A" w:rsidRDefault="00000000">
      <w:pPr>
        <w:pStyle w:val="Heading1"/>
        <w:spacing w:before="240" w:after="80"/>
      </w:pPr>
      <w:r>
        <w:rPr>
          <w:rFonts w:ascii="Arial" w:hAnsi="Arial"/>
        </w:rPr>
        <w:t>18. Data and State Rules</w:t>
      </w:r>
    </w:p>
    <w:tbl>
      <w:tblPr>
        <w:tblStyle w:val="TableGrid"/>
        <w:tblW w:w="0" w:type="auto"/>
        <w:jc w:val="center"/>
        <w:tblLook w:val="04A0" w:firstRow="1" w:lastRow="0" w:firstColumn="1" w:lastColumn="0" w:noHBand="0" w:noVBand="1"/>
      </w:tblPr>
      <w:tblGrid>
        <w:gridCol w:w="2448"/>
        <w:gridCol w:w="7488"/>
      </w:tblGrid>
      <w:tr w:rsidR="0081185A" w14:paraId="4399104E" w14:textId="77777777">
        <w:trPr>
          <w:cantSplit/>
          <w:tblHeader/>
          <w:jc w:val="center"/>
        </w:trPr>
        <w:tc>
          <w:tcPr>
            <w:tcW w:w="2448" w:type="dxa"/>
            <w:shd w:val="clear" w:color="auto" w:fill="D9EAF7"/>
            <w:tcMar>
              <w:top w:w="90" w:type="dxa"/>
              <w:left w:w="90" w:type="dxa"/>
              <w:bottom w:w="90" w:type="dxa"/>
              <w:right w:w="90" w:type="dxa"/>
            </w:tcMar>
            <w:vAlign w:val="center"/>
          </w:tcPr>
          <w:p w14:paraId="386F4CA7" w14:textId="77777777" w:rsidR="0081185A" w:rsidRDefault="00000000">
            <w:r>
              <w:rPr>
                <w:b/>
                <w:color w:val="1F4E79"/>
                <w:sz w:val="18"/>
              </w:rPr>
              <w:t>Area</w:t>
            </w:r>
          </w:p>
        </w:tc>
        <w:tc>
          <w:tcPr>
            <w:tcW w:w="7488" w:type="dxa"/>
            <w:shd w:val="clear" w:color="auto" w:fill="D9EAF7"/>
            <w:tcMar>
              <w:top w:w="90" w:type="dxa"/>
              <w:left w:w="90" w:type="dxa"/>
              <w:bottom w:w="90" w:type="dxa"/>
              <w:right w:w="90" w:type="dxa"/>
            </w:tcMar>
            <w:vAlign w:val="center"/>
          </w:tcPr>
          <w:p w14:paraId="20DC6EF2" w14:textId="77777777" w:rsidR="0081185A" w:rsidRDefault="00000000">
            <w:r>
              <w:rPr>
                <w:b/>
                <w:color w:val="1F4E79"/>
                <w:sz w:val="18"/>
              </w:rPr>
              <w:t>Rule</w:t>
            </w:r>
          </w:p>
        </w:tc>
      </w:tr>
      <w:tr w:rsidR="0081185A" w14:paraId="7BF5FD0A" w14:textId="77777777">
        <w:trPr>
          <w:cantSplit/>
          <w:jc w:val="center"/>
        </w:trPr>
        <w:tc>
          <w:tcPr>
            <w:tcW w:w="2448" w:type="dxa"/>
            <w:tcMar>
              <w:top w:w="90" w:type="dxa"/>
              <w:left w:w="90" w:type="dxa"/>
              <w:bottom w:w="90" w:type="dxa"/>
              <w:right w:w="90" w:type="dxa"/>
            </w:tcMar>
          </w:tcPr>
          <w:p w14:paraId="62136ABB" w14:textId="77777777" w:rsidR="0081185A" w:rsidRDefault="00000000">
            <w:r>
              <w:rPr>
                <w:sz w:val="18"/>
              </w:rPr>
              <w:t>Invoice totals</w:t>
            </w:r>
          </w:p>
        </w:tc>
        <w:tc>
          <w:tcPr>
            <w:tcW w:w="7488" w:type="dxa"/>
            <w:tcMar>
              <w:top w:w="90" w:type="dxa"/>
              <w:left w:w="90" w:type="dxa"/>
              <w:bottom w:w="90" w:type="dxa"/>
              <w:right w:w="90" w:type="dxa"/>
            </w:tcMar>
          </w:tcPr>
          <w:p w14:paraId="1DF28571" w14:textId="77777777" w:rsidR="0081185A" w:rsidRDefault="00000000">
            <w:r>
              <w:rPr>
                <w:sz w:val="18"/>
              </w:rPr>
              <w:t>Server is authoritative for subtotal, tax, discount/fees, paid amount, credits, refunds, and remaining balance.</w:t>
            </w:r>
          </w:p>
        </w:tc>
      </w:tr>
      <w:tr w:rsidR="0081185A" w14:paraId="17601EDD" w14:textId="77777777">
        <w:trPr>
          <w:cantSplit/>
          <w:jc w:val="center"/>
        </w:trPr>
        <w:tc>
          <w:tcPr>
            <w:tcW w:w="2448" w:type="dxa"/>
            <w:tcMar>
              <w:top w:w="90" w:type="dxa"/>
              <w:left w:w="90" w:type="dxa"/>
              <w:bottom w:w="90" w:type="dxa"/>
              <w:right w:w="90" w:type="dxa"/>
            </w:tcMar>
          </w:tcPr>
          <w:p w14:paraId="26F9634B" w14:textId="77777777" w:rsidR="0081185A" w:rsidRDefault="00000000">
            <w:r>
              <w:rPr>
                <w:sz w:val="18"/>
              </w:rPr>
              <w:t>Invoice status</w:t>
            </w:r>
          </w:p>
        </w:tc>
        <w:tc>
          <w:tcPr>
            <w:tcW w:w="7488" w:type="dxa"/>
            <w:tcMar>
              <w:top w:w="90" w:type="dxa"/>
              <w:left w:w="90" w:type="dxa"/>
              <w:bottom w:w="90" w:type="dxa"/>
              <w:right w:w="90" w:type="dxa"/>
            </w:tcMar>
          </w:tcPr>
          <w:p w14:paraId="4862F50F" w14:textId="77777777" w:rsidR="0081185A" w:rsidRDefault="00000000">
            <w:r>
              <w:rPr>
                <w:sz w:val="18"/>
              </w:rPr>
              <w:t>Derived from lifecycle/payment state. Do not allow arbitrary manual status edits except explicit actions such as void.</w:t>
            </w:r>
          </w:p>
        </w:tc>
      </w:tr>
      <w:tr w:rsidR="0081185A" w14:paraId="4BC4AB6A" w14:textId="77777777">
        <w:trPr>
          <w:cantSplit/>
          <w:jc w:val="center"/>
        </w:trPr>
        <w:tc>
          <w:tcPr>
            <w:tcW w:w="2448" w:type="dxa"/>
            <w:tcMar>
              <w:top w:w="90" w:type="dxa"/>
              <w:left w:w="90" w:type="dxa"/>
              <w:bottom w:w="90" w:type="dxa"/>
              <w:right w:w="90" w:type="dxa"/>
            </w:tcMar>
          </w:tcPr>
          <w:p w14:paraId="5D8CB2AA" w14:textId="77777777" w:rsidR="0081185A" w:rsidRDefault="00000000">
            <w:r>
              <w:rPr>
                <w:sz w:val="18"/>
              </w:rPr>
              <w:t>Estimate conversion</w:t>
            </w:r>
          </w:p>
        </w:tc>
        <w:tc>
          <w:tcPr>
            <w:tcW w:w="7488" w:type="dxa"/>
            <w:tcMar>
              <w:top w:w="90" w:type="dxa"/>
              <w:left w:w="90" w:type="dxa"/>
              <w:bottom w:w="90" w:type="dxa"/>
              <w:right w:w="90" w:type="dxa"/>
            </w:tcMar>
          </w:tcPr>
          <w:p w14:paraId="79AF0E4D" w14:textId="77777777" w:rsidR="0081185A" w:rsidRDefault="00000000">
            <w:r>
              <w:rPr>
                <w:sz w:val="18"/>
              </w:rPr>
              <w:t>One source estimate may link to its converted invoice; protect against accidental duplicate conversion unless explicitly allowed.</w:t>
            </w:r>
          </w:p>
        </w:tc>
      </w:tr>
      <w:tr w:rsidR="0081185A" w14:paraId="6C3BECC8" w14:textId="77777777">
        <w:trPr>
          <w:cantSplit/>
          <w:jc w:val="center"/>
        </w:trPr>
        <w:tc>
          <w:tcPr>
            <w:tcW w:w="2448" w:type="dxa"/>
            <w:tcMar>
              <w:top w:w="90" w:type="dxa"/>
              <w:left w:w="90" w:type="dxa"/>
              <w:bottom w:w="90" w:type="dxa"/>
              <w:right w:w="90" w:type="dxa"/>
            </w:tcMar>
          </w:tcPr>
          <w:p w14:paraId="52F0DCB2" w14:textId="77777777" w:rsidR="0081185A" w:rsidRDefault="00000000">
            <w:r>
              <w:rPr>
                <w:sz w:val="18"/>
              </w:rPr>
              <w:t>Payment status</w:t>
            </w:r>
          </w:p>
        </w:tc>
        <w:tc>
          <w:tcPr>
            <w:tcW w:w="7488" w:type="dxa"/>
            <w:tcMar>
              <w:top w:w="90" w:type="dxa"/>
              <w:left w:w="90" w:type="dxa"/>
              <w:bottom w:w="90" w:type="dxa"/>
              <w:right w:w="90" w:type="dxa"/>
            </w:tcMar>
          </w:tcPr>
          <w:p w14:paraId="7D4F74AC" w14:textId="77777777" w:rsidR="0081185A" w:rsidRDefault="00000000">
            <w:r>
              <w:rPr>
                <w:sz w:val="18"/>
              </w:rPr>
              <w:t>Pending/Completed/Failed plus Refunded/Partially Refunded based on refund totals.</w:t>
            </w:r>
          </w:p>
        </w:tc>
      </w:tr>
      <w:tr w:rsidR="0081185A" w14:paraId="3C64607A" w14:textId="77777777">
        <w:trPr>
          <w:cantSplit/>
          <w:jc w:val="center"/>
        </w:trPr>
        <w:tc>
          <w:tcPr>
            <w:tcW w:w="2448" w:type="dxa"/>
            <w:tcMar>
              <w:top w:w="90" w:type="dxa"/>
              <w:left w:w="90" w:type="dxa"/>
              <w:bottom w:w="90" w:type="dxa"/>
              <w:right w:w="90" w:type="dxa"/>
            </w:tcMar>
          </w:tcPr>
          <w:p w14:paraId="51F7B010" w14:textId="77777777" w:rsidR="0081185A" w:rsidRDefault="00000000">
            <w:r>
              <w:rPr>
                <w:sz w:val="18"/>
              </w:rPr>
              <w:t>Credit note balance</w:t>
            </w:r>
          </w:p>
        </w:tc>
        <w:tc>
          <w:tcPr>
            <w:tcW w:w="7488" w:type="dxa"/>
            <w:tcMar>
              <w:top w:w="90" w:type="dxa"/>
              <w:left w:w="90" w:type="dxa"/>
              <w:bottom w:w="90" w:type="dxa"/>
              <w:right w:w="90" w:type="dxa"/>
            </w:tcMar>
          </w:tcPr>
          <w:p w14:paraId="262A35F3" w14:textId="77777777" w:rsidR="0081185A" w:rsidRDefault="00000000">
            <w:r>
              <w:rPr>
                <w:sz w:val="18"/>
              </w:rPr>
              <w:t>Original amount = applied amount + refunded amount + remaining available amount, subject to void rules.</w:t>
            </w:r>
          </w:p>
        </w:tc>
      </w:tr>
      <w:tr w:rsidR="0081185A" w14:paraId="5F181208" w14:textId="77777777">
        <w:trPr>
          <w:cantSplit/>
          <w:jc w:val="center"/>
        </w:trPr>
        <w:tc>
          <w:tcPr>
            <w:tcW w:w="2448" w:type="dxa"/>
            <w:tcMar>
              <w:top w:w="90" w:type="dxa"/>
              <w:left w:w="90" w:type="dxa"/>
              <w:bottom w:w="90" w:type="dxa"/>
              <w:right w:w="90" w:type="dxa"/>
            </w:tcMar>
          </w:tcPr>
          <w:p w14:paraId="71D600CF" w14:textId="77777777" w:rsidR="0081185A" w:rsidRDefault="00000000">
            <w:r>
              <w:rPr>
                <w:sz w:val="18"/>
              </w:rPr>
              <w:t>Recurring invoice</w:t>
            </w:r>
          </w:p>
        </w:tc>
        <w:tc>
          <w:tcPr>
            <w:tcW w:w="7488" w:type="dxa"/>
            <w:tcMar>
              <w:top w:w="90" w:type="dxa"/>
              <w:left w:w="90" w:type="dxa"/>
              <w:bottom w:w="90" w:type="dxa"/>
              <w:right w:w="90" w:type="dxa"/>
            </w:tcMar>
          </w:tcPr>
          <w:p w14:paraId="39E9F2E5" w14:textId="77777777" w:rsidR="0081185A" w:rsidRDefault="00000000">
            <w:r>
              <w:rPr>
                <w:sz w:val="18"/>
              </w:rPr>
              <w:t>Each generated invoice is a normal invoice with a link to the recurring schedule.</w:t>
            </w:r>
          </w:p>
        </w:tc>
      </w:tr>
      <w:tr w:rsidR="0081185A" w14:paraId="33BF5CA6" w14:textId="77777777">
        <w:trPr>
          <w:cantSplit/>
          <w:jc w:val="center"/>
        </w:trPr>
        <w:tc>
          <w:tcPr>
            <w:tcW w:w="2448" w:type="dxa"/>
            <w:tcMar>
              <w:top w:w="90" w:type="dxa"/>
              <w:left w:w="90" w:type="dxa"/>
              <w:bottom w:w="90" w:type="dxa"/>
              <w:right w:w="90" w:type="dxa"/>
            </w:tcMar>
          </w:tcPr>
          <w:p w14:paraId="3978AAC0" w14:textId="77777777" w:rsidR="0081185A" w:rsidRDefault="00000000">
            <w:r>
              <w:rPr>
                <w:sz w:val="18"/>
              </w:rPr>
              <w:lastRenderedPageBreak/>
              <w:t>Firm isolation</w:t>
            </w:r>
          </w:p>
        </w:tc>
        <w:tc>
          <w:tcPr>
            <w:tcW w:w="7488" w:type="dxa"/>
            <w:tcMar>
              <w:top w:w="90" w:type="dxa"/>
              <w:left w:w="90" w:type="dxa"/>
              <w:bottom w:w="90" w:type="dxa"/>
              <w:right w:w="90" w:type="dxa"/>
            </w:tcMar>
          </w:tcPr>
          <w:p w14:paraId="653B6C87" w14:textId="77777777" w:rsidR="0081185A" w:rsidRDefault="00000000">
            <w:r>
              <w:rPr>
                <w:sz w:val="18"/>
              </w:rPr>
              <w:t>Transactions, numbering, branding, taxes, templates, and available credits must remain within the correct firm scope.</w:t>
            </w:r>
          </w:p>
        </w:tc>
      </w:tr>
      <w:tr w:rsidR="0081185A" w14:paraId="182D8FDA" w14:textId="77777777">
        <w:trPr>
          <w:cantSplit/>
          <w:jc w:val="center"/>
        </w:trPr>
        <w:tc>
          <w:tcPr>
            <w:tcW w:w="2448" w:type="dxa"/>
            <w:tcMar>
              <w:top w:w="90" w:type="dxa"/>
              <w:left w:w="90" w:type="dxa"/>
              <w:bottom w:w="90" w:type="dxa"/>
              <w:right w:w="90" w:type="dxa"/>
            </w:tcMar>
          </w:tcPr>
          <w:p w14:paraId="4F520B78" w14:textId="77777777" w:rsidR="0081185A" w:rsidRDefault="00000000">
            <w:r>
              <w:rPr>
                <w:sz w:val="18"/>
              </w:rPr>
              <w:t>Soft deletion / void</w:t>
            </w:r>
          </w:p>
        </w:tc>
        <w:tc>
          <w:tcPr>
            <w:tcW w:w="7488" w:type="dxa"/>
            <w:tcMar>
              <w:top w:w="90" w:type="dxa"/>
              <w:left w:w="90" w:type="dxa"/>
              <w:bottom w:w="90" w:type="dxa"/>
              <w:right w:w="90" w:type="dxa"/>
            </w:tcMar>
          </w:tcPr>
          <w:p w14:paraId="198ED928" w14:textId="77777777" w:rsidR="0081185A" w:rsidRDefault="00000000">
            <w:r>
              <w:rPr>
                <w:sz w:val="18"/>
              </w:rPr>
              <w:t>Financial records should generally be voided/canceled rather than hard-deleted after issuance; preserve audit history.</w:t>
            </w:r>
          </w:p>
        </w:tc>
      </w:tr>
    </w:tbl>
    <w:p w14:paraId="26F45A24" w14:textId="77777777" w:rsidR="0081185A" w:rsidRDefault="0081185A">
      <w:pPr>
        <w:spacing w:after="40"/>
      </w:pPr>
    </w:p>
    <w:p w14:paraId="0732D68C" w14:textId="77777777" w:rsidR="0081185A" w:rsidRDefault="00000000">
      <w:pPr>
        <w:pStyle w:val="Heading1"/>
        <w:spacing w:before="240" w:after="80"/>
      </w:pPr>
      <w:r>
        <w:rPr>
          <w:rFonts w:ascii="Arial" w:hAnsi="Arial"/>
        </w:rPr>
        <w:t>19. Permissions and Audit Requirements</w:t>
      </w:r>
    </w:p>
    <w:p w14:paraId="445D6691" w14:textId="77777777" w:rsidR="0081185A" w:rsidRDefault="00000000">
      <w:pPr>
        <w:spacing w:after="100" w:line="252" w:lineRule="auto"/>
      </w:pPr>
      <w:r>
        <w:t>At minimum, permissions must separately control the following capabilities:</w:t>
      </w:r>
    </w:p>
    <w:p w14:paraId="4E349ADF" w14:textId="77777777" w:rsidR="0081185A" w:rsidRDefault="00000000">
      <w:pPr>
        <w:pStyle w:val="ListBullet"/>
        <w:spacing w:after="40"/>
      </w:pPr>
      <w:r>
        <w:t>Create invoices</w:t>
      </w:r>
    </w:p>
    <w:p w14:paraId="532640D1" w14:textId="77777777" w:rsidR="0081185A" w:rsidRDefault="00000000">
      <w:pPr>
        <w:pStyle w:val="ListBullet"/>
        <w:spacing w:after="40"/>
      </w:pPr>
      <w:r>
        <w:t>Edit invoices</w:t>
      </w:r>
    </w:p>
    <w:p w14:paraId="7D9169AA" w14:textId="77777777" w:rsidR="0081185A" w:rsidRDefault="00000000">
      <w:pPr>
        <w:pStyle w:val="ListBullet"/>
        <w:spacing w:after="40"/>
      </w:pPr>
      <w:r>
        <w:t>Send/resend invoices</w:t>
      </w:r>
    </w:p>
    <w:p w14:paraId="4E8F937F" w14:textId="77777777" w:rsidR="0081185A" w:rsidRDefault="00000000">
      <w:pPr>
        <w:pStyle w:val="ListBullet"/>
        <w:spacing w:after="40"/>
      </w:pPr>
      <w:r>
        <w:t>Void invoices</w:t>
      </w:r>
    </w:p>
    <w:p w14:paraId="751A48D3" w14:textId="77777777" w:rsidR="0081185A" w:rsidRDefault="00000000">
      <w:pPr>
        <w:pStyle w:val="ListBullet"/>
        <w:spacing w:after="40"/>
      </w:pPr>
      <w:r>
        <w:t>Record payments</w:t>
      </w:r>
    </w:p>
    <w:p w14:paraId="0C68B0C1" w14:textId="77777777" w:rsidR="0081185A" w:rsidRDefault="00000000">
      <w:pPr>
        <w:pStyle w:val="ListBullet"/>
        <w:spacing w:after="40"/>
      </w:pPr>
      <w:r>
        <w:t>Issue refunds</w:t>
      </w:r>
    </w:p>
    <w:p w14:paraId="27519762" w14:textId="77777777" w:rsidR="0081185A" w:rsidRDefault="00000000">
      <w:pPr>
        <w:pStyle w:val="ListBullet"/>
        <w:spacing w:after="40"/>
      </w:pPr>
      <w:r>
        <w:t>Create credit notes</w:t>
      </w:r>
    </w:p>
    <w:p w14:paraId="00295815" w14:textId="77777777" w:rsidR="0081185A" w:rsidRDefault="00000000">
      <w:pPr>
        <w:pStyle w:val="ListBullet"/>
        <w:spacing w:after="40"/>
      </w:pPr>
      <w:r>
        <w:t>Apply credits</w:t>
      </w:r>
    </w:p>
    <w:p w14:paraId="4D24CA10" w14:textId="77777777" w:rsidR="0081185A" w:rsidRDefault="00000000">
      <w:pPr>
        <w:pStyle w:val="ListBullet"/>
        <w:spacing w:after="40"/>
      </w:pPr>
      <w:r>
        <w:t>Void credit notes</w:t>
      </w:r>
    </w:p>
    <w:p w14:paraId="176896A4" w14:textId="77777777" w:rsidR="0081185A" w:rsidRDefault="00000000">
      <w:pPr>
        <w:pStyle w:val="ListBullet"/>
        <w:spacing w:after="40"/>
      </w:pPr>
      <w:r>
        <w:t>Create/edit/cancel recurring invoices</w:t>
      </w:r>
    </w:p>
    <w:p w14:paraId="2267D6BD" w14:textId="77777777" w:rsidR="0081185A" w:rsidRDefault="00000000">
      <w:pPr>
        <w:pStyle w:val="ListBullet"/>
        <w:spacing w:after="40"/>
      </w:pPr>
      <w:r>
        <w:t>Edit Billing Settings</w:t>
      </w:r>
    </w:p>
    <w:p w14:paraId="04A5DD3E" w14:textId="77777777" w:rsidR="0081185A" w:rsidRDefault="00000000">
      <w:pPr>
        <w:pStyle w:val="ListBullet"/>
        <w:spacing w:after="40"/>
      </w:pPr>
      <w:r>
        <w:t>View cross-firm Billing data</w:t>
      </w:r>
    </w:p>
    <w:p w14:paraId="6A25390F" w14:textId="77777777" w:rsidR="0081185A" w:rsidRDefault="00000000">
      <w:pPr>
        <w:spacing w:after="100" w:line="252" w:lineRule="auto"/>
      </w:pPr>
      <w:r>
        <w:t>Audit log entries should capture actor, timestamp, firm context, affected record, action, before/after state when relevant, amount when financial, and reason/notes for refund, void, or other destructive actions.</w:t>
      </w:r>
    </w:p>
    <w:p w14:paraId="310AF4BA" w14:textId="77777777" w:rsidR="0081185A" w:rsidRDefault="00000000">
      <w:pPr>
        <w:pStyle w:val="Heading1"/>
        <w:spacing w:before="240" w:after="80"/>
      </w:pPr>
      <w:r>
        <w:rPr>
          <w:rFonts w:ascii="Arial" w:hAnsi="Arial"/>
        </w:rPr>
        <w:t>20. Error Handling and Edge Cases</w:t>
      </w:r>
    </w:p>
    <w:p w14:paraId="0C5B5C37" w14:textId="77777777" w:rsidR="0081185A" w:rsidRDefault="00000000">
      <w:pPr>
        <w:pStyle w:val="ListBullet"/>
        <w:spacing w:after="40"/>
      </w:pPr>
      <w:r>
        <w:t>If a selected firm is deactivated or unavailable, prevent new financial documents while preserving historical access according to permission.</w:t>
      </w:r>
    </w:p>
    <w:p w14:paraId="27ED58E3" w14:textId="77777777" w:rsidR="0081185A" w:rsidRDefault="00000000">
      <w:pPr>
        <w:pStyle w:val="ListBullet"/>
        <w:spacing w:after="40"/>
      </w:pPr>
      <w:r>
        <w:t>If a client is merged or deactivated, preserve historical document links and use the canonical client record for future actions.</w:t>
      </w:r>
    </w:p>
    <w:p w14:paraId="5777CB10" w14:textId="77777777" w:rsidR="0081185A" w:rsidRDefault="00000000">
      <w:pPr>
        <w:pStyle w:val="ListBullet"/>
        <w:spacing w:after="40"/>
      </w:pPr>
      <w:r>
        <w:t>Prevent duplicate invoice/estimate/credit-note numbers within the configured numbering scope.</w:t>
      </w:r>
    </w:p>
    <w:p w14:paraId="29B61369" w14:textId="77777777" w:rsidR="0081185A" w:rsidRDefault="00000000">
      <w:pPr>
        <w:pStyle w:val="ListBullet"/>
        <w:spacing w:after="40"/>
      </w:pPr>
      <w:r>
        <w:t>Prevent applying more credit than the invoice balance or more than the available credit-note balance.</w:t>
      </w:r>
    </w:p>
    <w:p w14:paraId="49135A84" w14:textId="77777777" w:rsidR="0081185A" w:rsidRDefault="00000000">
      <w:pPr>
        <w:pStyle w:val="ListBullet"/>
        <w:spacing w:after="40"/>
      </w:pPr>
      <w:r>
        <w:t>Prevent refunding more than the refundable amount of a payment.</w:t>
      </w:r>
    </w:p>
    <w:p w14:paraId="06845CB6" w14:textId="77777777" w:rsidR="0081185A" w:rsidRDefault="00000000">
      <w:pPr>
        <w:pStyle w:val="ListBullet"/>
        <w:spacing w:after="40"/>
      </w:pPr>
      <w:r>
        <w:t>Prevent a recurring schedule from generating duplicate invoices for the same scheduled occurrence.</w:t>
      </w:r>
    </w:p>
    <w:p w14:paraId="1EE57508" w14:textId="77777777" w:rsidR="0081185A" w:rsidRDefault="00000000">
      <w:pPr>
        <w:pStyle w:val="ListBullet"/>
        <w:spacing w:after="40"/>
      </w:pPr>
      <w:r>
        <w:t>If sending fails, keep the underlying transaction saved and surface send status/error separately; allow resend.</w:t>
      </w:r>
    </w:p>
    <w:p w14:paraId="63C76F3F" w14:textId="77777777" w:rsidR="0081185A" w:rsidRDefault="00000000">
      <w:pPr>
        <w:pStyle w:val="ListBullet"/>
        <w:spacing w:after="40"/>
      </w:pPr>
      <w:r>
        <w:t>If a payment processor refund fails, do not mark the refund successful until processor confirmation is received.</w:t>
      </w:r>
    </w:p>
    <w:p w14:paraId="7503BEB1" w14:textId="77777777" w:rsidR="0081185A" w:rsidRDefault="00000000">
      <w:pPr>
        <w:pStyle w:val="ListBullet"/>
        <w:spacing w:after="40"/>
      </w:pPr>
      <w:r>
        <w:t>When a document is voided, retain its number and history; do not recycle the identifier.</w:t>
      </w:r>
    </w:p>
    <w:p w14:paraId="2BB78157" w14:textId="77777777" w:rsidR="0081185A" w:rsidRDefault="00000000">
      <w:pPr>
        <w:pStyle w:val="ListBullet"/>
        <w:spacing w:after="40"/>
      </w:pPr>
      <w:r>
        <w:t>All date/time storage should be normalized on the backend and displayed using configured time zone/date format.</w:t>
      </w:r>
    </w:p>
    <w:p w14:paraId="39E9B5CE" w14:textId="77777777" w:rsidR="0081185A" w:rsidRDefault="00000000">
      <w:pPr>
        <w:pStyle w:val="Heading1"/>
        <w:spacing w:before="240" w:after="80"/>
      </w:pPr>
      <w:r>
        <w:rPr>
          <w:rFonts w:ascii="Arial" w:hAnsi="Arial"/>
        </w:rPr>
        <w:t>21. Additional Standalone Pages Needed?</w:t>
      </w:r>
    </w:p>
    <w:p w14:paraId="55F07973" w14:textId="77777777" w:rsidR="0081185A" w:rsidRDefault="00000000">
      <w:pPr>
        <w:spacing w:after="100" w:line="252" w:lineRule="auto"/>
      </w:pPr>
      <w:r>
        <w:t>No additional standalone Billing page is required at this stage beyond the 10 approved screens. The gaps identified in this package are intentionally implemented as modal, drawer, or viewer components and are fully specified in Sections 16–17. A new full-page mockup should only be requested if product scope later expands one of those supporting components into a substantially different workflow.</w:t>
      </w:r>
    </w:p>
    <w:p w14:paraId="057013E9" w14:textId="77777777" w:rsidR="0081185A" w:rsidRDefault="00000000">
      <w:pPr>
        <w:pStyle w:val="Heading1"/>
        <w:spacing w:before="240" w:after="80"/>
      </w:pPr>
      <w:r>
        <w:rPr>
          <w:rFonts w:ascii="Arial" w:hAnsi="Arial"/>
        </w:rPr>
        <w:lastRenderedPageBreak/>
        <w:t>22. Acceptance Criteria by Workflow</w:t>
      </w:r>
    </w:p>
    <w:tbl>
      <w:tblPr>
        <w:tblStyle w:val="TableGrid"/>
        <w:tblW w:w="0" w:type="auto"/>
        <w:jc w:val="center"/>
        <w:tblLook w:val="04A0" w:firstRow="1" w:lastRow="0" w:firstColumn="1" w:lastColumn="0" w:noHBand="0" w:noVBand="1"/>
      </w:tblPr>
      <w:tblGrid>
        <w:gridCol w:w="1944"/>
        <w:gridCol w:w="7992"/>
      </w:tblGrid>
      <w:tr w:rsidR="0081185A" w14:paraId="3AD9B9D4" w14:textId="77777777">
        <w:trPr>
          <w:cantSplit/>
          <w:tblHeader/>
          <w:jc w:val="center"/>
        </w:trPr>
        <w:tc>
          <w:tcPr>
            <w:tcW w:w="1944" w:type="dxa"/>
            <w:shd w:val="clear" w:color="auto" w:fill="D9EAF7"/>
            <w:tcMar>
              <w:top w:w="90" w:type="dxa"/>
              <w:left w:w="90" w:type="dxa"/>
              <w:bottom w:w="90" w:type="dxa"/>
              <w:right w:w="90" w:type="dxa"/>
            </w:tcMar>
            <w:vAlign w:val="center"/>
          </w:tcPr>
          <w:p w14:paraId="37B89109" w14:textId="77777777" w:rsidR="0081185A" w:rsidRDefault="00000000">
            <w:r>
              <w:rPr>
                <w:b/>
                <w:color w:val="1F4E79"/>
                <w:sz w:val="18"/>
              </w:rPr>
              <w:t>Workflow</w:t>
            </w:r>
          </w:p>
        </w:tc>
        <w:tc>
          <w:tcPr>
            <w:tcW w:w="7992" w:type="dxa"/>
            <w:shd w:val="clear" w:color="auto" w:fill="D9EAF7"/>
            <w:tcMar>
              <w:top w:w="90" w:type="dxa"/>
              <w:left w:w="90" w:type="dxa"/>
              <w:bottom w:w="90" w:type="dxa"/>
              <w:right w:w="90" w:type="dxa"/>
            </w:tcMar>
            <w:vAlign w:val="center"/>
          </w:tcPr>
          <w:p w14:paraId="3EA0D35F" w14:textId="77777777" w:rsidR="0081185A" w:rsidRDefault="00000000">
            <w:r>
              <w:rPr>
                <w:b/>
                <w:color w:val="1F4E79"/>
                <w:sz w:val="18"/>
              </w:rPr>
              <w:t>Acceptance criteria</w:t>
            </w:r>
          </w:p>
        </w:tc>
      </w:tr>
      <w:tr w:rsidR="0081185A" w14:paraId="468784D4" w14:textId="77777777">
        <w:trPr>
          <w:cantSplit/>
          <w:jc w:val="center"/>
        </w:trPr>
        <w:tc>
          <w:tcPr>
            <w:tcW w:w="1944" w:type="dxa"/>
            <w:tcMar>
              <w:top w:w="90" w:type="dxa"/>
              <w:left w:w="90" w:type="dxa"/>
              <w:bottom w:w="90" w:type="dxa"/>
              <w:right w:w="90" w:type="dxa"/>
            </w:tcMar>
          </w:tcPr>
          <w:p w14:paraId="4DBADD72" w14:textId="77777777" w:rsidR="0081185A" w:rsidRDefault="00000000">
            <w:r>
              <w:rPr>
                <w:sz w:val="18"/>
              </w:rPr>
              <w:t>Dashboard</w:t>
            </w:r>
          </w:p>
        </w:tc>
        <w:tc>
          <w:tcPr>
            <w:tcW w:w="7992" w:type="dxa"/>
            <w:tcMar>
              <w:top w:w="90" w:type="dxa"/>
              <w:left w:w="90" w:type="dxa"/>
              <w:bottom w:w="90" w:type="dxa"/>
              <w:right w:w="90" w:type="dxa"/>
            </w:tcMar>
          </w:tcPr>
          <w:p w14:paraId="14CE39AE" w14:textId="77777777" w:rsidR="0081185A" w:rsidRDefault="00000000">
            <w:r>
              <w:rPr>
                <w:sz w:val="18"/>
              </w:rPr>
              <w:t>All cards, filters, tabs, invoice list, quick actions, and links resolve to the correct existing screen or component; Billing remains highlighted.</w:t>
            </w:r>
          </w:p>
        </w:tc>
      </w:tr>
      <w:tr w:rsidR="0081185A" w14:paraId="53E25EC6" w14:textId="77777777">
        <w:trPr>
          <w:cantSplit/>
          <w:jc w:val="center"/>
        </w:trPr>
        <w:tc>
          <w:tcPr>
            <w:tcW w:w="1944" w:type="dxa"/>
            <w:tcMar>
              <w:top w:w="90" w:type="dxa"/>
              <w:left w:w="90" w:type="dxa"/>
              <w:bottom w:w="90" w:type="dxa"/>
              <w:right w:w="90" w:type="dxa"/>
            </w:tcMar>
          </w:tcPr>
          <w:p w14:paraId="57FF90D5" w14:textId="77777777" w:rsidR="0081185A" w:rsidRDefault="00000000">
            <w:r>
              <w:rPr>
                <w:sz w:val="18"/>
              </w:rPr>
              <w:t>Invoice</w:t>
            </w:r>
          </w:p>
        </w:tc>
        <w:tc>
          <w:tcPr>
            <w:tcW w:w="7992" w:type="dxa"/>
            <w:tcMar>
              <w:top w:w="90" w:type="dxa"/>
              <w:left w:w="90" w:type="dxa"/>
              <w:bottom w:w="90" w:type="dxa"/>
              <w:right w:w="90" w:type="dxa"/>
            </w:tcMar>
          </w:tcPr>
          <w:p w14:paraId="026410BA" w14:textId="77777777" w:rsidR="0081185A" w:rsidRDefault="00000000">
            <w:r>
              <w:rPr>
                <w:sz w:val="18"/>
              </w:rPr>
              <w:t>Can create draft, preview, send, edit, duplicate, view details, record payment, apply credit, download, and void according to permission; firm branding is dynamic.</w:t>
            </w:r>
          </w:p>
        </w:tc>
      </w:tr>
      <w:tr w:rsidR="0081185A" w14:paraId="51532793" w14:textId="77777777">
        <w:trPr>
          <w:cantSplit/>
          <w:jc w:val="center"/>
        </w:trPr>
        <w:tc>
          <w:tcPr>
            <w:tcW w:w="1944" w:type="dxa"/>
            <w:tcMar>
              <w:top w:w="90" w:type="dxa"/>
              <w:left w:w="90" w:type="dxa"/>
              <w:bottom w:w="90" w:type="dxa"/>
              <w:right w:w="90" w:type="dxa"/>
            </w:tcMar>
          </w:tcPr>
          <w:p w14:paraId="2E5ABC68" w14:textId="77777777" w:rsidR="0081185A" w:rsidRDefault="00000000">
            <w:r>
              <w:rPr>
                <w:sz w:val="18"/>
              </w:rPr>
              <w:t>Recurring</w:t>
            </w:r>
          </w:p>
        </w:tc>
        <w:tc>
          <w:tcPr>
            <w:tcW w:w="7992" w:type="dxa"/>
            <w:tcMar>
              <w:top w:w="90" w:type="dxa"/>
              <w:left w:w="90" w:type="dxa"/>
              <w:bottom w:w="90" w:type="dxa"/>
              <w:right w:w="90" w:type="dxa"/>
            </w:tcMar>
          </w:tcPr>
          <w:p w14:paraId="69FAB087" w14:textId="77777777" w:rsidR="0081185A" w:rsidRDefault="00000000">
            <w:r>
              <w:rPr>
                <w:sz w:val="18"/>
              </w:rPr>
              <w:t>Can create/edit/pause/cancel schedules in the reusable drawer; scheduled invoices are generated once and link back to the schedule.</w:t>
            </w:r>
          </w:p>
        </w:tc>
      </w:tr>
      <w:tr w:rsidR="0081185A" w14:paraId="5DE7F1E5" w14:textId="77777777">
        <w:trPr>
          <w:cantSplit/>
          <w:jc w:val="center"/>
        </w:trPr>
        <w:tc>
          <w:tcPr>
            <w:tcW w:w="1944" w:type="dxa"/>
            <w:tcMar>
              <w:top w:w="90" w:type="dxa"/>
              <w:left w:w="90" w:type="dxa"/>
              <w:bottom w:w="90" w:type="dxa"/>
              <w:right w:w="90" w:type="dxa"/>
            </w:tcMar>
          </w:tcPr>
          <w:p w14:paraId="7E2207E4" w14:textId="77777777" w:rsidR="0081185A" w:rsidRDefault="00000000">
            <w:r>
              <w:rPr>
                <w:sz w:val="18"/>
              </w:rPr>
              <w:t>Estimate</w:t>
            </w:r>
          </w:p>
        </w:tc>
        <w:tc>
          <w:tcPr>
            <w:tcW w:w="7992" w:type="dxa"/>
            <w:tcMar>
              <w:top w:w="90" w:type="dxa"/>
              <w:left w:w="90" w:type="dxa"/>
              <w:bottom w:w="90" w:type="dxa"/>
              <w:right w:w="90" w:type="dxa"/>
            </w:tcMar>
          </w:tcPr>
          <w:p w14:paraId="7A95BFB1" w14:textId="77777777" w:rsidR="0081185A" w:rsidRDefault="00000000">
            <w:r>
              <w:rPr>
                <w:sz w:val="18"/>
              </w:rPr>
              <w:t>Can create/edit/preview/send/approve-state-manage and convert to invoice without a duplicate invoice/estimate page.</w:t>
            </w:r>
          </w:p>
        </w:tc>
      </w:tr>
      <w:tr w:rsidR="0081185A" w14:paraId="3B1E13B9" w14:textId="77777777">
        <w:trPr>
          <w:cantSplit/>
          <w:jc w:val="center"/>
        </w:trPr>
        <w:tc>
          <w:tcPr>
            <w:tcW w:w="1944" w:type="dxa"/>
            <w:tcMar>
              <w:top w:w="90" w:type="dxa"/>
              <w:left w:w="90" w:type="dxa"/>
              <w:bottom w:w="90" w:type="dxa"/>
              <w:right w:w="90" w:type="dxa"/>
            </w:tcMar>
          </w:tcPr>
          <w:p w14:paraId="2637BD21" w14:textId="77777777" w:rsidR="0081185A" w:rsidRDefault="00000000">
            <w:r>
              <w:rPr>
                <w:sz w:val="18"/>
              </w:rPr>
              <w:t>Payment</w:t>
            </w:r>
          </w:p>
        </w:tc>
        <w:tc>
          <w:tcPr>
            <w:tcW w:w="7992" w:type="dxa"/>
            <w:tcMar>
              <w:top w:w="90" w:type="dxa"/>
              <w:left w:w="90" w:type="dxa"/>
              <w:bottom w:w="90" w:type="dxa"/>
              <w:right w:w="90" w:type="dxa"/>
            </w:tcMar>
          </w:tcPr>
          <w:p w14:paraId="435F53C9" w14:textId="77777777" w:rsidR="0081185A" w:rsidRDefault="00000000">
            <w:r>
              <w:rPr>
                <w:sz w:val="18"/>
              </w:rPr>
              <w:t>Can record partial/full payments, view details/receipt, and issue full/partial refunds with correct status/balance updates.</w:t>
            </w:r>
          </w:p>
        </w:tc>
      </w:tr>
      <w:tr w:rsidR="0081185A" w14:paraId="02B0FA0E" w14:textId="77777777">
        <w:trPr>
          <w:cantSplit/>
          <w:jc w:val="center"/>
        </w:trPr>
        <w:tc>
          <w:tcPr>
            <w:tcW w:w="1944" w:type="dxa"/>
            <w:tcMar>
              <w:top w:w="90" w:type="dxa"/>
              <w:left w:w="90" w:type="dxa"/>
              <w:bottom w:w="90" w:type="dxa"/>
              <w:right w:w="90" w:type="dxa"/>
            </w:tcMar>
          </w:tcPr>
          <w:p w14:paraId="0BE7618C" w14:textId="77777777" w:rsidR="0081185A" w:rsidRDefault="00000000">
            <w:r>
              <w:rPr>
                <w:sz w:val="18"/>
              </w:rPr>
              <w:t>Credit Note</w:t>
            </w:r>
          </w:p>
        </w:tc>
        <w:tc>
          <w:tcPr>
            <w:tcW w:w="7992" w:type="dxa"/>
            <w:tcMar>
              <w:top w:w="90" w:type="dxa"/>
              <w:left w:w="90" w:type="dxa"/>
              <w:bottom w:w="90" w:type="dxa"/>
              <w:right w:w="90" w:type="dxa"/>
            </w:tcMar>
          </w:tcPr>
          <w:p w14:paraId="4695FA52" w14:textId="77777777" w:rsidR="0081185A" w:rsidRDefault="00000000">
            <w:r>
              <w:rPr>
                <w:sz w:val="18"/>
              </w:rPr>
              <w:t>Can create, list, view details, apply, refund remaining balance, send/download, and void with correct remaining balance.</w:t>
            </w:r>
          </w:p>
        </w:tc>
      </w:tr>
      <w:tr w:rsidR="0081185A" w14:paraId="65D162B5" w14:textId="77777777">
        <w:trPr>
          <w:cantSplit/>
          <w:jc w:val="center"/>
        </w:trPr>
        <w:tc>
          <w:tcPr>
            <w:tcW w:w="1944" w:type="dxa"/>
            <w:tcMar>
              <w:top w:w="90" w:type="dxa"/>
              <w:left w:w="90" w:type="dxa"/>
              <w:bottom w:w="90" w:type="dxa"/>
              <w:right w:w="90" w:type="dxa"/>
            </w:tcMar>
          </w:tcPr>
          <w:p w14:paraId="5A758B87" w14:textId="77777777" w:rsidR="0081185A" w:rsidRDefault="00000000">
            <w:r>
              <w:rPr>
                <w:sz w:val="18"/>
              </w:rPr>
              <w:t>Settings</w:t>
            </w:r>
          </w:p>
        </w:tc>
        <w:tc>
          <w:tcPr>
            <w:tcW w:w="7992" w:type="dxa"/>
            <w:tcMar>
              <w:top w:w="90" w:type="dxa"/>
              <w:left w:w="90" w:type="dxa"/>
              <w:bottom w:w="90" w:type="dxa"/>
              <w:right w:w="90" w:type="dxa"/>
            </w:tcMar>
          </w:tcPr>
          <w:p w14:paraId="6A76ACD5" w14:textId="77777777" w:rsidR="0081185A" w:rsidRDefault="00000000">
            <w:r>
              <w:rPr>
                <w:sz w:val="18"/>
              </w:rPr>
              <w:t>Super Admin can configure platform Billing defaults without exposing a customer firm’s editable branding/profile fields.</w:t>
            </w:r>
          </w:p>
        </w:tc>
      </w:tr>
      <w:tr w:rsidR="0081185A" w14:paraId="719F4C54" w14:textId="77777777">
        <w:trPr>
          <w:cantSplit/>
          <w:jc w:val="center"/>
        </w:trPr>
        <w:tc>
          <w:tcPr>
            <w:tcW w:w="1944" w:type="dxa"/>
            <w:tcMar>
              <w:top w:w="90" w:type="dxa"/>
              <w:left w:w="90" w:type="dxa"/>
              <w:bottom w:w="90" w:type="dxa"/>
              <w:right w:w="90" w:type="dxa"/>
            </w:tcMar>
          </w:tcPr>
          <w:p w14:paraId="2CC4B935" w14:textId="77777777" w:rsidR="0081185A" w:rsidRDefault="00000000">
            <w:r>
              <w:rPr>
                <w:sz w:val="18"/>
              </w:rPr>
              <w:t>Navigation</w:t>
            </w:r>
          </w:p>
        </w:tc>
        <w:tc>
          <w:tcPr>
            <w:tcW w:w="7992" w:type="dxa"/>
            <w:tcMar>
              <w:top w:w="90" w:type="dxa"/>
              <w:left w:w="90" w:type="dxa"/>
              <w:bottom w:w="90" w:type="dxa"/>
              <w:right w:w="90" w:type="dxa"/>
            </w:tcMar>
          </w:tcPr>
          <w:p w14:paraId="1201FEF9" w14:textId="77777777" w:rsidR="0081185A" w:rsidRDefault="00000000">
            <w:r>
              <w:rPr>
                <w:sz w:val="18"/>
              </w:rPr>
              <w:t>No Billing child screen appears as an extra top-level sidebar item; Billing is the active item across the module.</w:t>
            </w:r>
          </w:p>
        </w:tc>
      </w:tr>
      <w:tr w:rsidR="0081185A" w14:paraId="0D936BC3" w14:textId="77777777">
        <w:trPr>
          <w:cantSplit/>
          <w:jc w:val="center"/>
        </w:trPr>
        <w:tc>
          <w:tcPr>
            <w:tcW w:w="1944" w:type="dxa"/>
            <w:tcMar>
              <w:top w:w="90" w:type="dxa"/>
              <w:left w:w="90" w:type="dxa"/>
              <w:bottom w:w="90" w:type="dxa"/>
              <w:right w:w="90" w:type="dxa"/>
            </w:tcMar>
          </w:tcPr>
          <w:p w14:paraId="0740235D" w14:textId="77777777" w:rsidR="0081185A" w:rsidRDefault="00000000">
            <w:r>
              <w:rPr>
                <w:sz w:val="18"/>
              </w:rPr>
              <w:t>Audit/Security</w:t>
            </w:r>
          </w:p>
        </w:tc>
        <w:tc>
          <w:tcPr>
            <w:tcW w:w="7992" w:type="dxa"/>
            <w:tcMar>
              <w:top w:w="90" w:type="dxa"/>
              <w:left w:w="90" w:type="dxa"/>
              <w:bottom w:w="90" w:type="dxa"/>
              <w:right w:w="90" w:type="dxa"/>
            </w:tcMar>
          </w:tcPr>
          <w:p w14:paraId="42994907" w14:textId="77777777" w:rsidR="0081185A" w:rsidRDefault="00000000">
            <w:r>
              <w:rPr>
                <w:sz w:val="18"/>
              </w:rPr>
              <w:t>All financial/destructive actions enforce permission, confirmation, validation, and audit logging.</w:t>
            </w:r>
          </w:p>
        </w:tc>
      </w:tr>
    </w:tbl>
    <w:p w14:paraId="6B99BFA0" w14:textId="77777777" w:rsidR="0081185A" w:rsidRDefault="0081185A">
      <w:pPr>
        <w:spacing w:after="40"/>
      </w:pPr>
    </w:p>
    <w:p w14:paraId="04594847" w14:textId="77777777" w:rsidR="0081185A" w:rsidRDefault="00000000">
      <w:pPr>
        <w:pStyle w:val="Heading1"/>
        <w:spacing w:before="240" w:after="80"/>
      </w:pPr>
      <w:r>
        <w:rPr>
          <w:rFonts w:ascii="Arial" w:hAnsi="Arial"/>
        </w:rPr>
        <w:t>23. Developer QA Checklist</w:t>
      </w:r>
    </w:p>
    <w:p w14:paraId="70367587" w14:textId="77777777" w:rsidR="0081185A" w:rsidRDefault="00000000">
      <w:pPr>
        <w:pStyle w:val="ListBullet"/>
        <w:spacing w:after="40"/>
      </w:pPr>
      <w:r>
        <w:t>☐ Billing highlighted on every Billing screen; approved sidebar unchanged.</w:t>
      </w:r>
    </w:p>
    <w:p w14:paraId="74479C8C" w14:textId="77777777" w:rsidR="0081185A" w:rsidRDefault="00000000">
      <w:pPr>
        <w:pStyle w:val="ListBullet"/>
        <w:spacing w:after="40"/>
      </w:pPr>
      <w:r>
        <w:t>☐ No duplicate routes/pages created for Edit Invoice, Edit Estimate, Subscriptions, previews, record payment, refund, apply credit, or credit-note details.</w:t>
      </w:r>
    </w:p>
    <w:p w14:paraId="7A4DA543" w14:textId="77777777" w:rsidR="0081185A" w:rsidRDefault="00000000">
      <w:pPr>
        <w:pStyle w:val="ListBullet"/>
        <w:spacing w:after="40"/>
      </w:pPr>
      <w:r>
        <w:t>☐ Firm selector correctly scopes data and customer-facing branding.</w:t>
      </w:r>
    </w:p>
    <w:p w14:paraId="0FC9E5AB" w14:textId="77777777" w:rsidR="0081185A" w:rsidRDefault="00000000">
      <w:pPr>
        <w:pStyle w:val="ListBullet"/>
        <w:spacing w:after="40"/>
      </w:pPr>
      <w:r>
        <w:t>☐ Sample names/logos are not hard-coded in production templates.</w:t>
      </w:r>
    </w:p>
    <w:p w14:paraId="4F7C7B01" w14:textId="77777777" w:rsidR="0081185A" w:rsidRDefault="00000000">
      <w:pPr>
        <w:pStyle w:val="ListBullet"/>
        <w:spacing w:after="40"/>
      </w:pPr>
      <w:r>
        <w:t>☐ All totals are recalculated and validated server-side.</w:t>
      </w:r>
    </w:p>
    <w:p w14:paraId="7587C3CE" w14:textId="77777777" w:rsidR="0081185A" w:rsidRDefault="00000000">
      <w:pPr>
        <w:pStyle w:val="ListBullet"/>
        <w:spacing w:after="40"/>
      </w:pPr>
      <w:r>
        <w:t>☐ Invoice/estimate/credit-note numbering cannot collide within configured scope.</w:t>
      </w:r>
    </w:p>
    <w:p w14:paraId="746FABFF" w14:textId="77777777" w:rsidR="0081185A" w:rsidRDefault="00000000">
      <w:pPr>
        <w:pStyle w:val="ListBullet"/>
        <w:spacing w:after="40"/>
      </w:pPr>
      <w:r>
        <w:t>☐ Partial payments, partial refunds, and partial credit applications produce correct balances and statuses.</w:t>
      </w:r>
    </w:p>
    <w:p w14:paraId="7B2640B5" w14:textId="77777777" w:rsidR="0081185A" w:rsidRDefault="00000000">
      <w:pPr>
        <w:pStyle w:val="ListBullet"/>
        <w:spacing w:after="40"/>
      </w:pPr>
      <w:r>
        <w:t>☐ Voids/cancellations retain history and identifiers.</w:t>
      </w:r>
    </w:p>
    <w:p w14:paraId="058D4F53" w14:textId="77777777" w:rsidR="0081185A" w:rsidRDefault="00000000">
      <w:pPr>
        <w:pStyle w:val="ListBullet"/>
        <w:spacing w:after="40"/>
      </w:pPr>
      <w:r>
        <w:t>☐ Permissions are checked on the backend for every protected action.</w:t>
      </w:r>
    </w:p>
    <w:p w14:paraId="1928E877" w14:textId="77777777" w:rsidR="0081185A" w:rsidRDefault="00000000">
      <w:pPr>
        <w:pStyle w:val="ListBullet"/>
        <w:spacing w:after="40"/>
      </w:pPr>
      <w:r>
        <w:t>☐ Audit log is written for create/edit/send/void/payment/refund/credit/recurring/settings changes as applicable.</w:t>
      </w:r>
    </w:p>
    <w:p w14:paraId="516AD161" w14:textId="77777777" w:rsidR="0081185A" w:rsidRDefault="00000000">
      <w:pPr>
        <w:pStyle w:val="ListBullet"/>
        <w:spacing w:after="40"/>
      </w:pPr>
      <w:r>
        <w:t>☐ Links between estimate→invoice, recurring→invoice, invoice→payments, invoice→credits, payment→refunds remain intact.</w:t>
      </w:r>
    </w:p>
    <w:p w14:paraId="09EF6044" w14:textId="77777777" w:rsidR="0081185A" w:rsidRDefault="00000000">
      <w:pPr>
        <w:pStyle w:val="ListBullet"/>
        <w:spacing w:after="40"/>
      </w:pPr>
      <w:r>
        <w:t>☐ Empty states, loading states, success messages, and errors are implemented for every list/action.</w:t>
      </w:r>
    </w:p>
    <w:p w14:paraId="3F4CC501" w14:textId="77777777" w:rsidR="0081185A" w:rsidRDefault="00000000">
      <w:pPr>
        <w:pStyle w:val="ListBullet"/>
        <w:spacing w:after="40"/>
      </w:pPr>
      <w:r>
        <w:t>☐ Pagination and filters preserve query state when navigating to details and back where practical.</w:t>
      </w:r>
    </w:p>
    <w:p w14:paraId="7F2E88F5" w14:textId="77777777" w:rsidR="0081185A" w:rsidRDefault="00000000">
      <w:pPr>
        <w:pStyle w:val="ListBullet"/>
        <w:spacing w:after="40"/>
      </w:pPr>
      <w:r>
        <w:t>☐ Documents render correctly for multiple firms, currencies, tax settings, and templates.</w:t>
      </w:r>
    </w:p>
    <w:p w14:paraId="374917CA" w14:textId="77777777" w:rsidR="0081185A" w:rsidRDefault="00000000">
      <w:pPr>
        <w:pStyle w:val="ListBullet"/>
        <w:spacing w:after="40"/>
      </w:pPr>
      <w:r>
        <w:t>☐ Responsive behavior and accessibility are verified for tables, drawers, modals, forms, labels, keyboard focus, and error messages.</w:t>
      </w:r>
    </w:p>
    <w:p w14:paraId="0A2272BC" w14:textId="77777777" w:rsidR="0081185A" w:rsidRDefault="00000000">
      <w:pPr>
        <w:pStyle w:val="Heading1"/>
        <w:spacing w:before="240" w:after="80"/>
      </w:pPr>
      <w:r>
        <w:rPr>
          <w:rFonts w:ascii="Arial" w:hAnsi="Arial"/>
        </w:rPr>
        <w:t>24. Recommended Build Sequence</w:t>
      </w:r>
    </w:p>
    <w:p w14:paraId="66983B4F" w14:textId="77777777" w:rsidR="0081185A" w:rsidRDefault="00000000">
      <w:pPr>
        <w:pStyle w:val="ListNumber"/>
        <w:spacing w:after="40"/>
      </w:pPr>
      <w:r>
        <w:t>Wire the Billing Dashboard routes to the approved 10 screens and existing Subscriptions/Reports modules.</w:t>
      </w:r>
    </w:p>
    <w:p w14:paraId="79283B8F" w14:textId="77777777" w:rsidR="0081185A" w:rsidRDefault="00000000">
      <w:pPr>
        <w:pStyle w:val="ListNumber"/>
        <w:spacing w:after="40"/>
      </w:pPr>
      <w:r>
        <w:t>Implement shared billing domain models and server-side totals/status logic.</w:t>
      </w:r>
    </w:p>
    <w:p w14:paraId="1781D271" w14:textId="77777777" w:rsidR="0081185A" w:rsidRDefault="00000000">
      <w:pPr>
        <w:pStyle w:val="ListNumber"/>
        <w:spacing w:after="40"/>
      </w:pPr>
      <w:r>
        <w:lastRenderedPageBreak/>
        <w:t>Complete Create/Edit Invoice and Invoice Details actions.</w:t>
      </w:r>
    </w:p>
    <w:p w14:paraId="6A72E555" w14:textId="77777777" w:rsidR="0081185A" w:rsidRDefault="00000000">
      <w:pPr>
        <w:pStyle w:val="ListNumber"/>
        <w:spacing w:after="40"/>
      </w:pPr>
      <w:r>
        <w:t>Implement Record Payment and Apply Credit modal/drawer components.</w:t>
      </w:r>
    </w:p>
    <w:p w14:paraId="54D4D521" w14:textId="77777777" w:rsidR="0081185A" w:rsidRDefault="00000000">
      <w:pPr>
        <w:pStyle w:val="ListNumber"/>
        <w:spacing w:after="40"/>
      </w:pPr>
      <w:r>
        <w:t>Complete Payments details, receipts, and Refund modal flow.</w:t>
      </w:r>
    </w:p>
    <w:p w14:paraId="0401385F" w14:textId="77777777" w:rsidR="0081185A" w:rsidRDefault="00000000">
      <w:pPr>
        <w:pStyle w:val="ListNumber"/>
        <w:spacing w:after="40"/>
      </w:pPr>
      <w:r>
        <w:t>Complete Estimates/Create Estimate and estimate-to-invoice conversion.</w:t>
      </w:r>
    </w:p>
    <w:p w14:paraId="3DDC3EC6" w14:textId="77777777" w:rsidR="0081185A" w:rsidRDefault="00000000">
      <w:pPr>
        <w:pStyle w:val="ListNumber"/>
        <w:spacing w:after="40"/>
      </w:pPr>
      <w:r>
        <w:t>Complete Credit Notes/Create Credit Note and Credit Note Details drawer.</w:t>
      </w:r>
    </w:p>
    <w:p w14:paraId="4560F67D" w14:textId="77777777" w:rsidR="0081185A" w:rsidRDefault="00000000">
      <w:pPr>
        <w:pStyle w:val="ListNumber"/>
        <w:spacing w:after="40"/>
      </w:pPr>
      <w:r>
        <w:t>Complete Recurring Invoice list and reusable create/edit drawer plus scheduler safeguards.</w:t>
      </w:r>
    </w:p>
    <w:p w14:paraId="33DCFAF8" w14:textId="77777777" w:rsidR="0081185A" w:rsidRDefault="00000000">
      <w:pPr>
        <w:pStyle w:val="ListNumber"/>
        <w:spacing w:after="40"/>
      </w:pPr>
      <w:r>
        <w:t>Complete Super Admin Billing Settings tabs and override rules.</w:t>
      </w:r>
    </w:p>
    <w:p w14:paraId="3F94C29A" w14:textId="77777777" w:rsidR="0081185A" w:rsidRDefault="00000000">
      <w:pPr>
        <w:pStyle w:val="ListNumber"/>
        <w:spacing w:after="40"/>
      </w:pPr>
      <w:r>
        <w:t>Add permissions, audit logging, error handling, automated tests, and end-to-end QA across all Billing workflows.</w:t>
      </w:r>
    </w:p>
    <w:p w14:paraId="48FA64DD" w14:textId="77777777" w:rsidR="0081185A" w:rsidRDefault="00000000">
      <w:pPr>
        <w:pStyle w:val="Heading1"/>
        <w:spacing w:before="240" w:after="80"/>
      </w:pPr>
      <w:r>
        <w:rPr>
          <w:rFonts w:ascii="Arial" w:hAnsi="Arial"/>
        </w:rPr>
        <w:t>25. Final Handoff Rule</w:t>
      </w:r>
    </w:p>
    <w:p w14:paraId="48FC40BC" w14:textId="77777777" w:rsidR="0081185A" w:rsidRDefault="00000000">
      <w:pPr>
        <w:spacing w:after="100" w:line="252" w:lineRule="auto"/>
      </w:pPr>
      <w:r>
        <w:t>Use this document together with the approved Billing mockups. The mockups define layout and visual placement; this package defines behavior and integration. Where a mockup control routes to an existing screen, reuse the existing screen. Where this package identifies a modal, drawer, or viewer, build that component without creating an unnecessary standalone page.</w:t>
      </w:r>
    </w:p>
    <w:sectPr w:rsidR="0081185A" w:rsidSect="00034616">
      <w:headerReference w:type="default" r:id="rId8"/>
      <w:footerReference w:type="default" r:id="rId9"/>
      <w:pgSz w:w="12240" w:h="15840"/>
      <w:pgMar w:top="936" w:right="979" w:bottom="936"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F4AD66" w14:textId="77777777" w:rsidR="00E963E1" w:rsidRDefault="00E963E1">
      <w:pPr>
        <w:spacing w:after="0" w:line="240" w:lineRule="auto"/>
      </w:pPr>
      <w:r>
        <w:separator/>
      </w:r>
    </w:p>
  </w:endnote>
  <w:endnote w:type="continuationSeparator" w:id="0">
    <w:p w14:paraId="496230B3" w14:textId="77777777" w:rsidR="00E963E1" w:rsidRDefault="00E9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C0747" w14:textId="77777777" w:rsidR="0081185A" w:rsidRDefault="00000000">
    <w:pPr>
      <w:pStyle w:val="Footer"/>
      <w:jc w:val="center"/>
    </w:pPr>
    <w:r>
      <w:rPr>
        <w:color w:val="595959"/>
        <w:sz w:val="16"/>
      </w:rPr>
      <w:t>Billing Developer Instructions • Developer-Ready Package • October 14,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FA1417" w14:textId="77777777" w:rsidR="00E963E1" w:rsidRDefault="00E963E1">
      <w:pPr>
        <w:spacing w:after="0" w:line="240" w:lineRule="auto"/>
      </w:pPr>
      <w:r>
        <w:separator/>
      </w:r>
    </w:p>
  </w:footnote>
  <w:footnote w:type="continuationSeparator" w:id="0">
    <w:p w14:paraId="788D8714" w14:textId="77777777" w:rsidR="00E963E1" w:rsidRDefault="00E96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40B08" w14:textId="77777777" w:rsidR="0081185A" w:rsidRDefault="00000000">
    <w:pPr>
      <w:pStyle w:val="Header"/>
      <w:jc w:val="right"/>
    </w:pPr>
    <w:proofErr w:type="gramStart"/>
    <w:r>
      <w:rPr>
        <w:b/>
        <w:color w:val="595959"/>
        <w:sz w:val="16"/>
      </w:rPr>
      <w:t>FIRMIVRA  |</w:t>
    </w:r>
    <w:proofErr w:type="gramEnd"/>
    <w:r>
      <w:rPr>
        <w:b/>
        <w:color w:val="595959"/>
        <w:sz w:val="16"/>
      </w:rPr>
      <w:t xml:space="preserve">  SUPER ADMIN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662697">
    <w:abstractNumId w:val="8"/>
  </w:num>
  <w:num w:numId="2" w16cid:durableId="1259830982">
    <w:abstractNumId w:val="6"/>
  </w:num>
  <w:num w:numId="3" w16cid:durableId="1478379495">
    <w:abstractNumId w:val="5"/>
  </w:num>
  <w:num w:numId="4" w16cid:durableId="1002925934">
    <w:abstractNumId w:val="4"/>
  </w:num>
  <w:num w:numId="5" w16cid:durableId="1445268035">
    <w:abstractNumId w:val="7"/>
  </w:num>
  <w:num w:numId="6" w16cid:durableId="469204878">
    <w:abstractNumId w:val="3"/>
  </w:num>
  <w:num w:numId="7" w16cid:durableId="1205217073">
    <w:abstractNumId w:val="2"/>
  </w:num>
  <w:num w:numId="8" w16cid:durableId="501119390">
    <w:abstractNumId w:val="1"/>
  </w:num>
  <w:num w:numId="9" w16cid:durableId="17319944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0AEC"/>
    <w:rsid w:val="0081185A"/>
    <w:rsid w:val="00AA1D8D"/>
    <w:rsid w:val="00B47730"/>
    <w:rsid w:val="00CB0664"/>
    <w:rsid w:val="00E963E1"/>
    <w:rsid w:val="00FC693F"/>
    <w:rsid w:val="00FD57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686C8"/>
  <w14:defaultImageDpi w14:val="300"/>
  <w15:docId w15:val="{DEAB10F5-4CC4-8A4A-9F77-3A40AC51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3967</Words>
  <Characters>22618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2026-10-14T21:09:00Z</dcterms:created>
  <dcterms:modified xsi:type="dcterms:W3CDTF">2026-10-14T21:09:00Z</dcterms:modified>
  <cp:category/>
</cp:coreProperties>
</file>