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E5D5" w14:textId="77777777" w:rsidR="005B6685" w:rsidRPr="00090388" w:rsidRDefault="005B6685" w:rsidP="00C94E21">
      <w:pPr>
        <w:spacing w:after="0"/>
        <w:jc w:val="both"/>
        <w:rPr>
          <w:rFonts w:ascii="Times New Roman" w:hAnsi="Times New Roman" w:cs="Times New Roman"/>
          <w:b/>
          <w:bCs/>
          <w:sz w:val="24"/>
          <w:szCs w:val="24"/>
        </w:rPr>
      </w:pPr>
    </w:p>
    <w:p w14:paraId="32754CFB" w14:textId="2468F06B" w:rsidR="005605DA"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 xml:space="preserve">Title: </w:t>
      </w:r>
      <w:r w:rsidR="00397F57" w:rsidRPr="00397F57">
        <w:rPr>
          <w:rFonts w:ascii="Times New Roman" w:hAnsi="Times New Roman" w:cs="Times New Roman"/>
          <w:b/>
          <w:bCs/>
          <w:sz w:val="28"/>
          <w:szCs w:val="28"/>
        </w:rPr>
        <w:t>Install Tally software and create a company. Add sufficient data. After modifications, analyze the windows registry to identify evidence related to the company.</w:t>
      </w:r>
    </w:p>
    <w:p w14:paraId="68D81635" w14:textId="77777777" w:rsidR="003030D8" w:rsidRPr="00C94E21" w:rsidRDefault="003030D8" w:rsidP="00C94E21">
      <w:pPr>
        <w:spacing w:after="0"/>
        <w:jc w:val="both"/>
        <w:rPr>
          <w:rFonts w:ascii="Times New Roman" w:hAnsi="Times New Roman" w:cs="Times New Roman"/>
          <w:b/>
          <w:bCs/>
          <w:sz w:val="28"/>
          <w:szCs w:val="28"/>
        </w:rPr>
      </w:pPr>
    </w:p>
    <w:p w14:paraId="782EEF1E"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Objective:</w:t>
      </w:r>
    </w:p>
    <w:p w14:paraId="5369114E" w14:textId="77777777" w:rsidR="003030D8" w:rsidRDefault="003030D8" w:rsidP="00C94E21">
      <w:pPr>
        <w:spacing w:after="0"/>
        <w:jc w:val="both"/>
        <w:rPr>
          <w:rFonts w:ascii="Times New Roman" w:hAnsi="Times New Roman" w:cs="Times New Roman"/>
          <w:sz w:val="24"/>
          <w:szCs w:val="24"/>
        </w:rPr>
      </w:pPr>
      <w:r w:rsidRPr="003030D8">
        <w:rPr>
          <w:rFonts w:ascii="Times New Roman" w:hAnsi="Times New Roman" w:cs="Times New Roman"/>
          <w:sz w:val="24"/>
          <w:szCs w:val="24"/>
        </w:rPr>
        <w:t>The objective of this experiment is to install Tally software, create a company, add sufficient data, and then analyze the Windows registry to identify evidence related to the company.</w:t>
      </w:r>
    </w:p>
    <w:p w14:paraId="58E36438" w14:textId="77777777" w:rsidR="003030D8" w:rsidRDefault="003030D8" w:rsidP="00C94E21">
      <w:pPr>
        <w:spacing w:after="0"/>
        <w:jc w:val="both"/>
        <w:rPr>
          <w:rFonts w:ascii="Times New Roman" w:hAnsi="Times New Roman" w:cs="Times New Roman"/>
          <w:sz w:val="24"/>
          <w:szCs w:val="24"/>
        </w:rPr>
      </w:pPr>
    </w:p>
    <w:p w14:paraId="435E3BFD" w14:textId="00C9CDA8"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Requirements:</w:t>
      </w:r>
    </w:p>
    <w:p w14:paraId="113031A1" w14:textId="53D044C2" w:rsidR="00C94E21" w:rsidRPr="00C8497F" w:rsidRDefault="00683CC9" w:rsidP="00C8497F">
      <w:pPr>
        <w:spacing w:after="0"/>
        <w:ind w:firstLine="720"/>
        <w:jc w:val="both"/>
        <w:rPr>
          <w:rFonts w:ascii="Times New Roman" w:hAnsi="Times New Roman" w:cs="Times New Roman"/>
          <w:sz w:val="24"/>
          <w:szCs w:val="24"/>
        </w:rPr>
      </w:pPr>
      <w:r>
        <w:rPr>
          <w:rFonts w:ascii="Times New Roman" w:hAnsi="Times New Roman" w:cs="Times New Roman"/>
          <w:sz w:val="24"/>
          <w:szCs w:val="24"/>
        </w:rPr>
        <w:t>Tally Software</w:t>
      </w:r>
    </w:p>
    <w:p w14:paraId="00ECA35E" w14:textId="77777777" w:rsidR="00C94E21" w:rsidRPr="00C94E21" w:rsidRDefault="00C94E21" w:rsidP="00C94E21">
      <w:pPr>
        <w:spacing w:after="0"/>
        <w:jc w:val="both"/>
        <w:rPr>
          <w:rFonts w:ascii="Times New Roman" w:hAnsi="Times New Roman" w:cs="Times New Roman"/>
          <w:sz w:val="24"/>
          <w:szCs w:val="24"/>
        </w:rPr>
      </w:pPr>
    </w:p>
    <w:p w14:paraId="1143F144" w14:textId="77777777" w:rsid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Procedure/Experiment Steps:</w:t>
      </w:r>
    </w:p>
    <w:p w14:paraId="7B1B355E" w14:textId="77777777" w:rsidR="00B24A60" w:rsidRPr="00B24A60" w:rsidRDefault="00B24A60" w:rsidP="00B24A60">
      <w:pPr>
        <w:pStyle w:val="ListParagraph"/>
        <w:numPr>
          <w:ilvl w:val="0"/>
          <w:numId w:val="24"/>
        </w:numPr>
        <w:spacing w:after="0"/>
        <w:jc w:val="both"/>
        <w:rPr>
          <w:rFonts w:ascii="Times New Roman" w:hAnsi="Times New Roman" w:cs="Times New Roman"/>
          <w:sz w:val="28"/>
          <w:szCs w:val="28"/>
        </w:rPr>
      </w:pPr>
      <w:r w:rsidRPr="00B24A60">
        <w:rPr>
          <w:rFonts w:ascii="Times New Roman" w:hAnsi="Times New Roman" w:cs="Times New Roman"/>
          <w:sz w:val="28"/>
          <w:szCs w:val="28"/>
        </w:rPr>
        <w:t>Prepare the Environment: Ensure that the computer meets the system requirements for running Tally software. Install Tally software on the computer.</w:t>
      </w:r>
    </w:p>
    <w:p w14:paraId="5DDB5540" w14:textId="77777777" w:rsidR="00B24A60" w:rsidRPr="00B24A60" w:rsidRDefault="00B24A60" w:rsidP="00B24A60">
      <w:pPr>
        <w:pStyle w:val="ListParagraph"/>
        <w:numPr>
          <w:ilvl w:val="0"/>
          <w:numId w:val="24"/>
        </w:numPr>
        <w:spacing w:after="0"/>
        <w:jc w:val="both"/>
        <w:rPr>
          <w:rFonts w:ascii="Times New Roman" w:hAnsi="Times New Roman" w:cs="Times New Roman"/>
          <w:sz w:val="28"/>
          <w:szCs w:val="28"/>
        </w:rPr>
      </w:pPr>
      <w:r w:rsidRPr="00B24A60">
        <w:rPr>
          <w:rFonts w:ascii="Times New Roman" w:hAnsi="Times New Roman" w:cs="Times New Roman"/>
          <w:sz w:val="28"/>
          <w:szCs w:val="28"/>
        </w:rPr>
        <w:t>Launch Tally Software: Start Tally software from the installed location or desktop shortcut.</w:t>
      </w:r>
    </w:p>
    <w:p w14:paraId="42626D10" w14:textId="77777777" w:rsidR="00B24A60" w:rsidRPr="00B24A60" w:rsidRDefault="00B24A60" w:rsidP="00B24A60">
      <w:pPr>
        <w:pStyle w:val="ListParagraph"/>
        <w:numPr>
          <w:ilvl w:val="0"/>
          <w:numId w:val="24"/>
        </w:numPr>
        <w:spacing w:after="0"/>
        <w:jc w:val="both"/>
        <w:rPr>
          <w:rFonts w:ascii="Times New Roman" w:hAnsi="Times New Roman" w:cs="Times New Roman"/>
          <w:sz w:val="28"/>
          <w:szCs w:val="28"/>
        </w:rPr>
      </w:pPr>
      <w:r w:rsidRPr="00B24A60">
        <w:rPr>
          <w:rFonts w:ascii="Times New Roman" w:hAnsi="Times New Roman" w:cs="Times New Roman"/>
          <w:sz w:val="28"/>
          <w:szCs w:val="28"/>
        </w:rPr>
        <w:t>Create a Company: Follow the provided instructions within Tally software to create a new company. Provide the necessary details, such as company name, address, and financial year.</w:t>
      </w:r>
    </w:p>
    <w:p w14:paraId="54FEDF78" w14:textId="77777777" w:rsidR="00B24A60" w:rsidRPr="00B24A60" w:rsidRDefault="00B24A60" w:rsidP="00B24A60">
      <w:pPr>
        <w:pStyle w:val="ListParagraph"/>
        <w:numPr>
          <w:ilvl w:val="0"/>
          <w:numId w:val="24"/>
        </w:numPr>
        <w:spacing w:after="0"/>
        <w:jc w:val="both"/>
        <w:rPr>
          <w:rFonts w:ascii="Times New Roman" w:hAnsi="Times New Roman" w:cs="Times New Roman"/>
          <w:sz w:val="28"/>
          <w:szCs w:val="28"/>
        </w:rPr>
      </w:pPr>
      <w:r w:rsidRPr="00B24A60">
        <w:rPr>
          <w:rFonts w:ascii="Times New Roman" w:hAnsi="Times New Roman" w:cs="Times New Roman"/>
          <w:sz w:val="28"/>
          <w:szCs w:val="28"/>
        </w:rPr>
        <w:t>Add Sufficient Data: Populate the created company with sufficient data, including ledger entries, vouchers, and transactions. This will ensure a realistic representation for analysis purposes.</w:t>
      </w:r>
    </w:p>
    <w:p w14:paraId="50CFE492" w14:textId="77777777" w:rsidR="00B24A60" w:rsidRPr="00B24A60" w:rsidRDefault="00B24A60" w:rsidP="00B24A60">
      <w:pPr>
        <w:pStyle w:val="ListParagraph"/>
        <w:numPr>
          <w:ilvl w:val="0"/>
          <w:numId w:val="24"/>
        </w:numPr>
        <w:spacing w:after="0"/>
        <w:jc w:val="both"/>
        <w:rPr>
          <w:rFonts w:ascii="Times New Roman" w:hAnsi="Times New Roman" w:cs="Times New Roman"/>
          <w:sz w:val="28"/>
          <w:szCs w:val="28"/>
        </w:rPr>
      </w:pPr>
      <w:r w:rsidRPr="00B24A60">
        <w:rPr>
          <w:rFonts w:ascii="Times New Roman" w:hAnsi="Times New Roman" w:cs="Times New Roman"/>
          <w:sz w:val="28"/>
          <w:szCs w:val="28"/>
        </w:rPr>
        <w:t>Modify Company Data: Make modifications to the company data, such as altering ledger entries, updating voucher details, or changing transaction information. Document the modifications made for future reference.</w:t>
      </w:r>
    </w:p>
    <w:p w14:paraId="5280970B" w14:textId="77777777" w:rsidR="00B24A60" w:rsidRPr="00B24A60" w:rsidRDefault="00B24A60" w:rsidP="00B24A60">
      <w:pPr>
        <w:pStyle w:val="ListParagraph"/>
        <w:numPr>
          <w:ilvl w:val="0"/>
          <w:numId w:val="24"/>
        </w:numPr>
        <w:spacing w:after="0"/>
        <w:jc w:val="both"/>
        <w:rPr>
          <w:rFonts w:ascii="Times New Roman" w:hAnsi="Times New Roman" w:cs="Times New Roman"/>
          <w:sz w:val="28"/>
          <w:szCs w:val="28"/>
        </w:rPr>
      </w:pPr>
      <w:r w:rsidRPr="00B24A60">
        <w:rPr>
          <w:rFonts w:ascii="Times New Roman" w:hAnsi="Times New Roman" w:cs="Times New Roman"/>
          <w:sz w:val="28"/>
          <w:szCs w:val="28"/>
        </w:rPr>
        <w:t>Analyze Windows Registry: Launch the Windows Registry Editor on the computer.</w:t>
      </w:r>
    </w:p>
    <w:p w14:paraId="2A2F7151" w14:textId="77777777" w:rsidR="00B24A60" w:rsidRPr="00B24A60" w:rsidRDefault="00B24A60" w:rsidP="00B24A60">
      <w:pPr>
        <w:pStyle w:val="ListParagraph"/>
        <w:numPr>
          <w:ilvl w:val="0"/>
          <w:numId w:val="24"/>
        </w:numPr>
        <w:spacing w:after="0"/>
        <w:jc w:val="both"/>
        <w:rPr>
          <w:rFonts w:ascii="Times New Roman" w:hAnsi="Times New Roman" w:cs="Times New Roman"/>
          <w:sz w:val="28"/>
          <w:szCs w:val="28"/>
        </w:rPr>
      </w:pPr>
      <w:r w:rsidRPr="00B24A60">
        <w:rPr>
          <w:rFonts w:ascii="Times New Roman" w:hAnsi="Times New Roman" w:cs="Times New Roman"/>
          <w:sz w:val="28"/>
          <w:szCs w:val="28"/>
        </w:rPr>
        <w:t>Navigate to Tally Entries: Within the Windows Registry Editor, navigate to the registry entries related to Tally software. These entries can typically be found under "HKEY_CURRENT_USER" or "HKEY_LOCAL_MACHINE" in the "Software" or "Programs" section.</w:t>
      </w:r>
    </w:p>
    <w:p w14:paraId="791AEE9D" w14:textId="77777777" w:rsidR="00B24A60" w:rsidRPr="00B24A60" w:rsidRDefault="00B24A60" w:rsidP="00B24A60">
      <w:pPr>
        <w:pStyle w:val="ListParagraph"/>
        <w:numPr>
          <w:ilvl w:val="0"/>
          <w:numId w:val="24"/>
        </w:numPr>
        <w:spacing w:after="0"/>
        <w:jc w:val="both"/>
        <w:rPr>
          <w:rFonts w:ascii="Times New Roman" w:hAnsi="Times New Roman" w:cs="Times New Roman"/>
          <w:sz w:val="28"/>
          <w:szCs w:val="28"/>
        </w:rPr>
      </w:pPr>
      <w:r w:rsidRPr="00B24A60">
        <w:rPr>
          <w:rFonts w:ascii="Times New Roman" w:hAnsi="Times New Roman" w:cs="Times New Roman"/>
          <w:sz w:val="28"/>
          <w:szCs w:val="28"/>
        </w:rPr>
        <w:t>Examine Registry Keys and Values: Analyze the registry keys and values associated with Tally software. Look for evidence of the created company, modified data, or any other relevant information related to Tally usage.</w:t>
      </w:r>
    </w:p>
    <w:p w14:paraId="5FF90584" w14:textId="5C1DC847" w:rsidR="00BF17E0" w:rsidRPr="00B24A60" w:rsidRDefault="00B24A60" w:rsidP="00661174">
      <w:pPr>
        <w:pStyle w:val="ListParagraph"/>
        <w:numPr>
          <w:ilvl w:val="0"/>
          <w:numId w:val="24"/>
        </w:numPr>
        <w:spacing w:after="0"/>
        <w:jc w:val="both"/>
        <w:rPr>
          <w:rFonts w:ascii="Times New Roman" w:hAnsi="Times New Roman" w:cs="Times New Roman"/>
          <w:sz w:val="28"/>
          <w:szCs w:val="28"/>
        </w:rPr>
      </w:pPr>
      <w:r w:rsidRPr="00B24A60">
        <w:rPr>
          <w:rFonts w:ascii="Times New Roman" w:hAnsi="Times New Roman" w:cs="Times New Roman"/>
          <w:sz w:val="28"/>
          <w:szCs w:val="28"/>
        </w:rPr>
        <w:t>Document Findings: Record the details of the analysis, including notable registry keys, values, timestamps, or any other evidence discovered.</w:t>
      </w:r>
    </w:p>
    <w:p w14:paraId="4F348580" w14:textId="77777777" w:rsidR="00A15FF0" w:rsidRDefault="00A15FF0" w:rsidP="00C94E21">
      <w:pPr>
        <w:spacing w:after="0"/>
        <w:jc w:val="both"/>
        <w:rPr>
          <w:rFonts w:ascii="Times New Roman" w:hAnsi="Times New Roman" w:cs="Times New Roman"/>
          <w:b/>
          <w:bCs/>
          <w:sz w:val="28"/>
          <w:szCs w:val="28"/>
        </w:rPr>
      </w:pPr>
    </w:p>
    <w:p w14:paraId="74D45EC0" w14:textId="12B1EF42"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Result:</w:t>
      </w:r>
    </w:p>
    <w:p w14:paraId="3E289BF2" w14:textId="77777777" w:rsidR="00C975EF" w:rsidRDefault="00C975EF" w:rsidP="00C94E21">
      <w:pPr>
        <w:spacing w:after="0"/>
        <w:jc w:val="both"/>
        <w:rPr>
          <w:rFonts w:ascii="Times New Roman" w:hAnsi="Times New Roman" w:cs="Times New Roman"/>
          <w:sz w:val="24"/>
          <w:szCs w:val="24"/>
        </w:rPr>
      </w:pPr>
      <w:r w:rsidRPr="00C975EF">
        <w:rPr>
          <w:rFonts w:ascii="Times New Roman" w:hAnsi="Times New Roman" w:cs="Times New Roman"/>
          <w:sz w:val="24"/>
          <w:szCs w:val="24"/>
        </w:rPr>
        <w:t>By installing Tally software and creating a company, we successfully populated the company with sufficient data. Modifications were made to the company data, and the Windows Registry was analyzed to identify evidence related to the company. Registry keys, values, and other relevant information were examined, and notable findings were documented for further analysis and reporting.</w:t>
      </w:r>
    </w:p>
    <w:p w14:paraId="34E4CB2C" w14:textId="77777777" w:rsidR="00C975EF" w:rsidRDefault="00C975EF" w:rsidP="00C94E21">
      <w:pPr>
        <w:spacing w:after="0"/>
        <w:jc w:val="both"/>
        <w:rPr>
          <w:rFonts w:ascii="Times New Roman" w:hAnsi="Times New Roman" w:cs="Times New Roman"/>
          <w:sz w:val="24"/>
          <w:szCs w:val="24"/>
        </w:rPr>
      </w:pPr>
    </w:p>
    <w:p w14:paraId="610D49CD" w14:textId="77777777" w:rsidR="0075455D" w:rsidRDefault="0075455D" w:rsidP="00C94E21">
      <w:pPr>
        <w:spacing w:after="0"/>
        <w:jc w:val="both"/>
        <w:rPr>
          <w:rFonts w:ascii="Times New Roman" w:hAnsi="Times New Roman" w:cs="Times New Roman"/>
          <w:sz w:val="24"/>
          <w:szCs w:val="24"/>
        </w:rPr>
      </w:pPr>
    </w:p>
    <w:p w14:paraId="6CDA937D" w14:textId="77777777" w:rsidR="0075455D" w:rsidRDefault="0075455D" w:rsidP="00C94E21">
      <w:pPr>
        <w:spacing w:after="0"/>
        <w:jc w:val="both"/>
        <w:rPr>
          <w:rFonts w:ascii="Times New Roman" w:hAnsi="Times New Roman" w:cs="Times New Roman"/>
          <w:sz w:val="24"/>
          <w:szCs w:val="24"/>
        </w:rPr>
      </w:pPr>
    </w:p>
    <w:p w14:paraId="2BC3131D" w14:textId="77777777" w:rsidR="0075455D" w:rsidRDefault="0075455D" w:rsidP="00C94E21">
      <w:pPr>
        <w:spacing w:after="0"/>
        <w:jc w:val="both"/>
        <w:rPr>
          <w:rFonts w:ascii="Times New Roman" w:hAnsi="Times New Roman" w:cs="Times New Roman"/>
          <w:sz w:val="24"/>
          <w:szCs w:val="24"/>
        </w:rPr>
      </w:pPr>
    </w:p>
    <w:p w14:paraId="0C1CA7DE" w14:textId="77777777" w:rsidR="0075455D" w:rsidRDefault="0075455D" w:rsidP="00C94E21">
      <w:pPr>
        <w:spacing w:after="0"/>
        <w:jc w:val="both"/>
        <w:rPr>
          <w:rFonts w:ascii="Times New Roman" w:hAnsi="Times New Roman" w:cs="Times New Roman"/>
          <w:sz w:val="24"/>
          <w:szCs w:val="24"/>
        </w:rPr>
      </w:pPr>
    </w:p>
    <w:p w14:paraId="6EFD3FB1" w14:textId="36F37539"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lastRenderedPageBreak/>
        <w:t>Conclusion:</w:t>
      </w:r>
    </w:p>
    <w:p w14:paraId="71DF0105" w14:textId="72F7BAF2" w:rsidR="00C94E21" w:rsidRDefault="00163482" w:rsidP="00C94E21">
      <w:pPr>
        <w:spacing w:after="0"/>
        <w:jc w:val="both"/>
        <w:rPr>
          <w:rFonts w:ascii="Times New Roman" w:hAnsi="Times New Roman" w:cs="Times New Roman"/>
          <w:sz w:val="24"/>
          <w:szCs w:val="24"/>
        </w:rPr>
      </w:pPr>
      <w:r w:rsidRPr="00163482">
        <w:rPr>
          <w:rFonts w:ascii="Times New Roman" w:hAnsi="Times New Roman" w:cs="Times New Roman"/>
          <w:sz w:val="24"/>
          <w:szCs w:val="24"/>
        </w:rPr>
        <w:t>Tally software provides an efficient accounting solution, and its usage leaves traces in the Windows Registry. By installing Tally, creating a company, and modifying company data, we were able to examine the Windows Registry to identify evidence related to the company. Analyzing the registry provides insights into Tally software usage, company data modifications, and other relevant information for forensic investigations.</w:t>
      </w:r>
    </w:p>
    <w:p w14:paraId="2E377A0C" w14:textId="77777777" w:rsidR="0075455D" w:rsidRPr="00C94E21" w:rsidRDefault="0075455D" w:rsidP="00C94E21">
      <w:pPr>
        <w:spacing w:after="0"/>
        <w:jc w:val="both"/>
        <w:rPr>
          <w:rFonts w:ascii="Times New Roman" w:hAnsi="Times New Roman" w:cs="Times New Roman"/>
          <w:sz w:val="24"/>
          <w:szCs w:val="24"/>
        </w:rPr>
      </w:pPr>
    </w:p>
    <w:p w14:paraId="13371FF2"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Future Scope:</w:t>
      </w:r>
    </w:p>
    <w:p w14:paraId="027B2E36" w14:textId="77777777" w:rsidR="0075455D" w:rsidRPr="0075455D" w:rsidRDefault="0075455D" w:rsidP="0075455D">
      <w:pPr>
        <w:pStyle w:val="ListParagraph"/>
        <w:numPr>
          <w:ilvl w:val="0"/>
          <w:numId w:val="21"/>
        </w:numPr>
        <w:spacing w:after="0"/>
        <w:jc w:val="both"/>
        <w:rPr>
          <w:rFonts w:ascii="Times New Roman" w:hAnsi="Times New Roman" w:cs="Times New Roman"/>
          <w:sz w:val="24"/>
          <w:szCs w:val="24"/>
        </w:rPr>
      </w:pPr>
      <w:r w:rsidRPr="0075455D">
        <w:rPr>
          <w:rFonts w:ascii="Times New Roman" w:hAnsi="Times New Roman" w:cs="Times New Roman"/>
          <w:sz w:val="24"/>
          <w:szCs w:val="24"/>
        </w:rPr>
        <w:t>Advanced registry analysis: Dive deeper into the Windows Registry to identify additional evidence related to Tally software usage, user activities, or specific data modifications.</w:t>
      </w:r>
    </w:p>
    <w:p w14:paraId="4AA87268" w14:textId="77777777" w:rsidR="0075455D" w:rsidRPr="0075455D" w:rsidRDefault="0075455D" w:rsidP="0075455D">
      <w:pPr>
        <w:pStyle w:val="ListParagraph"/>
        <w:numPr>
          <w:ilvl w:val="0"/>
          <w:numId w:val="21"/>
        </w:numPr>
        <w:spacing w:after="0"/>
        <w:jc w:val="both"/>
        <w:rPr>
          <w:rFonts w:ascii="Times New Roman" w:hAnsi="Times New Roman" w:cs="Times New Roman"/>
          <w:sz w:val="24"/>
          <w:szCs w:val="24"/>
        </w:rPr>
      </w:pPr>
      <w:r w:rsidRPr="0075455D">
        <w:rPr>
          <w:rFonts w:ascii="Times New Roman" w:hAnsi="Times New Roman" w:cs="Times New Roman"/>
          <w:sz w:val="24"/>
          <w:szCs w:val="24"/>
        </w:rPr>
        <w:t>Timeline analysis: Conduct timeline analysis by correlating registry entries with other artifacts to establish a chronological sequence of events related to Tally software usage and company data modifications.</w:t>
      </w:r>
    </w:p>
    <w:p w14:paraId="3B39E0BE" w14:textId="77777777" w:rsidR="0075455D" w:rsidRPr="0075455D" w:rsidRDefault="0075455D" w:rsidP="0075455D">
      <w:pPr>
        <w:pStyle w:val="ListParagraph"/>
        <w:numPr>
          <w:ilvl w:val="0"/>
          <w:numId w:val="21"/>
        </w:numPr>
        <w:spacing w:after="0"/>
        <w:jc w:val="both"/>
        <w:rPr>
          <w:rFonts w:ascii="Times New Roman" w:hAnsi="Times New Roman" w:cs="Times New Roman"/>
          <w:sz w:val="24"/>
          <w:szCs w:val="24"/>
        </w:rPr>
      </w:pPr>
      <w:r w:rsidRPr="0075455D">
        <w:rPr>
          <w:rFonts w:ascii="Times New Roman" w:hAnsi="Times New Roman" w:cs="Times New Roman"/>
          <w:sz w:val="24"/>
          <w:szCs w:val="24"/>
        </w:rPr>
        <w:t>Registry forensics: Explore other forensic tools and techniques dedicated to Windows Registry analysis to extract and interpret more detailed information from the registry.</w:t>
      </w:r>
    </w:p>
    <w:p w14:paraId="366FA527" w14:textId="77777777" w:rsidR="0075455D" w:rsidRPr="0075455D" w:rsidRDefault="0075455D" w:rsidP="0075455D">
      <w:pPr>
        <w:pStyle w:val="ListParagraph"/>
        <w:numPr>
          <w:ilvl w:val="0"/>
          <w:numId w:val="21"/>
        </w:numPr>
        <w:spacing w:after="0"/>
        <w:jc w:val="both"/>
        <w:rPr>
          <w:rFonts w:ascii="Times New Roman" w:hAnsi="Times New Roman" w:cs="Times New Roman"/>
          <w:sz w:val="24"/>
          <w:szCs w:val="24"/>
        </w:rPr>
      </w:pPr>
      <w:r w:rsidRPr="0075455D">
        <w:rPr>
          <w:rFonts w:ascii="Times New Roman" w:hAnsi="Times New Roman" w:cs="Times New Roman"/>
          <w:sz w:val="24"/>
          <w:szCs w:val="24"/>
        </w:rPr>
        <w:t>Integration with other forensic tools: Investigate the integration of Tally software and Windows Registry analysis with other digital forensic tools to enhance analysis and cross-validation of findings.</w:t>
      </w:r>
    </w:p>
    <w:p w14:paraId="21AC3E7A" w14:textId="09F58E56" w:rsidR="004E6A51" w:rsidRPr="0075455D" w:rsidRDefault="0075455D" w:rsidP="00073E7A">
      <w:pPr>
        <w:pStyle w:val="ListParagraph"/>
        <w:numPr>
          <w:ilvl w:val="0"/>
          <w:numId w:val="21"/>
        </w:numPr>
        <w:spacing w:after="0"/>
        <w:jc w:val="both"/>
        <w:rPr>
          <w:rFonts w:ascii="Times New Roman" w:hAnsi="Times New Roman" w:cs="Times New Roman"/>
          <w:sz w:val="24"/>
          <w:szCs w:val="24"/>
        </w:rPr>
      </w:pPr>
      <w:r w:rsidRPr="0075455D">
        <w:rPr>
          <w:rFonts w:ascii="Times New Roman" w:hAnsi="Times New Roman" w:cs="Times New Roman"/>
          <w:sz w:val="24"/>
          <w:szCs w:val="24"/>
        </w:rPr>
        <w:t>Stay updated with Tally software: Regularly update Tally software to benefit from the latest features, improvements, and security enhancements, ensuring efficient and accurate accounting data management and analysis.</w:t>
      </w:r>
    </w:p>
    <w:p w14:paraId="5217ED94" w14:textId="605D110C" w:rsidR="00CA3962" w:rsidRPr="004E6A51" w:rsidRDefault="00CA3962" w:rsidP="004E6A51">
      <w:pPr>
        <w:spacing w:after="0"/>
        <w:ind w:left="360"/>
        <w:jc w:val="both"/>
        <w:rPr>
          <w:rFonts w:ascii="Times New Roman" w:hAnsi="Times New Roman" w:cs="Times New Roman"/>
          <w:sz w:val="24"/>
          <w:szCs w:val="24"/>
        </w:rPr>
      </w:pPr>
    </w:p>
    <w:sectPr w:rsidR="00CA3962" w:rsidRPr="004E6A51" w:rsidSect="003746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370"/>
    <w:multiLevelType w:val="hybridMultilevel"/>
    <w:tmpl w:val="D7BCDD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D66D1"/>
    <w:multiLevelType w:val="hybridMultilevel"/>
    <w:tmpl w:val="8E221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023FE"/>
    <w:multiLevelType w:val="hybridMultilevel"/>
    <w:tmpl w:val="145EA234"/>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C4478"/>
    <w:multiLevelType w:val="hybridMultilevel"/>
    <w:tmpl w:val="DCE2676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AD023E"/>
    <w:multiLevelType w:val="hybridMultilevel"/>
    <w:tmpl w:val="557874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602F0F"/>
    <w:multiLevelType w:val="hybridMultilevel"/>
    <w:tmpl w:val="1194BA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4D4350"/>
    <w:multiLevelType w:val="hybridMultilevel"/>
    <w:tmpl w:val="13C0F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034D55"/>
    <w:multiLevelType w:val="hybridMultilevel"/>
    <w:tmpl w:val="F03CC98C"/>
    <w:lvl w:ilvl="0" w:tplc="8B2695A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8" w15:restartNumberingAfterBreak="0">
    <w:nsid w:val="3017212C"/>
    <w:multiLevelType w:val="hybridMultilevel"/>
    <w:tmpl w:val="AAEEF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D70CE3"/>
    <w:multiLevelType w:val="hybridMultilevel"/>
    <w:tmpl w:val="0360F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1B2C22"/>
    <w:multiLevelType w:val="hybridMultilevel"/>
    <w:tmpl w:val="8B6C4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D03006"/>
    <w:multiLevelType w:val="hybridMultilevel"/>
    <w:tmpl w:val="9BC0BB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B42678"/>
    <w:multiLevelType w:val="hybridMultilevel"/>
    <w:tmpl w:val="F8E060C8"/>
    <w:lvl w:ilvl="0" w:tplc="6932124A">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3" w15:restartNumberingAfterBreak="0">
    <w:nsid w:val="51FA2647"/>
    <w:multiLevelType w:val="hybridMultilevel"/>
    <w:tmpl w:val="4C6C2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2550B4"/>
    <w:multiLevelType w:val="hybridMultilevel"/>
    <w:tmpl w:val="A99E8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720E88"/>
    <w:multiLevelType w:val="hybridMultilevel"/>
    <w:tmpl w:val="3BCE9FA8"/>
    <w:lvl w:ilvl="0" w:tplc="A8AC57F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6" w15:restartNumberingAfterBreak="0">
    <w:nsid w:val="5EDF679F"/>
    <w:multiLevelType w:val="hybridMultilevel"/>
    <w:tmpl w:val="E67E2A8E"/>
    <w:lvl w:ilvl="0" w:tplc="40090019">
      <w:start w:val="1"/>
      <w:numFmt w:val="lowerLetter"/>
      <w:lvlText w:val="%1."/>
      <w:lvlJc w:val="left"/>
      <w:pPr>
        <w:ind w:left="720" w:hanging="360"/>
      </w:pPr>
    </w:lvl>
    <w:lvl w:ilvl="1" w:tplc="F8C2F08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93343"/>
    <w:multiLevelType w:val="hybridMultilevel"/>
    <w:tmpl w:val="A992C4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C82DCF"/>
    <w:multiLevelType w:val="hybridMultilevel"/>
    <w:tmpl w:val="C2E8EE32"/>
    <w:lvl w:ilvl="0" w:tplc="F55A456C">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9" w15:restartNumberingAfterBreak="0">
    <w:nsid w:val="698324AD"/>
    <w:multiLevelType w:val="hybridMultilevel"/>
    <w:tmpl w:val="0542229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D9F48B4"/>
    <w:multiLevelType w:val="hybridMultilevel"/>
    <w:tmpl w:val="BB2C3DB0"/>
    <w:lvl w:ilvl="0" w:tplc="F612BDD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1" w15:restartNumberingAfterBreak="0">
    <w:nsid w:val="74604DAF"/>
    <w:multiLevelType w:val="hybridMultilevel"/>
    <w:tmpl w:val="EA6A79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8A256C"/>
    <w:multiLevelType w:val="hybridMultilevel"/>
    <w:tmpl w:val="8E3ADB08"/>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F595D8C"/>
    <w:multiLevelType w:val="hybridMultilevel"/>
    <w:tmpl w:val="5AC49D78"/>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563567018">
    <w:abstractNumId w:val="4"/>
  </w:num>
  <w:num w:numId="2" w16cid:durableId="216824909">
    <w:abstractNumId w:val="14"/>
  </w:num>
  <w:num w:numId="3" w16cid:durableId="889347723">
    <w:abstractNumId w:val="10"/>
  </w:num>
  <w:num w:numId="4" w16cid:durableId="1598364978">
    <w:abstractNumId w:val="9"/>
  </w:num>
  <w:num w:numId="5" w16cid:durableId="36127242">
    <w:abstractNumId w:val="11"/>
  </w:num>
  <w:num w:numId="6" w16cid:durableId="1022317758">
    <w:abstractNumId w:val="13"/>
  </w:num>
  <w:num w:numId="7" w16cid:durableId="1718433503">
    <w:abstractNumId w:val="12"/>
  </w:num>
  <w:num w:numId="8" w16cid:durableId="1623417080">
    <w:abstractNumId w:val="22"/>
  </w:num>
  <w:num w:numId="9" w16cid:durableId="1536650817">
    <w:abstractNumId w:val="3"/>
  </w:num>
  <w:num w:numId="10" w16cid:durableId="1200897314">
    <w:abstractNumId w:val="18"/>
  </w:num>
  <w:num w:numId="11" w16cid:durableId="1372421778">
    <w:abstractNumId w:val="21"/>
  </w:num>
  <w:num w:numId="12" w16cid:durableId="1018846862">
    <w:abstractNumId w:val="7"/>
  </w:num>
  <w:num w:numId="13" w16cid:durableId="712653431">
    <w:abstractNumId w:val="5"/>
  </w:num>
  <w:num w:numId="14" w16cid:durableId="1477331217">
    <w:abstractNumId w:val="15"/>
  </w:num>
  <w:num w:numId="15" w16cid:durableId="146635102">
    <w:abstractNumId w:val="16"/>
  </w:num>
  <w:num w:numId="16" w16cid:durableId="1568492952">
    <w:abstractNumId w:val="20"/>
  </w:num>
  <w:num w:numId="17" w16cid:durableId="680545404">
    <w:abstractNumId w:val="0"/>
  </w:num>
  <w:num w:numId="18" w16cid:durableId="476186383">
    <w:abstractNumId w:val="23"/>
  </w:num>
  <w:num w:numId="19" w16cid:durableId="1666855742">
    <w:abstractNumId w:val="2"/>
  </w:num>
  <w:num w:numId="20" w16cid:durableId="781413976">
    <w:abstractNumId w:val="17"/>
  </w:num>
  <w:num w:numId="21" w16cid:durableId="954795041">
    <w:abstractNumId w:val="19"/>
  </w:num>
  <w:num w:numId="22" w16cid:durableId="539441847">
    <w:abstractNumId w:val="1"/>
  </w:num>
  <w:num w:numId="23" w16cid:durableId="1743216943">
    <w:abstractNumId w:val="6"/>
  </w:num>
  <w:num w:numId="24" w16cid:durableId="1268781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54"/>
    <w:rsid w:val="000625B3"/>
    <w:rsid w:val="00090388"/>
    <w:rsid w:val="000B4EFA"/>
    <w:rsid w:val="000C7922"/>
    <w:rsid w:val="00163482"/>
    <w:rsid w:val="001D7C1A"/>
    <w:rsid w:val="00257A9B"/>
    <w:rsid w:val="002E1655"/>
    <w:rsid w:val="003030D8"/>
    <w:rsid w:val="00374654"/>
    <w:rsid w:val="00397F57"/>
    <w:rsid w:val="00447287"/>
    <w:rsid w:val="00497A58"/>
    <w:rsid w:val="004E6A51"/>
    <w:rsid w:val="00554AA5"/>
    <w:rsid w:val="005605DA"/>
    <w:rsid w:val="005742A0"/>
    <w:rsid w:val="005B6685"/>
    <w:rsid w:val="005E0F19"/>
    <w:rsid w:val="00620FDB"/>
    <w:rsid w:val="00683317"/>
    <w:rsid w:val="00683CC9"/>
    <w:rsid w:val="00687C75"/>
    <w:rsid w:val="00704F09"/>
    <w:rsid w:val="0075455D"/>
    <w:rsid w:val="00777ADF"/>
    <w:rsid w:val="00791124"/>
    <w:rsid w:val="007A3ED4"/>
    <w:rsid w:val="007C3430"/>
    <w:rsid w:val="007F0A8C"/>
    <w:rsid w:val="00893381"/>
    <w:rsid w:val="00895CC0"/>
    <w:rsid w:val="008C7F8A"/>
    <w:rsid w:val="0094409E"/>
    <w:rsid w:val="009637DA"/>
    <w:rsid w:val="0097057E"/>
    <w:rsid w:val="009A466C"/>
    <w:rsid w:val="00A15FF0"/>
    <w:rsid w:val="00A21A34"/>
    <w:rsid w:val="00B24A60"/>
    <w:rsid w:val="00BA4071"/>
    <w:rsid w:val="00BF17E0"/>
    <w:rsid w:val="00C133A6"/>
    <w:rsid w:val="00C17BC1"/>
    <w:rsid w:val="00C701DE"/>
    <w:rsid w:val="00C7574E"/>
    <w:rsid w:val="00C8497F"/>
    <w:rsid w:val="00C94E21"/>
    <w:rsid w:val="00C975EF"/>
    <w:rsid w:val="00CA3962"/>
    <w:rsid w:val="00D26272"/>
    <w:rsid w:val="00DF6241"/>
    <w:rsid w:val="00E855C8"/>
    <w:rsid w:val="00E950F2"/>
    <w:rsid w:val="00EB5046"/>
    <w:rsid w:val="00EF49B3"/>
    <w:rsid w:val="00F0392A"/>
    <w:rsid w:val="00F03C34"/>
    <w:rsid w:val="00FE5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B25E"/>
  <w15:chartTrackingRefBased/>
  <w15:docId w15:val="{D0D740AF-9E76-4433-9178-72E3F5A2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A9B"/>
    <w:pPr>
      <w:ind w:left="720"/>
      <w:contextualSpacing/>
    </w:pPr>
  </w:style>
  <w:style w:type="table" w:styleId="TableGrid">
    <w:name w:val="Table Grid"/>
    <w:basedOn w:val="TableNormal"/>
    <w:uiPriority w:val="39"/>
    <w:rsid w:val="00D2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556">
      <w:bodyDiv w:val="1"/>
      <w:marLeft w:val="0"/>
      <w:marRight w:val="0"/>
      <w:marTop w:val="0"/>
      <w:marBottom w:val="0"/>
      <w:divBdr>
        <w:top w:val="none" w:sz="0" w:space="0" w:color="auto"/>
        <w:left w:val="none" w:sz="0" w:space="0" w:color="auto"/>
        <w:bottom w:val="none" w:sz="0" w:space="0" w:color="auto"/>
        <w:right w:val="none" w:sz="0" w:space="0" w:color="auto"/>
      </w:divBdr>
    </w:div>
    <w:div w:id="165941010">
      <w:bodyDiv w:val="1"/>
      <w:marLeft w:val="0"/>
      <w:marRight w:val="0"/>
      <w:marTop w:val="0"/>
      <w:marBottom w:val="0"/>
      <w:divBdr>
        <w:top w:val="none" w:sz="0" w:space="0" w:color="auto"/>
        <w:left w:val="none" w:sz="0" w:space="0" w:color="auto"/>
        <w:bottom w:val="none" w:sz="0" w:space="0" w:color="auto"/>
        <w:right w:val="none" w:sz="0" w:space="0" w:color="auto"/>
      </w:divBdr>
    </w:div>
    <w:div w:id="324088688">
      <w:bodyDiv w:val="1"/>
      <w:marLeft w:val="0"/>
      <w:marRight w:val="0"/>
      <w:marTop w:val="0"/>
      <w:marBottom w:val="0"/>
      <w:divBdr>
        <w:top w:val="none" w:sz="0" w:space="0" w:color="auto"/>
        <w:left w:val="none" w:sz="0" w:space="0" w:color="auto"/>
        <w:bottom w:val="none" w:sz="0" w:space="0" w:color="auto"/>
        <w:right w:val="none" w:sz="0" w:space="0" w:color="auto"/>
      </w:divBdr>
    </w:div>
    <w:div w:id="506558828">
      <w:bodyDiv w:val="1"/>
      <w:marLeft w:val="0"/>
      <w:marRight w:val="0"/>
      <w:marTop w:val="0"/>
      <w:marBottom w:val="0"/>
      <w:divBdr>
        <w:top w:val="none" w:sz="0" w:space="0" w:color="auto"/>
        <w:left w:val="none" w:sz="0" w:space="0" w:color="auto"/>
        <w:bottom w:val="none" w:sz="0" w:space="0" w:color="auto"/>
        <w:right w:val="none" w:sz="0" w:space="0" w:color="auto"/>
      </w:divBdr>
    </w:div>
    <w:div w:id="951404818">
      <w:bodyDiv w:val="1"/>
      <w:marLeft w:val="0"/>
      <w:marRight w:val="0"/>
      <w:marTop w:val="0"/>
      <w:marBottom w:val="0"/>
      <w:divBdr>
        <w:top w:val="none" w:sz="0" w:space="0" w:color="auto"/>
        <w:left w:val="none" w:sz="0" w:space="0" w:color="auto"/>
        <w:bottom w:val="none" w:sz="0" w:space="0" w:color="auto"/>
        <w:right w:val="none" w:sz="0" w:space="0" w:color="auto"/>
      </w:divBdr>
    </w:div>
    <w:div w:id="1043402285">
      <w:bodyDiv w:val="1"/>
      <w:marLeft w:val="0"/>
      <w:marRight w:val="0"/>
      <w:marTop w:val="0"/>
      <w:marBottom w:val="0"/>
      <w:divBdr>
        <w:top w:val="none" w:sz="0" w:space="0" w:color="auto"/>
        <w:left w:val="none" w:sz="0" w:space="0" w:color="auto"/>
        <w:bottom w:val="none" w:sz="0" w:space="0" w:color="auto"/>
        <w:right w:val="none" w:sz="0" w:space="0" w:color="auto"/>
      </w:divBdr>
    </w:div>
    <w:div w:id="13622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26</cp:revision>
  <dcterms:created xsi:type="dcterms:W3CDTF">2023-06-24T22:45:00Z</dcterms:created>
  <dcterms:modified xsi:type="dcterms:W3CDTF">2023-07-06T14:22:00Z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8f7d32f9376aa1cece83e4f0cc4b4721876178e16cddbc9a160e9c7994d6d61a</vt:lpwstr>
  </property>
</Properties>
</file>