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Override PartName="/docProps/custom.xml" ContentType="application/vnd.openxmlformats-officedocument.custom-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 Type="http://schemas.openxmlformats.org/officeDocument/2006/relationships/custom-properties" Target="docProps/custom.xml" Id="Rd60f0f1216f84b19"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7EA098B4" wp14:paraId="12573AEC" wp14:textId="0A46370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GB"/>
        </w:rPr>
      </w:pPr>
      <w:r w:rsidRPr="7EA098B4" w:rsidR="3BAAD2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40"/>
          <w:szCs w:val="40"/>
          <w:u w:val="single"/>
          <w:lang w:val="en-US"/>
        </w:rPr>
        <w:t>Financial Engineering Lab</w:t>
      </w:r>
      <w:r w:rsidRPr="7EA098B4" w:rsidR="3BAAD2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40"/>
          <w:szCs w:val="40"/>
          <w:u w:val="none"/>
          <w:lang w:val="en-US"/>
        </w:rPr>
        <w:t xml:space="preserve">     </w:t>
      </w:r>
      <w:r w:rsidRPr="7EA098B4" w:rsidR="3BAAD2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40"/>
          <w:szCs w:val="40"/>
          <w:u w:val="single"/>
          <w:lang w:val="en-US"/>
        </w:rPr>
        <w:t>MA – 374</w:t>
      </w:r>
      <w:r w:rsidRPr="7EA098B4" w:rsidR="3BAAD2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40"/>
          <w:szCs w:val="40"/>
          <w:u w:val="none"/>
          <w:lang w:val="en-US"/>
        </w:rPr>
        <w:t xml:space="preserve">    </w:t>
      </w:r>
      <w:r w:rsidRPr="7EA098B4" w:rsidR="3BAAD2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40"/>
          <w:szCs w:val="40"/>
          <w:u w:val="single"/>
          <w:lang w:val="en-US"/>
        </w:rPr>
        <w:t>Lab – 11</w:t>
      </w:r>
    </w:p>
    <w:p xmlns:wp14="http://schemas.microsoft.com/office/word/2010/wordml" w:rsidP="4F00847F" wp14:paraId="4C7F7BE3" wp14:textId="15B5E71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rsidRPr="4F00847F" w:rsidR="3BAAD2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2"/>
          <w:szCs w:val="32"/>
          <w:u w:val="none"/>
          <w:lang w:val="en-US"/>
        </w:rPr>
        <w:t xml:space="preserve">Name – </w:t>
      </w:r>
      <w:r w:rsidRPr="4F00847F" w:rsidR="3BAAD2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2"/>
          <w:szCs w:val="32"/>
          <w:u w:val="none"/>
          <w:lang w:val="en-US"/>
        </w:rPr>
        <w:t>Rasesh Srivastava</w:t>
      </w:r>
    </w:p>
    <w:p xmlns:wp14="http://schemas.microsoft.com/office/word/2010/wordml" w:rsidP="4F00847F" wp14:paraId="5DDA785D" wp14:textId="3D5C12F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rsidRPr="4F00847F" w:rsidR="3BAAD2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2"/>
          <w:szCs w:val="32"/>
          <w:u w:val="none"/>
          <w:lang w:val="en-US"/>
        </w:rPr>
        <w:t>Roll Number –</w:t>
      </w:r>
      <w:r w:rsidRPr="4F00847F" w:rsidR="3BAAD2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2"/>
          <w:szCs w:val="32"/>
          <w:u w:val="none"/>
          <w:lang w:val="en-US"/>
        </w:rPr>
        <w:t xml:space="preserve"> 210123072</w:t>
      </w:r>
    </w:p>
    <w:p w:rsidR="4F00847F" w:rsidP="5F0AC032" w:rsidRDefault="4F00847F" w14:paraId="5CDB373D" w14:textId="3D693D5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rsidRPr="5F0AC032" w:rsidR="3BAAD2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2"/>
          <w:szCs w:val="32"/>
          <w:u w:val="none"/>
          <w:lang w:val="en-US"/>
        </w:rPr>
        <w:t xml:space="preserve">Branch – </w:t>
      </w:r>
      <w:r w:rsidRPr="5F0AC032" w:rsidR="3BAAD2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2"/>
          <w:szCs w:val="32"/>
          <w:u w:val="none"/>
          <w:lang w:val="en-US"/>
        </w:rPr>
        <w:t>Mathematics and Computing</w:t>
      </w:r>
    </w:p>
    <w:p w:rsidR="05384B93" w:rsidP="5F0AC032" w:rsidRDefault="05384B93" w14:paraId="442DB4DA" w14:textId="31EB7BA4">
      <w:pPr>
        <w:pStyle w:val="Normal"/>
        <w:spacing w:after="160" w:line="259" w:lineRule="auto"/>
      </w:pPr>
      <w:r w:rsidR="05384B93">
        <w:drawing>
          <wp:inline wp14:editId="7EA098B4" wp14:anchorId="53FD318F">
            <wp:extent cx="6638924" cy="401102"/>
            <wp:effectExtent l="0" t="0" r="0" b="0"/>
            <wp:docPr id="1931619816" name="" title=""/>
            <wp:cNvGraphicFramePr>
              <a:graphicFrameLocks noChangeAspect="1"/>
            </wp:cNvGraphicFramePr>
            <a:graphic>
              <a:graphicData uri="http://schemas.openxmlformats.org/drawingml/2006/picture">
                <pic:pic>
                  <pic:nvPicPr>
                    <pic:cNvPr id="0" name=""/>
                    <pic:cNvPicPr/>
                  </pic:nvPicPr>
                  <pic:blipFill>
                    <a:blip r:embed="R6bf92c6f60384fe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38924" cy="401102"/>
                    </a:xfrm>
                    <a:prstGeom prst="rect">
                      <a:avLst/>
                    </a:prstGeom>
                  </pic:spPr>
                </pic:pic>
              </a:graphicData>
            </a:graphic>
          </wp:inline>
        </w:drawing>
      </w:r>
    </w:p>
    <w:p w:rsidR="3E62D8F4" w:rsidP="7EA098B4" w:rsidRDefault="3E62D8F4" w14:paraId="5AB543E7" w14:textId="6F68F143">
      <w:pPr>
        <w:pStyle w:val="Normal"/>
        <w:spacing w:after="160" w:line="259" w:lineRule="auto"/>
        <w:rPr>
          <w:rFonts w:ascii="Georgia Pro" w:hAnsi="Georgia Pro" w:eastAsia="Georgia Pro" w:cs="Georgia Pro"/>
          <w:noProof w:val="0"/>
          <w:sz w:val="28"/>
          <w:szCs w:val="28"/>
          <w:lang w:val="en-GB"/>
        </w:rPr>
      </w:pPr>
      <w:r w:rsidRPr="7EA098B4" w:rsidR="3E62D8F4">
        <w:rPr>
          <w:rFonts w:ascii="Georgia Pro" w:hAnsi="Georgia Pro" w:eastAsia="Georgia Pro" w:cs="Georgia Pro"/>
          <w:noProof w:val="0"/>
          <w:sz w:val="28"/>
          <w:szCs w:val="28"/>
          <w:lang w:val="en-GB"/>
        </w:rPr>
        <w:t>Continuously compounded zero coupon yield is given by:</w:t>
      </w:r>
    </w:p>
    <w:p w:rsidR="4C6590BE" w:rsidP="7EA098B4" w:rsidRDefault="4C6590BE" w14:paraId="1E70A4D6" w14:textId="183F89C7">
      <w:pPr>
        <w:pStyle w:val="Normal"/>
        <w:spacing w:after="160" w:line="259" w:lineRule="auto"/>
      </w:pPr>
      <w:r w:rsidR="4C6590BE">
        <w:rPr/>
        <w:t xml:space="preserve">                                                </w:t>
      </w:r>
      <w:r w:rsidR="4C6590BE">
        <w:drawing>
          <wp:inline wp14:editId="7E3979DD" wp14:anchorId="0098C261">
            <wp:extent cx="2609850" cy="657225"/>
            <wp:effectExtent l="0" t="0" r="0" b="0"/>
            <wp:docPr id="1379752646" name="" title=""/>
            <wp:cNvGraphicFramePr>
              <a:graphicFrameLocks noChangeAspect="1"/>
            </wp:cNvGraphicFramePr>
            <a:graphic>
              <a:graphicData uri="http://schemas.openxmlformats.org/drawingml/2006/picture">
                <pic:pic>
                  <pic:nvPicPr>
                    <pic:cNvPr id="0" name=""/>
                    <pic:cNvPicPr/>
                  </pic:nvPicPr>
                  <pic:blipFill>
                    <a:blip r:embed="R30702372d9ca42d5">
                      <a:extLst>
                        <a:ext xmlns:a="http://schemas.openxmlformats.org/drawingml/2006/main" uri="{28A0092B-C50C-407E-A947-70E740481C1C}">
                          <a14:useLocalDpi val="0"/>
                        </a:ext>
                      </a:extLst>
                    </a:blip>
                    <a:stretch>
                      <a:fillRect/>
                    </a:stretch>
                  </pic:blipFill>
                  <pic:spPr>
                    <a:xfrm>
                      <a:off x="0" y="0"/>
                      <a:ext cx="2609850" cy="657225"/>
                    </a:xfrm>
                    <a:prstGeom prst="rect">
                      <a:avLst/>
                    </a:prstGeom>
                  </pic:spPr>
                </pic:pic>
              </a:graphicData>
            </a:graphic>
          </wp:inline>
        </w:drawing>
      </w:r>
    </w:p>
    <w:p w:rsidR="3E62D8F4" w:rsidP="7EA098B4" w:rsidRDefault="3E62D8F4" w14:paraId="2F4E8286" w14:textId="71481095">
      <w:pPr>
        <w:pStyle w:val="Normal"/>
        <w:spacing w:after="160" w:line="259" w:lineRule="auto"/>
        <w:rPr>
          <w:rFonts w:ascii="Georgia Pro" w:hAnsi="Georgia Pro" w:eastAsia="Georgia Pro" w:cs="Georgia Pro"/>
          <w:noProof w:val="0"/>
          <w:sz w:val="28"/>
          <w:szCs w:val="28"/>
          <w:lang w:val="en-GB"/>
        </w:rPr>
      </w:pPr>
      <w:r w:rsidRPr="7EA098B4" w:rsidR="3E62D8F4">
        <w:rPr>
          <w:rFonts w:ascii="Georgia Pro" w:hAnsi="Georgia Pro" w:eastAsia="Georgia Pro" w:cs="Georgia Pro"/>
          <w:noProof w:val="0"/>
          <w:sz w:val="28"/>
          <w:szCs w:val="28"/>
          <w:lang w:val="en-GB"/>
        </w:rPr>
        <w:t xml:space="preserve">where, </w:t>
      </w:r>
      <w:bookmarkStart w:name="_Int_jzjz8Kyi" w:id="299098579"/>
      <w:r w:rsidRPr="7EA098B4" w:rsidR="3E62D8F4">
        <w:rPr>
          <w:rFonts w:ascii="Georgia Pro" w:hAnsi="Georgia Pro" w:eastAsia="Georgia Pro" w:cs="Georgia Pro"/>
          <w:noProof w:val="0"/>
          <w:sz w:val="28"/>
          <w:szCs w:val="28"/>
          <w:lang w:val="en-GB"/>
        </w:rPr>
        <w:t>P(</w:t>
      </w:r>
      <w:bookmarkEnd w:id="299098579"/>
      <w:r w:rsidRPr="7EA098B4" w:rsidR="3E62D8F4">
        <w:rPr>
          <w:rFonts w:ascii="Georgia Pro" w:hAnsi="Georgia Pro" w:eastAsia="Georgia Pro" w:cs="Georgia Pro"/>
          <w:noProof w:val="0"/>
          <w:sz w:val="28"/>
          <w:szCs w:val="28"/>
          <w:lang w:val="en-GB"/>
        </w:rPr>
        <w:t xml:space="preserve">t, T) is zero coupon bond </w:t>
      </w:r>
      <w:r w:rsidRPr="7EA098B4" w:rsidR="3E62D8F4">
        <w:rPr>
          <w:rFonts w:ascii="Georgia Pro" w:hAnsi="Georgia Pro" w:eastAsia="Georgia Pro" w:cs="Georgia Pro"/>
          <w:noProof w:val="0"/>
          <w:sz w:val="28"/>
          <w:szCs w:val="28"/>
          <w:lang w:val="en-GB"/>
        </w:rPr>
        <w:t>price,</w:t>
      </w:r>
      <w:r w:rsidRPr="7EA098B4" w:rsidR="3E62D8F4">
        <w:rPr>
          <w:rFonts w:ascii="Georgia Pro" w:hAnsi="Georgia Pro" w:eastAsia="Georgia Pro" w:cs="Georgia Pro"/>
          <w:noProof w:val="0"/>
          <w:sz w:val="28"/>
          <w:szCs w:val="28"/>
          <w:lang w:val="en-GB"/>
        </w:rPr>
        <w:t xml:space="preserve"> which is calculated using different short rate models like Vasicek model or Cox-Ingersoll-Ross (CIR) model.</w:t>
      </w:r>
    </w:p>
    <w:p w:rsidR="3BAAD26D" w:rsidP="4F00847F" w:rsidRDefault="3BAAD26D" w14:paraId="26E7DA14" w14:textId="3297C997">
      <w:pPr>
        <w:spacing w:after="160" w:line="259" w:lineRule="auto"/>
        <w:rPr>
          <w:rFonts w:ascii="Aptos" w:hAnsi="Aptos" w:eastAsia="Aptos" w:cs="Aptos"/>
          <w:noProof w:val="0"/>
          <w:sz w:val="24"/>
          <w:szCs w:val="24"/>
          <w:lang w:val="en-GB"/>
        </w:rPr>
      </w:pPr>
      <w:r w:rsidRPr="5F0AC032" w:rsidR="3BAAD26D">
        <w:rPr>
          <w:rFonts w:ascii="Arial Nova" w:hAnsi="Arial Nova" w:eastAsia="Arial Nova" w:cs="Arial Nova"/>
          <w:b w:val="0"/>
          <w:bCs w:val="0"/>
          <w:i w:val="0"/>
          <w:iCs w:val="0"/>
          <w:caps w:val="0"/>
          <w:smallCaps w:val="0"/>
          <w:strike w:val="0"/>
          <w:dstrike w:val="0"/>
          <w:noProof w:val="0"/>
          <w:color w:val="000000" w:themeColor="text1" w:themeTint="FF" w:themeShade="FF"/>
          <w:sz w:val="36"/>
          <w:szCs w:val="36"/>
          <w:u w:val="single"/>
          <w:lang w:val="en-US"/>
        </w:rPr>
        <w:t>Question 1</w:t>
      </w:r>
      <w:r w:rsidRPr="5F0AC032" w:rsidR="3BAAD26D">
        <w:rPr>
          <w:rFonts w:ascii="Arial Nova" w:hAnsi="Arial Nova" w:eastAsia="Arial Nova" w:cs="Arial Nova"/>
          <w:b w:val="0"/>
          <w:bCs w:val="0"/>
          <w:i w:val="0"/>
          <w:iCs w:val="0"/>
          <w:caps w:val="0"/>
          <w:smallCaps w:val="0"/>
          <w:noProof w:val="0"/>
          <w:color w:val="000000" w:themeColor="text1" w:themeTint="FF" w:themeShade="FF"/>
          <w:sz w:val="36"/>
          <w:szCs w:val="36"/>
          <w:lang w:val="en-US"/>
        </w:rPr>
        <w:t>:</w:t>
      </w:r>
    </w:p>
    <w:p w:rsidR="25E5D8FA" w:rsidP="5F0AC032" w:rsidRDefault="25E5D8FA" w14:paraId="58476E17" w14:textId="555C16AB">
      <w:pPr>
        <w:pStyle w:val="Normal"/>
        <w:spacing w:after="160" w:line="259" w:lineRule="auto"/>
      </w:pPr>
      <w:r w:rsidR="25E5D8FA">
        <w:drawing>
          <wp:inline wp14:editId="289489BD" wp14:anchorId="2E42A1F3">
            <wp:extent cx="6619876" cy="1227435"/>
            <wp:effectExtent l="0" t="0" r="0" b="0"/>
            <wp:docPr id="387831759" name="" title=""/>
            <wp:cNvGraphicFramePr>
              <a:graphicFrameLocks noChangeAspect="1"/>
            </wp:cNvGraphicFramePr>
            <a:graphic>
              <a:graphicData uri="http://schemas.openxmlformats.org/drawingml/2006/picture">
                <pic:pic>
                  <pic:nvPicPr>
                    <pic:cNvPr id="0" name=""/>
                    <pic:cNvPicPr/>
                  </pic:nvPicPr>
                  <pic:blipFill>
                    <a:blip r:embed="R976e56a0cbff478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19876" cy="1227435"/>
                    </a:xfrm>
                    <a:prstGeom prst="rect">
                      <a:avLst/>
                    </a:prstGeom>
                  </pic:spPr>
                </pic:pic>
              </a:graphicData>
            </a:graphic>
          </wp:inline>
        </w:drawing>
      </w:r>
    </w:p>
    <w:p w:rsidR="4F00847F" w:rsidP="7EA098B4" w:rsidRDefault="4F00847F" w14:paraId="4FCFCB1D" w14:textId="7FD4450C">
      <w:pPr>
        <w:pStyle w:val="Normal"/>
        <w:rPr>
          <w:rFonts w:ascii="Georgia Pro" w:hAnsi="Georgia Pro" w:eastAsia="Georgia Pro" w:cs="Georgia Pro"/>
          <w:sz w:val="28"/>
          <w:szCs w:val="28"/>
        </w:rPr>
      </w:pPr>
      <w:r w:rsidRPr="7EA098B4" w:rsidR="56088FAC">
        <w:rPr>
          <w:rFonts w:ascii="Georgia Pro" w:hAnsi="Georgia Pro" w:eastAsia="Georgia Pro" w:cs="Georgia Pro"/>
          <w:sz w:val="28"/>
          <w:szCs w:val="28"/>
        </w:rPr>
        <w:t xml:space="preserve">The term </w:t>
      </w:r>
      <w:r w:rsidRPr="7EA098B4" w:rsidR="5A92D5C7">
        <w:rPr>
          <w:rFonts w:ascii="Georgia Pro" w:hAnsi="Georgia Pro" w:eastAsia="Georgia Pro" w:cs="Georgia Pro"/>
          <w:sz w:val="28"/>
          <w:szCs w:val="28"/>
        </w:rPr>
        <w:t>structure for the parameter set [5.9, 0.2, 0.3, 0.1] is as follows:</w:t>
      </w:r>
    </w:p>
    <w:p w:rsidR="280C8992" w:rsidP="5F0AC032" w:rsidRDefault="280C8992" w14:paraId="5A1624BA" w14:textId="6AEC49B3">
      <w:pPr>
        <w:pStyle w:val="Normal"/>
      </w:pPr>
      <w:r w:rsidR="280C8992">
        <w:drawing>
          <wp:inline wp14:editId="65AE006C" wp14:anchorId="0B9490FC">
            <wp:extent cx="6124574" cy="3515771"/>
            <wp:effectExtent l="0" t="0" r="0" b="0"/>
            <wp:docPr id="1052782530" name="" title=""/>
            <wp:cNvGraphicFramePr>
              <a:graphicFrameLocks noChangeAspect="1"/>
            </wp:cNvGraphicFramePr>
            <a:graphic>
              <a:graphicData uri="http://schemas.openxmlformats.org/drawingml/2006/picture">
                <pic:pic>
                  <pic:nvPicPr>
                    <pic:cNvPr id="0" name=""/>
                    <pic:cNvPicPr/>
                  </pic:nvPicPr>
                  <pic:blipFill>
                    <a:blip r:embed="Rfeac9dd1af8643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24574" cy="3515771"/>
                    </a:xfrm>
                    <a:prstGeom prst="rect">
                      <a:avLst/>
                    </a:prstGeom>
                  </pic:spPr>
                </pic:pic>
              </a:graphicData>
            </a:graphic>
          </wp:inline>
        </w:drawing>
      </w:r>
    </w:p>
    <w:p w:rsidR="5A92D5C7" w:rsidP="7EA098B4" w:rsidRDefault="5A92D5C7" w14:paraId="00EAAD52" w14:textId="033F7418">
      <w:pPr>
        <w:pStyle w:val="Normal"/>
        <w:rPr>
          <w:rFonts w:ascii="Georgia Pro" w:hAnsi="Georgia Pro" w:eastAsia="Georgia Pro" w:cs="Georgia Pro"/>
          <w:sz w:val="28"/>
          <w:szCs w:val="28"/>
        </w:rPr>
      </w:pPr>
      <w:r w:rsidRPr="7EA098B4" w:rsidR="5A92D5C7">
        <w:rPr>
          <w:rFonts w:ascii="Georgia Pro" w:hAnsi="Georgia Pro" w:eastAsia="Georgia Pro" w:cs="Georgia Pro"/>
          <w:sz w:val="28"/>
          <w:szCs w:val="28"/>
        </w:rPr>
        <w:t>The term structure for the parameter set [3.9, 0.1, 0.3, 0.2] is as follows:</w:t>
      </w:r>
    </w:p>
    <w:p w:rsidR="075EFC2B" w:rsidP="5F0AC032" w:rsidRDefault="075EFC2B" w14:paraId="2CF18893" w14:textId="0FF94517">
      <w:pPr>
        <w:pStyle w:val="Normal"/>
      </w:pPr>
      <w:r w:rsidR="075EFC2B">
        <w:drawing>
          <wp:inline wp14:editId="3D670A4A" wp14:anchorId="327908EE">
            <wp:extent cx="6229350" cy="3534457"/>
            <wp:effectExtent l="0" t="0" r="0" b="0"/>
            <wp:docPr id="836341194" name="" title=""/>
            <wp:cNvGraphicFramePr>
              <a:graphicFrameLocks noChangeAspect="1"/>
            </wp:cNvGraphicFramePr>
            <a:graphic>
              <a:graphicData uri="http://schemas.openxmlformats.org/drawingml/2006/picture">
                <pic:pic>
                  <pic:nvPicPr>
                    <pic:cNvPr id="0" name=""/>
                    <pic:cNvPicPr/>
                  </pic:nvPicPr>
                  <pic:blipFill>
                    <a:blip r:embed="R3af7406499774bc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29350" cy="3534457"/>
                    </a:xfrm>
                    <a:prstGeom prst="rect">
                      <a:avLst/>
                    </a:prstGeom>
                  </pic:spPr>
                </pic:pic>
              </a:graphicData>
            </a:graphic>
          </wp:inline>
        </w:drawing>
      </w:r>
    </w:p>
    <w:p w:rsidR="5A92D5C7" w:rsidP="7EA098B4" w:rsidRDefault="5A92D5C7" w14:paraId="4819547C" w14:textId="7644FE7A">
      <w:pPr>
        <w:pStyle w:val="Normal"/>
        <w:rPr>
          <w:rFonts w:ascii="Georgia Pro" w:hAnsi="Georgia Pro" w:eastAsia="Georgia Pro" w:cs="Georgia Pro"/>
          <w:sz w:val="28"/>
          <w:szCs w:val="28"/>
        </w:rPr>
      </w:pPr>
      <w:r w:rsidRPr="7EA098B4" w:rsidR="5A92D5C7">
        <w:rPr>
          <w:rFonts w:ascii="Georgia Pro" w:hAnsi="Georgia Pro" w:eastAsia="Georgia Pro" w:cs="Georgia Pro"/>
          <w:sz w:val="28"/>
          <w:szCs w:val="28"/>
        </w:rPr>
        <w:t>The term structure for the parameter set [0.1, 0.4, 0.11, 0.1] is as follows:</w:t>
      </w:r>
    </w:p>
    <w:p w:rsidR="4B7B7F0B" w:rsidP="5F0AC032" w:rsidRDefault="4B7B7F0B" w14:paraId="0DEF6065" w14:textId="23565FAE">
      <w:pPr>
        <w:pStyle w:val="Normal"/>
      </w:pPr>
      <w:r w:rsidR="4B7B7F0B">
        <w:drawing>
          <wp:inline wp14:editId="628A6E64" wp14:anchorId="2A9F6D6F">
            <wp:extent cx="6296024" cy="3551336"/>
            <wp:effectExtent l="0" t="0" r="0" b="0"/>
            <wp:docPr id="399372766" name="" title=""/>
            <wp:cNvGraphicFramePr>
              <a:graphicFrameLocks noChangeAspect="1"/>
            </wp:cNvGraphicFramePr>
            <a:graphic>
              <a:graphicData uri="http://schemas.openxmlformats.org/drawingml/2006/picture">
                <pic:pic>
                  <pic:nvPicPr>
                    <pic:cNvPr id="0" name=""/>
                    <pic:cNvPicPr/>
                  </pic:nvPicPr>
                  <pic:blipFill>
                    <a:blip r:embed="Rc7c2ffb9e44944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96024" cy="3551336"/>
                    </a:xfrm>
                    <a:prstGeom prst="rect">
                      <a:avLst/>
                    </a:prstGeom>
                  </pic:spPr>
                </pic:pic>
              </a:graphicData>
            </a:graphic>
          </wp:inline>
        </w:drawing>
      </w:r>
    </w:p>
    <w:p w:rsidR="5F0AC032" w:rsidP="5F0AC032" w:rsidRDefault="5F0AC032" w14:paraId="4DB6F863" w14:textId="0C0A15D4">
      <w:pPr>
        <w:pStyle w:val="Normal"/>
        <w:rPr>
          <w:rFonts w:ascii="Georgia Pro" w:hAnsi="Georgia Pro" w:eastAsia="Georgia Pro" w:cs="Georgia Pro"/>
          <w:sz w:val="28"/>
          <w:szCs w:val="28"/>
        </w:rPr>
      </w:pPr>
    </w:p>
    <w:p w:rsidR="0C06D05A" w:rsidP="5F0AC032" w:rsidRDefault="0C06D05A" w14:paraId="4D1AF738" w14:textId="27C37BA3">
      <w:pPr>
        <w:pStyle w:val="Normal"/>
        <w:rPr>
          <w:rFonts w:ascii="Georgia Pro" w:hAnsi="Georgia Pro" w:eastAsia="Georgia Pro" w:cs="Georgia Pro"/>
          <w:sz w:val="28"/>
          <w:szCs w:val="28"/>
        </w:rPr>
      </w:pPr>
      <w:r w:rsidRPr="7EA098B4" w:rsidR="0C06D05A">
        <w:rPr>
          <w:rFonts w:ascii="Georgia Pro" w:hAnsi="Georgia Pro" w:eastAsia="Georgia Pro" w:cs="Georgia Pro"/>
          <w:sz w:val="28"/>
          <w:szCs w:val="28"/>
        </w:rPr>
        <w:t xml:space="preserve">The yield curves versus maturity up to </w:t>
      </w:r>
      <w:bookmarkStart w:name="_Int_sbzQUHoV" w:id="1379312219"/>
      <w:r w:rsidRPr="7EA098B4" w:rsidR="0C06D05A">
        <w:rPr>
          <w:rFonts w:ascii="Georgia Pro" w:hAnsi="Georgia Pro" w:eastAsia="Georgia Pro" w:cs="Georgia Pro"/>
          <w:sz w:val="28"/>
          <w:szCs w:val="28"/>
        </w:rPr>
        <w:t>500 time</w:t>
      </w:r>
      <w:bookmarkEnd w:id="1379312219"/>
      <w:r w:rsidRPr="7EA098B4" w:rsidR="0C06D05A">
        <w:rPr>
          <w:rFonts w:ascii="Georgia Pro" w:hAnsi="Georgia Pro" w:eastAsia="Georgia Pro" w:cs="Georgia Pro"/>
          <w:sz w:val="28"/>
          <w:szCs w:val="28"/>
        </w:rPr>
        <w:t xml:space="preserve"> units for 10 different values of </w:t>
      </w:r>
      <w:bookmarkStart w:name="_Int_F06SA5Bj" w:id="558934998"/>
      <w:r w:rsidRPr="7EA098B4" w:rsidR="0C06D05A">
        <w:rPr>
          <w:rFonts w:ascii="Georgia Pro" w:hAnsi="Georgia Pro" w:eastAsia="Georgia Pro" w:cs="Georgia Pro"/>
          <w:sz w:val="28"/>
          <w:szCs w:val="28"/>
        </w:rPr>
        <w:t>r(</w:t>
      </w:r>
      <w:bookmarkEnd w:id="558934998"/>
      <w:r w:rsidRPr="7EA098B4" w:rsidR="0C06D05A">
        <w:rPr>
          <w:rFonts w:ascii="Georgia Pro" w:hAnsi="Georgia Pro" w:eastAsia="Georgia Pro" w:cs="Georgia Pro"/>
          <w:sz w:val="28"/>
          <w:szCs w:val="28"/>
        </w:rPr>
        <w:t>0) are as follows:</w:t>
      </w:r>
    </w:p>
    <w:p w:rsidR="0C06D05A" w:rsidP="5F0AC032" w:rsidRDefault="0C06D05A" w14:paraId="6593003F" w14:textId="0F8D3735">
      <w:pPr>
        <w:pStyle w:val="ListParagraph"/>
        <w:numPr>
          <w:ilvl w:val="0"/>
          <w:numId w:val="1"/>
        </w:numPr>
        <w:rPr>
          <w:rFonts w:ascii="Georgia Pro" w:hAnsi="Georgia Pro" w:eastAsia="Georgia Pro" w:cs="Georgia Pro"/>
          <w:sz w:val="28"/>
          <w:szCs w:val="28"/>
          <w:u w:val="none"/>
        </w:rPr>
      </w:pPr>
      <w:r w:rsidRPr="5F0AC032" w:rsidR="0C06D05A">
        <w:rPr>
          <w:rFonts w:ascii="Georgia Pro" w:hAnsi="Georgia Pro" w:eastAsia="Georgia Pro" w:cs="Georgia Pro"/>
          <w:sz w:val="28"/>
          <w:szCs w:val="28"/>
          <w:u w:val="single"/>
        </w:rPr>
        <w:t>For the Parameter Set</w:t>
      </w:r>
      <w:r w:rsidRPr="5F0AC032" w:rsidR="0C06D05A">
        <w:rPr>
          <w:rFonts w:ascii="Georgia Pro" w:hAnsi="Georgia Pro" w:eastAsia="Georgia Pro" w:cs="Georgia Pro"/>
          <w:sz w:val="28"/>
          <w:szCs w:val="28"/>
          <w:u w:val="none"/>
        </w:rPr>
        <w:t xml:space="preserve"> [5.9, 0.2, 0.3, 0.1]</w:t>
      </w:r>
    </w:p>
    <w:p w:rsidR="108D1B92" w:rsidP="5F0AC032" w:rsidRDefault="108D1B92" w14:paraId="0777C633" w14:textId="4F097A89">
      <w:pPr>
        <w:pStyle w:val="Normal"/>
        <w:ind w:left="0"/>
      </w:pPr>
      <w:r w:rsidR="108D1B92">
        <w:drawing>
          <wp:inline wp14:editId="01A5FD0C" wp14:anchorId="527E6772">
            <wp:extent cx="5876922" cy="3383388"/>
            <wp:effectExtent l="0" t="0" r="0" b="0"/>
            <wp:docPr id="1582640967" name="" title=""/>
            <wp:cNvGraphicFramePr>
              <a:graphicFrameLocks noChangeAspect="1"/>
            </wp:cNvGraphicFramePr>
            <a:graphic>
              <a:graphicData uri="http://schemas.openxmlformats.org/drawingml/2006/picture">
                <pic:pic>
                  <pic:nvPicPr>
                    <pic:cNvPr id="0" name=""/>
                    <pic:cNvPicPr/>
                  </pic:nvPicPr>
                  <pic:blipFill>
                    <a:blip r:embed="Rfeb5d0cba806498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76922" cy="3383388"/>
                    </a:xfrm>
                    <a:prstGeom prst="rect">
                      <a:avLst/>
                    </a:prstGeom>
                  </pic:spPr>
                </pic:pic>
              </a:graphicData>
            </a:graphic>
          </wp:inline>
        </w:drawing>
      </w:r>
    </w:p>
    <w:p w:rsidR="0C06D05A" w:rsidP="5F0AC032" w:rsidRDefault="0C06D05A" w14:paraId="1756C2F1" w14:textId="0FA820C6">
      <w:pPr>
        <w:pStyle w:val="ListParagraph"/>
        <w:numPr>
          <w:ilvl w:val="0"/>
          <w:numId w:val="1"/>
        </w:numPr>
        <w:rPr>
          <w:rFonts w:ascii="Georgia Pro" w:hAnsi="Georgia Pro" w:eastAsia="Georgia Pro" w:cs="Georgia Pro"/>
          <w:sz w:val="28"/>
          <w:szCs w:val="28"/>
          <w:u w:val="none"/>
        </w:rPr>
      </w:pPr>
      <w:r w:rsidRPr="5F0AC032" w:rsidR="0C06D05A">
        <w:rPr>
          <w:rFonts w:ascii="Georgia Pro" w:hAnsi="Georgia Pro" w:eastAsia="Georgia Pro" w:cs="Georgia Pro"/>
          <w:sz w:val="28"/>
          <w:szCs w:val="28"/>
          <w:u w:val="single"/>
        </w:rPr>
        <w:t>For the Parameter Set</w:t>
      </w:r>
      <w:r w:rsidRPr="5F0AC032" w:rsidR="0C06D05A">
        <w:rPr>
          <w:rFonts w:ascii="Georgia Pro" w:hAnsi="Georgia Pro" w:eastAsia="Georgia Pro" w:cs="Georgia Pro"/>
          <w:sz w:val="28"/>
          <w:szCs w:val="28"/>
          <w:u w:val="none"/>
        </w:rPr>
        <w:t xml:space="preserve"> [3.9, 0.1, 0.3, 0.2]</w:t>
      </w:r>
    </w:p>
    <w:p w:rsidR="6FDF8E2A" w:rsidP="5F0AC032" w:rsidRDefault="6FDF8E2A" w14:paraId="19DCE53B" w14:textId="6D86FFE6">
      <w:pPr>
        <w:pStyle w:val="Normal"/>
        <w:ind w:left="0"/>
      </w:pPr>
      <w:r w:rsidR="6FDF8E2A">
        <w:drawing>
          <wp:inline wp14:editId="77CBF2F3" wp14:anchorId="27551293">
            <wp:extent cx="5962647" cy="3412898"/>
            <wp:effectExtent l="0" t="0" r="0" b="0"/>
            <wp:docPr id="1747097508" name="" title=""/>
            <wp:cNvGraphicFramePr>
              <a:graphicFrameLocks noChangeAspect="1"/>
            </wp:cNvGraphicFramePr>
            <a:graphic>
              <a:graphicData uri="http://schemas.openxmlformats.org/drawingml/2006/picture">
                <pic:pic>
                  <pic:nvPicPr>
                    <pic:cNvPr id="0" name=""/>
                    <pic:cNvPicPr/>
                  </pic:nvPicPr>
                  <pic:blipFill>
                    <a:blip r:embed="Rcf9317cc2339494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62647" cy="3412898"/>
                    </a:xfrm>
                    <a:prstGeom prst="rect">
                      <a:avLst/>
                    </a:prstGeom>
                  </pic:spPr>
                </pic:pic>
              </a:graphicData>
            </a:graphic>
          </wp:inline>
        </w:drawing>
      </w:r>
    </w:p>
    <w:p w:rsidR="0C06D05A" w:rsidP="5F0AC032" w:rsidRDefault="0C06D05A" w14:paraId="3714FBEB" w14:textId="2461AC3F">
      <w:pPr>
        <w:pStyle w:val="ListParagraph"/>
        <w:numPr>
          <w:ilvl w:val="0"/>
          <w:numId w:val="1"/>
        </w:numPr>
        <w:rPr>
          <w:rFonts w:ascii="Georgia Pro" w:hAnsi="Georgia Pro" w:eastAsia="Georgia Pro" w:cs="Georgia Pro"/>
          <w:sz w:val="28"/>
          <w:szCs w:val="28"/>
          <w:u w:val="none"/>
        </w:rPr>
      </w:pPr>
      <w:r w:rsidRPr="5F0AC032" w:rsidR="0C06D05A">
        <w:rPr>
          <w:rFonts w:ascii="Georgia Pro" w:hAnsi="Georgia Pro" w:eastAsia="Georgia Pro" w:cs="Georgia Pro"/>
          <w:sz w:val="28"/>
          <w:szCs w:val="28"/>
          <w:u w:val="single"/>
        </w:rPr>
        <w:t>For the Parameter Set</w:t>
      </w:r>
      <w:r w:rsidRPr="5F0AC032" w:rsidR="0C06D05A">
        <w:rPr>
          <w:rFonts w:ascii="Georgia Pro" w:hAnsi="Georgia Pro" w:eastAsia="Georgia Pro" w:cs="Georgia Pro"/>
          <w:sz w:val="28"/>
          <w:szCs w:val="28"/>
          <w:u w:val="none"/>
        </w:rPr>
        <w:t xml:space="preserve"> [0.1, 0.4, 0.11, 0.1]</w:t>
      </w:r>
    </w:p>
    <w:p w:rsidR="4D22AAE7" w:rsidP="5F0AC032" w:rsidRDefault="4D22AAE7" w14:paraId="3B86D07C" w14:textId="7B7EE811">
      <w:pPr>
        <w:pStyle w:val="Normal"/>
        <w:ind w:left="0"/>
      </w:pPr>
      <w:r w:rsidR="4D22AAE7">
        <w:drawing>
          <wp:inline wp14:editId="38A75B07" wp14:anchorId="1E90BB59">
            <wp:extent cx="6288681" cy="3609975"/>
            <wp:effectExtent l="0" t="0" r="0" b="0"/>
            <wp:docPr id="137292924" name="" title=""/>
            <wp:cNvGraphicFramePr>
              <a:graphicFrameLocks noChangeAspect="1"/>
            </wp:cNvGraphicFramePr>
            <a:graphic>
              <a:graphicData uri="http://schemas.openxmlformats.org/drawingml/2006/picture">
                <pic:pic>
                  <pic:nvPicPr>
                    <pic:cNvPr id="0" name=""/>
                    <pic:cNvPicPr/>
                  </pic:nvPicPr>
                  <pic:blipFill>
                    <a:blip r:embed="Rabfa6a021793450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88681" cy="3609975"/>
                    </a:xfrm>
                    <a:prstGeom prst="rect">
                      <a:avLst/>
                    </a:prstGeom>
                  </pic:spPr>
                </pic:pic>
              </a:graphicData>
            </a:graphic>
          </wp:inline>
        </w:drawing>
      </w:r>
    </w:p>
    <w:p w:rsidR="3BAAD26D" w:rsidP="7EA098B4" w:rsidRDefault="3BAAD26D" w14:paraId="41DD2FE1" w14:textId="3D00DFB9">
      <w:pPr>
        <w:pStyle w:val="Normal"/>
        <w:spacing w:after="160" w:line="259" w:lineRule="auto"/>
        <w:rPr>
          <w:rFonts w:ascii="Aptos" w:hAnsi="Aptos" w:eastAsia="Aptos" w:cs="Aptos"/>
          <w:noProof w:val="0"/>
          <w:sz w:val="24"/>
          <w:szCs w:val="24"/>
          <w:lang w:val="en-GB"/>
        </w:rPr>
      </w:pPr>
      <w:r w:rsidRPr="7EA098B4" w:rsidR="3BAAD26D">
        <w:rPr>
          <w:rFonts w:ascii="Georgia Pro" w:hAnsi="Georgia Pro" w:eastAsia="Georgia Pro" w:cs="Georgia Pro"/>
          <w:b w:val="1"/>
          <w:bCs w:val="1"/>
          <w:i w:val="0"/>
          <w:iCs w:val="0"/>
          <w:caps w:val="0"/>
          <w:smallCaps w:val="0"/>
          <w:strike w:val="0"/>
          <w:dstrike w:val="0"/>
          <w:noProof w:val="0"/>
          <w:color w:val="000000" w:themeColor="text1" w:themeTint="FF" w:themeShade="FF"/>
          <w:sz w:val="36"/>
          <w:szCs w:val="36"/>
          <w:u w:val="single"/>
          <w:lang w:val="en-US"/>
        </w:rPr>
        <w:t>Observations:</w:t>
      </w:r>
    </w:p>
    <w:p w:rsidR="5F0AC032" w:rsidP="7EA098B4" w:rsidRDefault="5F0AC032" w14:paraId="3F704E81" w14:textId="1588D86E">
      <w:pPr>
        <w:pStyle w:val="ListParagraph"/>
        <w:numPr>
          <w:ilvl w:val="0"/>
          <w:numId w:val="3"/>
        </w:numPr>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7EA098B4" w:rsidR="730C22EE">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The term structure of parameters set for </w:t>
      </w:r>
      <w:bookmarkStart w:name="_Int_irsgP38b" w:id="639671754"/>
      <w:r w:rsidRPr="7EA098B4" w:rsidR="16E5DEFB">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10</w:t>
      </w:r>
      <w:bookmarkStart w:name="_Int_ho7LtQzN" w:id="1034143128"/>
      <w:r w:rsidRPr="7EA098B4" w:rsidR="730C22EE">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time</w:t>
      </w:r>
      <w:bookmarkEnd w:id="1034143128"/>
      <w:bookmarkEnd w:id="639671754"/>
      <w:r w:rsidRPr="7EA098B4" w:rsidR="730C22EE">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units show</w:t>
      </w:r>
      <w:r w:rsidRPr="7EA098B4" w:rsidR="3D7D28A4">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w:t>
      </w:r>
      <w:r w:rsidRPr="7EA098B4" w:rsidR="3956E754">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spectacularly</w:t>
      </w:r>
      <w:r w:rsidRPr="7EA098B4" w:rsidR="730C22EE">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different </w:t>
      </w:r>
      <w:r w:rsidRPr="7EA098B4" w:rsidR="2B4A71BC">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behavior</w:t>
      </w:r>
      <w:r w:rsidRPr="7EA098B4" w:rsidR="730C22EE">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For the first parameter set, the yield increases and then converges. For the second parameter set, the yield decreases and then converges, while for the third and last parameter set, the yield curve has a hump in it.</w:t>
      </w:r>
    </w:p>
    <w:p w:rsidR="5F0AC032" w:rsidP="7EA098B4" w:rsidRDefault="5F0AC032" w14:paraId="6EE5D212" w14:textId="5C1AD9B2">
      <w:pPr>
        <w:pStyle w:val="ListParagraph"/>
        <w:numPr>
          <w:ilvl w:val="0"/>
          <w:numId w:val="3"/>
        </w:numPr>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7EA098B4" w:rsidR="2E76A061">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The presence of </w:t>
      </w:r>
      <w:bookmarkStart w:name="_Int_E4rBNWXj" w:id="983904133"/>
      <w:r w:rsidRPr="7EA098B4" w:rsidR="2E76A061">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mean</w:t>
      </w:r>
      <w:bookmarkEnd w:id="983904133"/>
      <w:r w:rsidRPr="7EA098B4" w:rsidR="2E76A061">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reversion phenomenon is </w:t>
      </w:r>
      <w:r w:rsidRPr="7EA098B4" w:rsidR="2E76A061">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evident</w:t>
      </w:r>
      <w:r w:rsidRPr="7EA098B4" w:rsidR="2E76A061">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as higher interest rates display a downward/negative trend, while lower interest rates </w:t>
      </w:r>
      <w:r w:rsidRPr="7EA098B4" w:rsidR="2E76A061">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exhibit</w:t>
      </w:r>
      <w:r w:rsidRPr="7EA098B4" w:rsidR="2E76A061">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an upward/positive trend towards the reversion level. This phenomenon arises from the inclusion of mean reversion within the Vasicek Model</w:t>
      </w:r>
      <w:r w:rsidRPr="7EA098B4" w:rsidR="2E76A061">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w:t>
      </w:r>
    </w:p>
    <w:p w:rsidR="5F0AC032" w:rsidP="7EA098B4" w:rsidRDefault="5F0AC032" w14:paraId="131F9509" w14:textId="486B3CE1">
      <w:pPr>
        <w:pStyle w:val="ListParagraph"/>
        <w:numPr>
          <w:ilvl w:val="0"/>
          <w:numId w:val="3"/>
        </w:numPr>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7EA098B4" w:rsidR="60D28AEC">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The yield of the bond price converges to a particular value as the maturity period is increased to </w:t>
      </w:r>
      <w:r w:rsidRPr="7EA098B4" w:rsidR="30BE34F6">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a </w:t>
      </w:r>
      <w:r w:rsidRPr="7EA098B4" w:rsidR="60D28AEC">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sufficiently high value, irrespective of the value of </w:t>
      </w:r>
      <w:bookmarkStart w:name="_Int_pgW8B4ws" w:id="882556631"/>
      <w:r w:rsidRPr="7EA098B4" w:rsidR="60D28AEC">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r(</w:t>
      </w:r>
      <w:bookmarkEnd w:id="882556631"/>
      <w:r w:rsidRPr="7EA098B4" w:rsidR="60D28AEC">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0) taken.</w:t>
      </w:r>
    </w:p>
    <w:p w:rsidR="5F0AC032" w:rsidP="7EA098B4" w:rsidRDefault="5F0AC032" w14:paraId="7BB3C7A6" w14:textId="63A40EF9">
      <w:pPr>
        <w:pStyle w:val="Normal"/>
        <w:spacing w:after="160" w:line="259" w:lineRule="auto"/>
        <w:rPr>
          <w:rFonts w:ascii="Georgia Pro" w:hAnsi="Georgia Pro" w:eastAsia="Georgia Pro" w:cs="Georgia Pro"/>
          <w:b w:val="1"/>
          <w:bCs w:val="1"/>
          <w:i w:val="0"/>
          <w:iCs w:val="0"/>
          <w:caps w:val="0"/>
          <w:smallCaps w:val="0"/>
          <w:strike w:val="0"/>
          <w:dstrike w:val="0"/>
          <w:noProof w:val="0"/>
          <w:color w:val="000000" w:themeColor="text1" w:themeTint="FF" w:themeShade="FF"/>
          <w:sz w:val="36"/>
          <w:szCs w:val="36"/>
          <w:u w:val="single"/>
          <w:lang w:val="en-US"/>
        </w:rPr>
      </w:pPr>
    </w:p>
    <w:p w:rsidR="02537D3E" w:rsidP="5F0AC032" w:rsidRDefault="02537D3E" w14:paraId="58CEA774" w14:textId="69973BC0">
      <w:pPr>
        <w:spacing w:after="160" w:line="259" w:lineRule="auto"/>
        <w:rPr>
          <w:rFonts w:ascii="Aptos" w:hAnsi="Aptos" w:eastAsia="Aptos" w:cs="Aptos"/>
          <w:noProof w:val="0"/>
          <w:sz w:val="24"/>
          <w:szCs w:val="24"/>
          <w:lang w:val="en-GB"/>
        </w:rPr>
      </w:pPr>
      <w:r w:rsidRPr="5F0AC032" w:rsidR="02537D3E">
        <w:rPr>
          <w:rFonts w:ascii="Arial Nova" w:hAnsi="Arial Nova" w:eastAsia="Arial Nova" w:cs="Arial Nova"/>
          <w:b w:val="0"/>
          <w:bCs w:val="0"/>
          <w:i w:val="0"/>
          <w:iCs w:val="0"/>
          <w:caps w:val="0"/>
          <w:smallCaps w:val="0"/>
          <w:strike w:val="0"/>
          <w:dstrike w:val="0"/>
          <w:noProof w:val="0"/>
          <w:color w:val="000000" w:themeColor="text1" w:themeTint="FF" w:themeShade="FF"/>
          <w:sz w:val="36"/>
          <w:szCs w:val="36"/>
          <w:u w:val="single"/>
          <w:lang w:val="en-US"/>
        </w:rPr>
        <w:t>Question 2</w:t>
      </w:r>
      <w:r w:rsidRPr="5F0AC032" w:rsidR="02537D3E">
        <w:rPr>
          <w:rFonts w:ascii="Arial Nova" w:hAnsi="Arial Nova" w:eastAsia="Arial Nova" w:cs="Arial Nova"/>
          <w:b w:val="0"/>
          <w:bCs w:val="0"/>
          <w:i w:val="0"/>
          <w:iCs w:val="0"/>
          <w:caps w:val="0"/>
          <w:smallCaps w:val="0"/>
          <w:noProof w:val="0"/>
          <w:color w:val="000000" w:themeColor="text1" w:themeTint="FF" w:themeShade="FF"/>
          <w:sz w:val="36"/>
          <w:szCs w:val="36"/>
          <w:lang w:val="en-US"/>
        </w:rPr>
        <w:t>:</w:t>
      </w:r>
    </w:p>
    <w:p w:rsidR="4DC889BF" w:rsidP="5F0AC032" w:rsidRDefault="4DC889BF" w14:paraId="710C23B0" w14:textId="4FD3E5F0">
      <w:pPr>
        <w:pStyle w:val="Normal"/>
        <w:spacing w:after="160" w:line="259" w:lineRule="auto"/>
      </w:pPr>
      <w:r w:rsidR="4DC889BF">
        <w:drawing>
          <wp:inline wp14:editId="52CD9C16" wp14:anchorId="2A084DA3">
            <wp:extent cx="6638924" cy="1579645"/>
            <wp:effectExtent l="0" t="0" r="0" b="0"/>
            <wp:docPr id="1570852424" name="" title=""/>
            <wp:cNvGraphicFramePr>
              <a:graphicFrameLocks noChangeAspect="1"/>
            </wp:cNvGraphicFramePr>
            <a:graphic>
              <a:graphicData uri="http://schemas.openxmlformats.org/drawingml/2006/picture">
                <pic:pic>
                  <pic:nvPicPr>
                    <pic:cNvPr id="0" name=""/>
                    <pic:cNvPicPr/>
                  </pic:nvPicPr>
                  <pic:blipFill>
                    <a:blip r:embed="R117d6e5d31744c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38924" cy="1579645"/>
                    </a:xfrm>
                    <a:prstGeom prst="rect">
                      <a:avLst/>
                    </a:prstGeom>
                  </pic:spPr>
                </pic:pic>
              </a:graphicData>
            </a:graphic>
          </wp:inline>
        </w:drawing>
      </w:r>
    </w:p>
    <w:p w:rsidR="079D62A8" w:rsidP="7EA098B4" w:rsidRDefault="079D62A8" w14:paraId="0BB60802" w14:textId="2D884356">
      <w:pPr>
        <w:pStyle w:val="Normal"/>
        <w:rPr>
          <w:rFonts w:ascii="Georgia Pro" w:hAnsi="Georgia Pro" w:eastAsia="Georgia Pro" w:cs="Georgia Pro"/>
          <w:sz w:val="28"/>
          <w:szCs w:val="28"/>
        </w:rPr>
      </w:pPr>
      <w:r w:rsidRPr="7EA098B4" w:rsidR="079D62A8">
        <w:rPr>
          <w:rFonts w:ascii="Georgia Pro" w:hAnsi="Georgia Pro" w:eastAsia="Georgia Pro" w:cs="Georgia Pro"/>
          <w:sz w:val="28"/>
          <w:szCs w:val="28"/>
        </w:rPr>
        <w:t>The term structure for the parameter set [0.02, 0.7, 0.02, 0.1] is as follows:</w:t>
      </w:r>
    </w:p>
    <w:p w:rsidR="5F0AC032" w:rsidP="5F0AC032" w:rsidRDefault="5F0AC032" w14:paraId="0E156651" w14:textId="0A5C419D">
      <w:pPr>
        <w:pStyle w:val="Normal"/>
      </w:pPr>
      <w:r w:rsidR="4BE9CCDC">
        <w:drawing>
          <wp:inline wp14:editId="7D35B59C" wp14:anchorId="0FADD108">
            <wp:extent cx="5895974" cy="3345304"/>
            <wp:effectExtent l="0" t="0" r="0" b="0"/>
            <wp:docPr id="17505086" name="" title=""/>
            <wp:cNvGraphicFramePr>
              <a:graphicFrameLocks noChangeAspect="1"/>
            </wp:cNvGraphicFramePr>
            <a:graphic>
              <a:graphicData uri="http://schemas.openxmlformats.org/drawingml/2006/picture">
                <pic:pic>
                  <pic:nvPicPr>
                    <pic:cNvPr id="0" name=""/>
                    <pic:cNvPicPr/>
                  </pic:nvPicPr>
                  <pic:blipFill>
                    <a:blip r:embed="R1ac7a916a4484cf4">
                      <a:extLst>
                        <a:ext xmlns:a="http://schemas.openxmlformats.org/drawingml/2006/main" uri="{28A0092B-C50C-407E-A947-70E740481C1C}">
                          <a14:useLocalDpi val="0"/>
                        </a:ext>
                      </a:extLst>
                    </a:blip>
                    <a:stretch>
                      <a:fillRect/>
                    </a:stretch>
                  </pic:blipFill>
                  <pic:spPr>
                    <a:xfrm>
                      <a:off x="0" y="0"/>
                      <a:ext cx="5895974" cy="3345304"/>
                    </a:xfrm>
                    <a:prstGeom prst="rect">
                      <a:avLst/>
                    </a:prstGeom>
                  </pic:spPr>
                </pic:pic>
              </a:graphicData>
            </a:graphic>
          </wp:inline>
        </w:drawing>
      </w:r>
    </w:p>
    <w:p w:rsidR="079D62A8" w:rsidP="7EA098B4" w:rsidRDefault="079D62A8" w14:paraId="1E69F0AF" w14:textId="27EB5BFF">
      <w:pPr>
        <w:pStyle w:val="Normal"/>
        <w:rPr>
          <w:rFonts w:ascii="Georgia Pro" w:hAnsi="Georgia Pro" w:eastAsia="Georgia Pro" w:cs="Georgia Pro"/>
          <w:sz w:val="28"/>
          <w:szCs w:val="28"/>
        </w:rPr>
      </w:pPr>
      <w:r w:rsidRPr="7EA098B4" w:rsidR="079D62A8">
        <w:rPr>
          <w:rFonts w:ascii="Georgia Pro" w:hAnsi="Georgia Pro" w:eastAsia="Georgia Pro" w:cs="Georgia Pro"/>
          <w:sz w:val="28"/>
          <w:szCs w:val="28"/>
        </w:rPr>
        <w:t>The term structure for the parameter set [0.7, 0.1, 0.3, 0.2] is as follows:</w:t>
      </w:r>
    </w:p>
    <w:p w:rsidR="5F0AC032" w:rsidP="5F0AC032" w:rsidRDefault="5F0AC032" w14:paraId="77F30288" w14:textId="54CC3D8B">
      <w:pPr>
        <w:pStyle w:val="Normal"/>
      </w:pPr>
      <w:r w:rsidR="37853A1B">
        <w:drawing>
          <wp:inline wp14:editId="3476315D" wp14:anchorId="6C500B66">
            <wp:extent cx="5981698" cy="3393943"/>
            <wp:effectExtent l="0" t="0" r="0" b="0"/>
            <wp:docPr id="2070861859" name="" title=""/>
            <wp:cNvGraphicFramePr>
              <a:graphicFrameLocks noChangeAspect="1"/>
            </wp:cNvGraphicFramePr>
            <a:graphic>
              <a:graphicData uri="http://schemas.openxmlformats.org/drawingml/2006/picture">
                <pic:pic>
                  <pic:nvPicPr>
                    <pic:cNvPr id="0" name=""/>
                    <pic:cNvPicPr/>
                  </pic:nvPicPr>
                  <pic:blipFill>
                    <a:blip r:embed="R8825a4871f1b4b5b">
                      <a:extLst>
                        <a:ext xmlns:a="http://schemas.openxmlformats.org/drawingml/2006/main" uri="{28A0092B-C50C-407E-A947-70E740481C1C}">
                          <a14:useLocalDpi val="0"/>
                        </a:ext>
                      </a:extLst>
                    </a:blip>
                    <a:stretch>
                      <a:fillRect/>
                    </a:stretch>
                  </pic:blipFill>
                  <pic:spPr>
                    <a:xfrm>
                      <a:off x="0" y="0"/>
                      <a:ext cx="5981698" cy="3393943"/>
                    </a:xfrm>
                    <a:prstGeom prst="rect">
                      <a:avLst/>
                    </a:prstGeom>
                  </pic:spPr>
                </pic:pic>
              </a:graphicData>
            </a:graphic>
          </wp:inline>
        </w:drawing>
      </w:r>
    </w:p>
    <w:p w:rsidR="079D62A8" w:rsidP="7EA098B4" w:rsidRDefault="079D62A8" w14:paraId="4E9498F2" w14:textId="66967AC7">
      <w:pPr>
        <w:pStyle w:val="Normal"/>
        <w:rPr>
          <w:rFonts w:ascii="Georgia Pro" w:hAnsi="Georgia Pro" w:eastAsia="Georgia Pro" w:cs="Georgia Pro"/>
          <w:sz w:val="28"/>
          <w:szCs w:val="28"/>
        </w:rPr>
      </w:pPr>
      <w:r w:rsidRPr="7EA098B4" w:rsidR="079D62A8">
        <w:rPr>
          <w:rFonts w:ascii="Georgia Pro" w:hAnsi="Georgia Pro" w:eastAsia="Georgia Pro" w:cs="Georgia Pro"/>
          <w:sz w:val="28"/>
          <w:szCs w:val="28"/>
        </w:rPr>
        <w:t>The term structure for the parameter set [0.06, 0.09, 0.5, 0.02] is as follows:</w:t>
      </w:r>
    </w:p>
    <w:p w:rsidR="5F0AC032" w:rsidP="5F0AC032" w:rsidRDefault="5F0AC032" w14:paraId="1C48E890" w14:textId="57AE47A5">
      <w:pPr>
        <w:pStyle w:val="Normal"/>
      </w:pPr>
      <w:r w:rsidR="7C0C838E">
        <w:drawing>
          <wp:inline wp14:editId="353D2D57" wp14:anchorId="35E7F060">
            <wp:extent cx="6305548" cy="3556708"/>
            <wp:effectExtent l="0" t="0" r="0" b="0"/>
            <wp:docPr id="156325046" name="" title=""/>
            <wp:cNvGraphicFramePr>
              <a:graphicFrameLocks noChangeAspect="1"/>
            </wp:cNvGraphicFramePr>
            <a:graphic>
              <a:graphicData uri="http://schemas.openxmlformats.org/drawingml/2006/picture">
                <pic:pic>
                  <pic:nvPicPr>
                    <pic:cNvPr id="0" name=""/>
                    <pic:cNvPicPr/>
                  </pic:nvPicPr>
                  <pic:blipFill>
                    <a:blip r:embed="R7d4a3ddbc40644af">
                      <a:extLst>
                        <a:ext xmlns:a="http://schemas.openxmlformats.org/drawingml/2006/main" uri="{28A0092B-C50C-407E-A947-70E740481C1C}">
                          <a14:useLocalDpi val="0"/>
                        </a:ext>
                      </a:extLst>
                    </a:blip>
                    <a:stretch>
                      <a:fillRect/>
                    </a:stretch>
                  </pic:blipFill>
                  <pic:spPr>
                    <a:xfrm>
                      <a:off x="0" y="0"/>
                      <a:ext cx="6305548" cy="3556708"/>
                    </a:xfrm>
                    <a:prstGeom prst="rect">
                      <a:avLst/>
                    </a:prstGeom>
                  </pic:spPr>
                </pic:pic>
              </a:graphicData>
            </a:graphic>
          </wp:inline>
        </w:drawing>
      </w:r>
    </w:p>
    <w:p w:rsidR="1C019F52" w:rsidP="5F0AC032" w:rsidRDefault="1C019F52" w14:paraId="6D830E93" w14:textId="35C5B2CC">
      <w:pPr>
        <w:pStyle w:val="Normal"/>
        <w:rPr>
          <w:rFonts w:ascii="Georgia Pro" w:hAnsi="Georgia Pro" w:eastAsia="Georgia Pro" w:cs="Georgia Pro"/>
          <w:sz w:val="28"/>
          <w:szCs w:val="28"/>
        </w:rPr>
      </w:pPr>
      <w:r w:rsidRPr="7EA098B4" w:rsidR="1C019F52">
        <w:rPr>
          <w:rFonts w:ascii="Georgia Pro" w:hAnsi="Georgia Pro" w:eastAsia="Georgia Pro" w:cs="Georgia Pro"/>
          <w:sz w:val="28"/>
          <w:szCs w:val="28"/>
        </w:rPr>
        <w:t>For the parameter set</w:t>
      </w:r>
      <w:r w:rsidRPr="7EA098B4" w:rsidR="4C2D445F">
        <w:rPr>
          <w:rFonts w:ascii="Georgia Pro" w:hAnsi="Georgia Pro" w:eastAsia="Georgia Pro" w:cs="Georgia Pro"/>
          <w:sz w:val="28"/>
          <w:szCs w:val="28"/>
        </w:rPr>
        <w:t>,</w:t>
      </w:r>
      <w:r w:rsidRPr="7EA098B4" w:rsidR="1C019F52">
        <w:rPr>
          <w:rFonts w:ascii="Georgia Pro" w:hAnsi="Georgia Pro" w:eastAsia="Georgia Pro" w:cs="Georgia Pro"/>
          <w:sz w:val="28"/>
          <w:szCs w:val="28"/>
        </w:rPr>
        <w:t xml:space="preserve"> [β, µ, σ] given by [0.02, 0.7, 0.02] and with </w:t>
      </w:r>
      <w:bookmarkStart w:name="_Int_DFWvJouj" w:id="577124971"/>
      <w:r w:rsidRPr="7EA098B4" w:rsidR="1C019F52">
        <w:rPr>
          <w:rFonts w:ascii="Georgia Pro" w:hAnsi="Georgia Pro" w:eastAsia="Georgia Pro" w:cs="Georgia Pro"/>
          <w:sz w:val="28"/>
          <w:szCs w:val="28"/>
        </w:rPr>
        <w:t>r(</w:t>
      </w:r>
      <w:bookmarkEnd w:id="577124971"/>
      <w:r w:rsidRPr="7EA098B4" w:rsidR="1C019F52">
        <w:rPr>
          <w:rFonts w:ascii="Georgia Pro" w:hAnsi="Georgia Pro" w:eastAsia="Georgia Pro" w:cs="Georgia Pro"/>
          <w:sz w:val="28"/>
          <w:szCs w:val="28"/>
        </w:rPr>
        <w:t xml:space="preserve">0) = </w:t>
      </w:r>
      <w:bookmarkStart w:name="_Int_oitEY1DT" w:id="1396667129"/>
      <w:r w:rsidRPr="7EA098B4" w:rsidR="1C019F52">
        <w:rPr>
          <w:rFonts w:ascii="Georgia Pro" w:hAnsi="Georgia Pro" w:eastAsia="Georgia Pro" w:cs="Georgia Pro"/>
          <w:sz w:val="28"/>
          <w:szCs w:val="28"/>
        </w:rPr>
        <w:t>0.1 :</w:t>
      </w:r>
      <w:bookmarkEnd w:id="1396667129"/>
      <w:r w:rsidRPr="7EA098B4" w:rsidR="1C019F52">
        <w:rPr>
          <w:rFonts w:ascii="Georgia Pro" w:hAnsi="Georgia Pro" w:eastAsia="Georgia Pro" w:cs="Georgia Pro"/>
          <w:sz w:val="28"/>
          <w:szCs w:val="28"/>
        </w:rPr>
        <w:t xml:space="preserve"> </w:t>
      </w:r>
      <w:bookmarkStart w:name="_Int_Sy7vDIB3" w:id="1879880199"/>
      <w:r w:rsidRPr="7EA098B4" w:rsidR="1C019F52">
        <w:rPr>
          <w:rFonts w:ascii="Georgia Pro" w:hAnsi="Georgia Pro" w:eastAsia="Georgia Pro" w:cs="Georgia Pro"/>
          <w:sz w:val="28"/>
          <w:szCs w:val="28"/>
        </w:rPr>
        <w:t>0.1 :</w:t>
      </w:r>
      <w:bookmarkEnd w:id="1879880199"/>
      <w:r w:rsidRPr="7EA098B4" w:rsidR="1C019F52">
        <w:rPr>
          <w:rFonts w:ascii="Georgia Pro" w:hAnsi="Georgia Pro" w:eastAsia="Georgia Pro" w:cs="Georgia Pro"/>
          <w:sz w:val="28"/>
          <w:szCs w:val="28"/>
        </w:rPr>
        <w:t xml:space="preserve"> 1</w:t>
      </w:r>
      <w:r w:rsidRPr="7EA098B4" w:rsidR="079D0C91">
        <w:rPr>
          <w:rFonts w:ascii="Georgia Pro" w:hAnsi="Georgia Pro" w:eastAsia="Georgia Pro" w:cs="Georgia Pro"/>
          <w:sz w:val="28"/>
          <w:szCs w:val="28"/>
        </w:rPr>
        <w:t xml:space="preserve">, the </w:t>
      </w:r>
      <w:r w:rsidRPr="7EA098B4" w:rsidR="079D0C91">
        <w:rPr>
          <w:rFonts w:ascii="Georgia Pro" w:hAnsi="Georgia Pro" w:eastAsia="Georgia Pro" w:cs="Georgia Pro"/>
          <w:noProof w:val="0"/>
          <w:sz w:val="28"/>
          <w:szCs w:val="28"/>
          <w:lang w:val="en-GB"/>
        </w:rPr>
        <w:t xml:space="preserve">yield curves versus maturity for </w:t>
      </w:r>
      <w:bookmarkStart w:name="_Int_t5wCyHLn" w:id="1766829635"/>
      <w:r w:rsidRPr="7EA098B4" w:rsidR="079D0C91">
        <w:rPr>
          <w:rFonts w:ascii="Georgia Pro" w:hAnsi="Georgia Pro" w:eastAsia="Georgia Pro" w:cs="Georgia Pro"/>
          <w:noProof w:val="0"/>
          <w:sz w:val="28"/>
          <w:szCs w:val="28"/>
          <w:lang w:val="en-GB"/>
        </w:rPr>
        <w:t>600 time</w:t>
      </w:r>
      <w:bookmarkEnd w:id="1766829635"/>
      <w:r w:rsidRPr="7EA098B4" w:rsidR="079D0C91">
        <w:rPr>
          <w:rFonts w:ascii="Georgia Pro" w:hAnsi="Georgia Pro" w:eastAsia="Georgia Pro" w:cs="Georgia Pro"/>
          <w:noProof w:val="0"/>
          <w:sz w:val="28"/>
          <w:szCs w:val="28"/>
          <w:lang w:val="en-GB"/>
        </w:rPr>
        <w:t xml:space="preserve"> units are as follows:</w:t>
      </w:r>
    </w:p>
    <w:p w:rsidR="5F0AC032" w:rsidP="5F0AC032" w:rsidRDefault="5F0AC032" w14:paraId="4499B61C" w14:textId="79D8DBA8">
      <w:pPr>
        <w:pStyle w:val="Normal"/>
        <w:spacing w:after="160" w:line="259" w:lineRule="auto"/>
      </w:pPr>
      <w:r w:rsidR="6373C123">
        <w:drawing>
          <wp:inline wp14:editId="2D2DFADC" wp14:anchorId="15B6BBA2">
            <wp:extent cx="5724524" cy="3286125"/>
            <wp:effectExtent l="0" t="0" r="0" b="0"/>
            <wp:docPr id="2112153576" name="" title=""/>
            <wp:cNvGraphicFramePr>
              <a:graphicFrameLocks noChangeAspect="1"/>
            </wp:cNvGraphicFramePr>
            <a:graphic>
              <a:graphicData uri="http://schemas.openxmlformats.org/drawingml/2006/picture">
                <pic:pic>
                  <pic:nvPicPr>
                    <pic:cNvPr id="0" name=""/>
                    <pic:cNvPicPr/>
                  </pic:nvPicPr>
                  <pic:blipFill>
                    <a:blip r:embed="R0038400be341420b">
                      <a:extLst>
                        <a:ext xmlns:a="http://schemas.openxmlformats.org/drawingml/2006/main" uri="{28A0092B-C50C-407E-A947-70E740481C1C}">
                          <a14:useLocalDpi val="0"/>
                        </a:ext>
                      </a:extLst>
                    </a:blip>
                    <a:stretch>
                      <a:fillRect/>
                    </a:stretch>
                  </pic:blipFill>
                  <pic:spPr>
                    <a:xfrm>
                      <a:off x="0" y="0"/>
                      <a:ext cx="5724524" cy="3286125"/>
                    </a:xfrm>
                    <a:prstGeom prst="rect">
                      <a:avLst/>
                    </a:prstGeom>
                  </pic:spPr>
                </pic:pic>
              </a:graphicData>
            </a:graphic>
          </wp:inline>
        </w:drawing>
      </w:r>
    </w:p>
    <w:p w:rsidR="4DC889BF" w:rsidP="5F0AC032" w:rsidRDefault="4DC889BF" w14:paraId="32551283" w14:textId="222B97DD">
      <w:pPr>
        <w:spacing w:after="160" w:line="259" w:lineRule="auto"/>
        <w:rPr>
          <w:rFonts w:ascii="Aptos" w:hAnsi="Aptos" w:eastAsia="Aptos" w:cs="Aptos"/>
          <w:noProof w:val="0"/>
          <w:sz w:val="24"/>
          <w:szCs w:val="24"/>
          <w:lang w:val="en-GB"/>
        </w:rPr>
      </w:pPr>
      <w:r w:rsidRPr="7EA098B4" w:rsidR="4DC889BF">
        <w:rPr>
          <w:rFonts w:ascii="Georgia Pro" w:hAnsi="Georgia Pro" w:eastAsia="Georgia Pro" w:cs="Georgia Pro"/>
          <w:b w:val="1"/>
          <w:bCs w:val="1"/>
          <w:i w:val="0"/>
          <w:iCs w:val="0"/>
          <w:caps w:val="0"/>
          <w:smallCaps w:val="0"/>
          <w:strike w:val="0"/>
          <w:dstrike w:val="0"/>
          <w:noProof w:val="0"/>
          <w:color w:val="000000" w:themeColor="text1" w:themeTint="FF" w:themeShade="FF"/>
          <w:sz w:val="36"/>
          <w:szCs w:val="36"/>
          <w:u w:val="single"/>
          <w:lang w:val="en-US"/>
        </w:rPr>
        <w:t>Observations:</w:t>
      </w:r>
    </w:p>
    <w:p w:rsidR="5F0AC032" w:rsidP="7EA098B4" w:rsidRDefault="5F0AC032" w14:paraId="6388E2A2" w14:textId="6852A8C9">
      <w:pPr>
        <w:pStyle w:val="ListParagraph"/>
        <w:numPr>
          <w:ilvl w:val="0"/>
          <w:numId w:val="3"/>
        </w:numPr>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7EA098B4" w:rsidR="018E791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The term structure of parameters set for </w:t>
      </w:r>
      <w:bookmarkStart w:name="_Int_d2Vzw3jA" w:id="128909469"/>
      <w:r w:rsidRPr="7EA098B4" w:rsidR="018E791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10</w:t>
      </w:r>
      <w:r w:rsidRPr="7EA098B4" w:rsidR="018E791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time</w:t>
      </w:r>
      <w:bookmarkEnd w:id="128909469"/>
      <w:r w:rsidRPr="7EA098B4" w:rsidR="018E791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units</w:t>
      </w:r>
      <w:r w:rsidRPr="7EA098B4" w:rsidR="63BBD4DA">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w:t>
      </w:r>
      <w:r w:rsidRPr="7EA098B4" w:rsidR="018E791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show</w:t>
      </w:r>
      <w:r w:rsidRPr="7EA098B4" w:rsidR="02E05DB4">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w:t>
      </w:r>
      <w:r w:rsidRPr="7EA098B4" w:rsidR="21FF35D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spectacularly</w:t>
      </w:r>
      <w:r w:rsidRPr="7EA098B4" w:rsidR="018E791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different behavior. For the first parameter set, the yield increases and then converges. For the second parameter set, the yield decreases and then converges, while for the third and last parameter set, the yield curve has a hump in it.</w:t>
      </w:r>
    </w:p>
    <w:p w:rsidR="5F0AC032" w:rsidP="7EA098B4" w:rsidRDefault="5F0AC032" w14:paraId="6F61E61D" w14:textId="34DCDE02">
      <w:pPr>
        <w:pStyle w:val="ListParagraph"/>
        <w:numPr>
          <w:ilvl w:val="0"/>
          <w:numId w:val="3"/>
        </w:numPr>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7EA098B4" w:rsidR="018E791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The presence of </w:t>
      </w:r>
      <w:bookmarkStart w:name="_Int_nfsMlcKe" w:id="155012935"/>
      <w:r w:rsidRPr="7EA098B4" w:rsidR="018E791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mean</w:t>
      </w:r>
      <w:bookmarkEnd w:id="155012935"/>
      <w:r w:rsidRPr="7EA098B4" w:rsidR="018E791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reversion phenomenon is </w:t>
      </w:r>
      <w:r w:rsidRPr="7EA098B4" w:rsidR="018E791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evident</w:t>
      </w:r>
      <w:r w:rsidRPr="7EA098B4" w:rsidR="291895E3">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from the plots</w:t>
      </w:r>
      <w:r w:rsidRPr="7EA098B4" w:rsidR="40335E41">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w:t>
      </w:r>
      <w:r w:rsidRPr="7EA098B4" w:rsidR="018E791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This phenomenon arises </w:t>
      </w:r>
      <w:bookmarkStart w:name="_Int_tzL2Za8l" w:id="1998358145"/>
      <w:r w:rsidRPr="7EA098B4" w:rsidR="2BCECB8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because</w:t>
      </w:r>
      <w:bookmarkEnd w:id="1998358145"/>
      <w:r w:rsidRPr="7EA098B4" w:rsidR="2BCECB8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the CIR </w:t>
      </w:r>
      <w:r w:rsidRPr="7EA098B4" w:rsidR="018E791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Model</w:t>
      </w:r>
      <w:r w:rsidRPr="7EA098B4" w:rsidR="4763DC24">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 assumes mean reversion towards a long-term normal interest rate level</w:t>
      </w:r>
      <w:r w:rsidRPr="7EA098B4" w:rsidR="018E791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w:t>
      </w:r>
    </w:p>
    <w:p w:rsidR="5F0AC032" w:rsidP="7EA098B4" w:rsidRDefault="5F0AC032" w14:paraId="64EC28F2" w14:textId="4AE92661">
      <w:pPr>
        <w:pStyle w:val="ListParagraph"/>
        <w:numPr>
          <w:ilvl w:val="0"/>
          <w:numId w:val="3"/>
        </w:numPr>
        <w:spacing w:after="160" w:line="259" w:lineRule="auto"/>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r w:rsidRPr="7EA098B4" w:rsidR="018E791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 xml:space="preserve">The yield of the bond price converges to a particular value as the maturity period is increased to a sufficiently high value, irrespective of the value of </w:t>
      </w:r>
      <w:bookmarkStart w:name="_Int_VtGuQGfs" w:id="41225521"/>
      <w:r w:rsidRPr="7EA098B4" w:rsidR="018E791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r(</w:t>
      </w:r>
      <w:bookmarkEnd w:id="41225521"/>
      <w:r w:rsidRPr="7EA098B4" w:rsidR="018E791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t>0) taken.</w:t>
      </w:r>
    </w:p>
    <w:p w:rsidR="7EA098B4" w:rsidP="7EA098B4" w:rsidRDefault="7EA098B4" w14:paraId="37C13D00" w14:textId="46EFE8B3">
      <w:pPr>
        <w:pStyle w:val="Normal"/>
        <w:spacing w:after="160" w:line="259" w:lineRule="auto"/>
        <w:ind w:left="0"/>
        <w:rPr>
          <w:rFonts w:ascii="Georgia Pro" w:hAnsi="Georgia Pro" w:eastAsia="Georgia Pro" w:cs="Georgia Pro"/>
          <w:b w:val="0"/>
          <w:bCs w:val="0"/>
          <w:i w:val="0"/>
          <w:iCs w:val="0"/>
          <w:caps w:val="0"/>
          <w:smallCaps w:val="0"/>
          <w:strike w:val="0"/>
          <w:dstrike w:val="0"/>
          <w:noProof w:val="0"/>
          <w:color w:val="000000" w:themeColor="text1" w:themeTint="FF" w:themeShade="FF"/>
          <w:sz w:val="28"/>
          <w:szCs w:val="28"/>
          <w:u w:val="none"/>
          <w:lang w:val="en-US"/>
        </w:rPr>
      </w:pPr>
    </w:p>
    <w:p w:rsidR="4F00847F" w:rsidP="4F00847F" w:rsidRDefault="4F00847F" w14:paraId="593376F0" w14:textId="6BC05841">
      <w:pPr>
        <w:pStyle w:val="Normal"/>
      </w:pPr>
      <w:r w:rsidRPr="7EA098B4" w:rsidR="060EBA90">
        <w:rPr>
          <w:rFonts w:ascii="Georgia Pro" w:hAnsi="Georgia Pro" w:eastAsia="Georgia Pro" w:cs="Georgia Pro"/>
          <w:b w:val="1"/>
          <w:bCs w:val="1"/>
          <w:sz w:val="32"/>
          <w:szCs w:val="32"/>
        </w:rPr>
        <w:t>Some comparisons between Vasicek and CIR Models:</w:t>
      </w:r>
      <w:r w:rsidR="060EBA90">
        <w:rPr/>
        <w:t xml:space="preserve"> </w:t>
      </w:r>
    </w:p>
    <w:p w:rsidR="4F00847F" w:rsidP="5F0AC032" w:rsidRDefault="4F00847F" w14:paraId="55CCEDFF" w14:textId="0B852F01">
      <w:pPr>
        <w:pStyle w:val="ListParagraph"/>
        <w:numPr>
          <w:ilvl w:val="0"/>
          <w:numId w:val="2"/>
        </w:numPr>
        <w:rPr>
          <w:rFonts w:ascii="Georgia Pro" w:hAnsi="Georgia Pro" w:eastAsia="Georgia Pro" w:cs="Georgia Pro"/>
          <w:sz w:val="28"/>
          <w:szCs w:val="28"/>
        </w:rPr>
      </w:pPr>
      <w:r w:rsidRPr="5F0AC032" w:rsidR="338974BF">
        <w:rPr>
          <w:rFonts w:ascii="Georgia Pro" w:hAnsi="Georgia Pro" w:eastAsia="Georgia Pro" w:cs="Georgia Pro"/>
          <w:sz w:val="28"/>
          <w:szCs w:val="28"/>
        </w:rPr>
        <w:t xml:space="preserve">Both models </w:t>
      </w:r>
      <w:r w:rsidRPr="5F0AC032" w:rsidR="338974BF">
        <w:rPr>
          <w:rFonts w:ascii="Georgia Pro" w:hAnsi="Georgia Pro" w:eastAsia="Georgia Pro" w:cs="Georgia Pro"/>
          <w:sz w:val="28"/>
          <w:szCs w:val="28"/>
        </w:rPr>
        <w:t>exhibit</w:t>
      </w:r>
      <w:r w:rsidRPr="5F0AC032" w:rsidR="338974BF">
        <w:rPr>
          <w:rFonts w:ascii="Georgia Pro" w:hAnsi="Georgia Pro" w:eastAsia="Georgia Pro" w:cs="Georgia Pro"/>
          <w:sz w:val="28"/>
          <w:szCs w:val="28"/>
        </w:rPr>
        <w:t xml:space="preserve"> Mean Reversion phenomenon. </w:t>
      </w:r>
    </w:p>
    <w:p w:rsidR="4F00847F" w:rsidP="5F0AC032" w:rsidRDefault="4F00847F" w14:paraId="782CC93B" w14:textId="7D3030EE">
      <w:pPr>
        <w:pStyle w:val="ListParagraph"/>
        <w:numPr>
          <w:ilvl w:val="0"/>
          <w:numId w:val="2"/>
        </w:numPr>
        <w:rPr>
          <w:rFonts w:ascii="Georgia Pro" w:hAnsi="Georgia Pro" w:eastAsia="Georgia Pro" w:cs="Georgia Pro"/>
          <w:sz w:val="28"/>
          <w:szCs w:val="28"/>
        </w:rPr>
      </w:pPr>
      <w:r w:rsidRPr="5F0AC032" w:rsidR="12DBE758">
        <w:rPr>
          <w:rFonts w:ascii="Georgia Pro" w:hAnsi="Georgia Pro" w:eastAsia="Georgia Pro" w:cs="Georgia Pro"/>
          <w:sz w:val="28"/>
          <w:szCs w:val="28"/>
        </w:rPr>
        <w:t xml:space="preserve">CIR </w:t>
      </w:r>
      <w:r w:rsidRPr="5F0AC032" w:rsidR="576330CB">
        <w:rPr>
          <w:rFonts w:ascii="Georgia Pro" w:hAnsi="Georgia Pro" w:eastAsia="Georgia Pro" w:cs="Georgia Pro"/>
          <w:sz w:val="28"/>
          <w:szCs w:val="28"/>
        </w:rPr>
        <w:t xml:space="preserve">Model </w:t>
      </w:r>
      <w:r w:rsidRPr="5F0AC032" w:rsidR="12DBE758">
        <w:rPr>
          <w:rFonts w:ascii="Georgia Pro" w:hAnsi="Georgia Pro" w:eastAsia="Georgia Pro" w:cs="Georgia Pro"/>
          <w:sz w:val="28"/>
          <w:szCs w:val="28"/>
        </w:rPr>
        <w:t xml:space="preserve">has a volatility drift term that increases as r increases, while Vasicek </w:t>
      </w:r>
      <w:r w:rsidRPr="5F0AC032" w:rsidR="6529BB6D">
        <w:rPr>
          <w:rFonts w:ascii="Georgia Pro" w:hAnsi="Georgia Pro" w:eastAsia="Georgia Pro" w:cs="Georgia Pro"/>
          <w:sz w:val="28"/>
          <w:szCs w:val="28"/>
        </w:rPr>
        <w:t>M</w:t>
      </w:r>
      <w:r w:rsidRPr="5F0AC032" w:rsidR="12DBE758">
        <w:rPr>
          <w:rFonts w:ascii="Georgia Pro" w:hAnsi="Georgia Pro" w:eastAsia="Georgia Pro" w:cs="Georgia Pro"/>
          <w:sz w:val="28"/>
          <w:szCs w:val="28"/>
        </w:rPr>
        <w:t xml:space="preserve">odel assumes constant volatility. </w:t>
      </w:r>
    </w:p>
    <w:p w:rsidR="358A3EC4" w:rsidP="7EA098B4" w:rsidRDefault="358A3EC4" w14:paraId="1AEDBB4E" w14:textId="0375E89C">
      <w:pPr>
        <w:pStyle w:val="ListParagraph"/>
        <w:numPr>
          <w:ilvl w:val="0"/>
          <w:numId w:val="2"/>
        </w:numPr>
        <w:rPr>
          <w:rFonts w:ascii="Georgia Pro" w:hAnsi="Georgia Pro" w:eastAsia="Georgia Pro" w:cs="Georgia Pro"/>
          <w:sz w:val="28"/>
          <w:szCs w:val="28"/>
        </w:rPr>
      </w:pPr>
      <w:r w:rsidRPr="7EA098B4" w:rsidR="358A3EC4">
        <w:rPr>
          <w:rFonts w:ascii="Georgia Pro" w:hAnsi="Georgia Pro" w:eastAsia="Georgia Pro" w:cs="Georgia Pro"/>
          <w:sz w:val="28"/>
          <w:szCs w:val="28"/>
        </w:rPr>
        <w:t xml:space="preserve">Both models are one-factor modelling methods. However, Vasicek model allows for negative interest rate since it does not include a square root </w:t>
      </w:r>
      <w:r w:rsidRPr="7EA098B4" w:rsidR="358A3EC4">
        <w:rPr>
          <w:rFonts w:ascii="Georgia Pro" w:hAnsi="Georgia Pro" w:eastAsia="Georgia Pro" w:cs="Georgia Pro"/>
          <w:sz w:val="28"/>
          <w:szCs w:val="28"/>
        </w:rPr>
        <w:t>component</w:t>
      </w:r>
      <w:r w:rsidRPr="7EA098B4" w:rsidR="358A3EC4">
        <w:rPr>
          <w:rFonts w:ascii="Georgia Pro" w:hAnsi="Georgia Pro" w:eastAsia="Georgia Pro" w:cs="Georgia Pro"/>
          <w:sz w:val="28"/>
          <w:szCs w:val="28"/>
        </w:rPr>
        <w:t>.</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tzL2Za8l" int2:invalidationBookmarkName="" int2:hashCode="0e9HMexcLh8mkV" int2:id="Orkd1d14">
      <int2:state int2:type="AugLoop_Text_Critique" int2:value="Rejected"/>
    </int2:bookmark>
    <int2:bookmark int2:bookmarkName="_Int_VtGuQGfs" int2:invalidationBookmarkName="" int2:hashCode="s8vwM6aIu2vxVC" int2:id="QMdGFK2X">
      <int2:state int2:type="AugLoop_Text_Critique" int2:value="Rejected"/>
    </int2:bookmark>
    <int2:bookmark int2:bookmarkName="_Int_nfsMlcKe" int2:invalidationBookmarkName="" int2:hashCode="XwD3oKn15X3rOY" int2:id="wAzo7yaa">
      <int2:state int2:type="AugLoop_Text_Critique" int2:value="Rejected"/>
    </int2:bookmark>
    <int2:bookmark int2:bookmarkName="_Int_d2Vzw3jA" int2:invalidationBookmarkName="" int2:hashCode="aCFk4x5f4E6qRa" int2:id="9U9dwntb">
      <int2:state int2:type="AugLoop_Text_Critique" int2:value="Rejected"/>
    </int2:bookmark>
    <int2:bookmark int2:bookmarkName="_Int_pgW8B4ws" int2:invalidationBookmarkName="" int2:hashCode="s8vwM6aIu2vxVC" int2:id="7Z6920IW">
      <int2:state int2:type="AugLoop_Text_Critique" int2:value="Rejected"/>
    </int2:bookmark>
    <int2:bookmark int2:bookmarkName="_Int_E4rBNWXj" int2:invalidationBookmarkName="" int2:hashCode="XwD3oKn15X3rOY" int2:id="9VXRuBC5">
      <int2:state int2:type="AugLoop_Text_Critique" int2:value="Rejected"/>
    </int2:bookmark>
    <int2:bookmark int2:bookmarkName="_Int_irsgP38b" int2:invalidationBookmarkName="" int2:hashCode="aCFk4x5f4E6qRa" int2:id="UuN9y53D">
      <int2:state int2:type="AugLoop_Text_Critique" int2:value="Rejected"/>
    </int2:bookmark>
    <int2:bookmark int2:bookmarkName="_Int_ho7LtQzN" int2:invalidationBookmarkName="" int2:hashCode="Ii7ElQdcIN3gDn" int2:id="y8TxvO53">
      <int2:state int2:type="AugLoop_Text_Critique" int2:value="Rejected"/>
    </int2:bookmark>
    <int2:bookmark int2:bookmarkName="_Int_jzjz8Kyi" int2:invalidationBookmarkName="" int2:hashCode="BMlVxpyGFCFjef" int2:id="D6bDHm71">
      <int2:state int2:type="AugLoop_Text_Critique" int2:value="Rejected"/>
    </int2:bookmark>
    <int2:bookmark int2:bookmarkName="_Int_oitEY1DT" int2:invalidationBookmarkName="" int2:hashCode="oo8MA4FXrhITeI" int2:id="1TWJN6Ce">
      <int2:state int2:type="AugLoop_Text_Critique" int2:value="Rejected"/>
    </int2:bookmark>
    <int2:bookmark int2:bookmarkName="_Int_t5wCyHLn" int2:invalidationBookmarkName="" int2:hashCode="SUD34eMUGe2U3O" int2:id="qrf1SMvJ">
      <int2:state int2:type="AugLoop_Text_Critique" int2:value="Rejected"/>
    </int2:bookmark>
    <int2:bookmark int2:bookmarkName="_Int_DFWvJouj" int2:invalidationBookmarkName="" int2:hashCode="s8vwM6aIu2vxVC" int2:id="2CjMRtY4">
      <int2:state int2:type="AugLoop_Text_Critique" int2:value="Rejected"/>
    </int2:bookmark>
    <int2:bookmark int2:bookmarkName="_Int_Sy7vDIB3" int2:invalidationBookmarkName="" int2:hashCode="oo8MA4FXrhITeI" int2:id="GrUalSf0">
      <int2:state int2:type="AugLoop_Text_Critique" int2:value="Rejected"/>
    </int2:bookmark>
    <int2:bookmark int2:bookmarkName="_Int_F06SA5Bj" int2:invalidationBookmarkName="" int2:hashCode="s8vwM6aIu2vxVC" int2:id="0RkYnRKd">
      <int2:state int2:type="AugLoop_Text_Critique" int2:value="Rejected"/>
    </int2:bookmark>
    <int2:bookmark int2:bookmarkName="_Int_sbzQUHoV" int2:invalidationBookmarkName="" int2:hashCode="aY2T/eBH+UfBsa" int2:id="sBnpHMDx">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4ed8fb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dd2e4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470d71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1812BB5"/>
    <w:rsid w:val="018E7910"/>
    <w:rsid w:val="02537D3E"/>
    <w:rsid w:val="02BB31F4"/>
    <w:rsid w:val="02E05DB4"/>
    <w:rsid w:val="031C447B"/>
    <w:rsid w:val="05384B93"/>
    <w:rsid w:val="060A01B3"/>
    <w:rsid w:val="060EBA90"/>
    <w:rsid w:val="075EFC2B"/>
    <w:rsid w:val="079D0C91"/>
    <w:rsid w:val="079D62A8"/>
    <w:rsid w:val="07F5A27A"/>
    <w:rsid w:val="093C7898"/>
    <w:rsid w:val="0A40D657"/>
    <w:rsid w:val="0AD848F9"/>
    <w:rsid w:val="0B4C9E45"/>
    <w:rsid w:val="0C06D05A"/>
    <w:rsid w:val="0CAF53C8"/>
    <w:rsid w:val="0D397BE8"/>
    <w:rsid w:val="108D1B92"/>
    <w:rsid w:val="11C4A7B0"/>
    <w:rsid w:val="12DBE758"/>
    <w:rsid w:val="16E5DEFB"/>
    <w:rsid w:val="18E073FE"/>
    <w:rsid w:val="1C019F52"/>
    <w:rsid w:val="1FDF3306"/>
    <w:rsid w:val="209C787C"/>
    <w:rsid w:val="20C027B2"/>
    <w:rsid w:val="21FF35D0"/>
    <w:rsid w:val="23FF5058"/>
    <w:rsid w:val="2410FB42"/>
    <w:rsid w:val="259B20B9"/>
    <w:rsid w:val="25E5D8FA"/>
    <w:rsid w:val="280C8992"/>
    <w:rsid w:val="280CF802"/>
    <w:rsid w:val="289A3FDF"/>
    <w:rsid w:val="291895E3"/>
    <w:rsid w:val="2B4A71BC"/>
    <w:rsid w:val="2BCECB80"/>
    <w:rsid w:val="2E76A061"/>
    <w:rsid w:val="30BE34F6"/>
    <w:rsid w:val="30DE3902"/>
    <w:rsid w:val="338974BF"/>
    <w:rsid w:val="358A3EC4"/>
    <w:rsid w:val="36FE9DD3"/>
    <w:rsid w:val="37853A1B"/>
    <w:rsid w:val="38A2C061"/>
    <w:rsid w:val="3900D61F"/>
    <w:rsid w:val="3956E754"/>
    <w:rsid w:val="3A363E95"/>
    <w:rsid w:val="3BAAD26D"/>
    <w:rsid w:val="3D7D28A4"/>
    <w:rsid w:val="3D850E54"/>
    <w:rsid w:val="3DD4DEBA"/>
    <w:rsid w:val="3E5E6F62"/>
    <w:rsid w:val="3E62D8F4"/>
    <w:rsid w:val="3EA89BE8"/>
    <w:rsid w:val="40335E41"/>
    <w:rsid w:val="405E8532"/>
    <w:rsid w:val="4318B828"/>
    <w:rsid w:val="435C58E9"/>
    <w:rsid w:val="4517AA9B"/>
    <w:rsid w:val="468D5D2A"/>
    <w:rsid w:val="4763DC24"/>
    <w:rsid w:val="4B7B7F0B"/>
    <w:rsid w:val="4BE9CCDC"/>
    <w:rsid w:val="4C2D445F"/>
    <w:rsid w:val="4C6590BE"/>
    <w:rsid w:val="4D22AAE7"/>
    <w:rsid w:val="4DC889BF"/>
    <w:rsid w:val="4F00847F"/>
    <w:rsid w:val="51963E79"/>
    <w:rsid w:val="52CA6F45"/>
    <w:rsid w:val="535D3C57"/>
    <w:rsid w:val="56088FAC"/>
    <w:rsid w:val="56977645"/>
    <w:rsid w:val="569F63F2"/>
    <w:rsid w:val="5721FCBD"/>
    <w:rsid w:val="576330CB"/>
    <w:rsid w:val="57B537EC"/>
    <w:rsid w:val="583B3453"/>
    <w:rsid w:val="5951084D"/>
    <w:rsid w:val="5A687A4F"/>
    <w:rsid w:val="5A92D5C7"/>
    <w:rsid w:val="5AF1EFEB"/>
    <w:rsid w:val="5BA42022"/>
    <w:rsid w:val="5EDDC18E"/>
    <w:rsid w:val="5F0AC032"/>
    <w:rsid w:val="60D28AEC"/>
    <w:rsid w:val="60DADA95"/>
    <w:rsid w:val="618F3318"/>
    <w:rsid w:val="62156250"/>
    <w:rsid w:val="6373C123"/>
    <w:rsid w:val="63BBD4DA"/>
    <w:rsid w:val="6529BB6D"/>
    <w:rsid w:val="654D0312"/>
    <w:rsid w:val="65525876"/>
    <w:rsid w:val="6884A3D4"/>
    <w:rsid w:val="68E19430"/>
    <w:rsid w:val="6AAFF1B9"/>
    <w:rsid w:val="6D5E01D3"/>
    <w:rsid w:val="6D620FEB"/>
    <w:rsid w:val="6E81FCA1"/>
    <w:rsid w:val="6FDB32D1"/>
    <w:rsid w:val="6FDF8E2A"/>
    <w:rsid w:val="71812BB5"/>
    <w:rsid w:val="71835073"/>
    <w:rsid w:val="72A1DB41"/>
    <w:rsid w:val="73075DCC"/>
    <w:rsid w:val="730C22EE"/>
    <w:rsid w:val="75001AF5"/>
    <w:rsid w:val="76BCAB57"/>
    <w:rsid w:val="798E8A91"/>
    <w:rsid w:val="79FBA5FE"/>
    <w:rsid w:val="7AF70F14"/>
    <w:rsid w:val="7C0C838E"/>
    <w:rsid w:val="7CAD02F6"/>
    <w:rsid w:val="7D5CFDEA"/>
    <w:rsid w:val="7D80213B"/>
    <w:rsid w:val="7DBE4690"/>
    <w:rsid w:val="7EA098B4"/>
    <w:rsid w:val="7F5A16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12BB5"/>
  <w15:chartTrackingRefBased/>
  <w15:docId w15:val="{AC6B278A-DD25-4617-B82B-4E088FA9BA6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microsoft.com/office/2020/10/relationships/intelligence" Target="/word/intelligence2.xml" Id="R05f68fc9fd4c4b20" /><Relationship Type="http://schemas.openxmlformats.org/officeDocument/2006/relationships/numbering" Target="/word/numbering.xml" Id="R78b1cdc37b09451c" /><Relationship Type="http://schemas.openxmlformats.org/officeDocument/2006/relationships/image" Target="/media/imagea.png" Id="R6bf92c6f60384feb" /><Relationship Type="http://schemas.openxmlformats.org/officeDocument/2006/relationships/image" Target="/media/imageb.png" Id="R30702372d9ca42d5" /><Relationship Type="http://schemas.openxmlformats.org/officeDocument/2006/relationships/image" Target="/media/imagec.png" Id="R976e56a0cbff478f" /><Relationship Type="http://schemas.openxmlformats.org/officeDocument/2006/relationships/image" Target="/media/imaged.png" Id="Rfeac9dd1af86432f" /><Relationship Type="http://schemas.openxmlformats.org/officeDocument/2006/relationships/image" Target="/media/imagee.png" Id="R3af7406499774bcd" /><Relationship Type="http://schemas.openxmlformats.org/officeDocument/2006/relationships/image" Target="/media/imagef.png" Id="Rc7c2ffb9e449441a" /><Relationship Type="http://schemas.openxmlformats.org/officeDocument/2006/relationships/image" Target="/media/image10.png" Id="Rfeb5d0cba8064981" /><Relationship Type="http://schemas.openxmlformats.org/officeDocument/2006/relationships/image" Target="/media/image11.png" Id="Rcf9317cc23394948" /><Relationship Type="http://schemas.openxmlformats.org/officeDocument/2006/relationships/image" Target="/media/image12.png" Id="Rabfa6a0217934503" /><Relationship Type="http://schemas.openxmlformats.org/officeDocument/2006/relationships/image" Target="/media/image13.png" Id="R117d6e5d31744c54" /><Relationship Type="http://schemas.openxmlformats.org/officeDocument/2006/relationships/image" Target="/media/image14.png" Id="R1ac7a916a4484cf4" /><Relationship Type="http://schemas.openxmlformats.org/officeDocument/2006/relationships/image" Target="/media/image15.png" Id="R8825a4871f1b4b5b" /><Relationship Type="http://schemas.openxmlformats.org/officeDocument/2006/relationships/image" Target="/media/image16.png" Id="R7d4a3ddbc40644af" /><Relationship Type="http://schemas.openxmlformats.org/officeDocument/2006/relationships/image" Target="/media/image17.png" Id="R0038400be341420b"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RASESH SRIVASTAVA</dc:creator>
  <keywords/>
  <dc:description/>
  <lastModifiedBy>RASESH SRIVASTAVA</lastModifiedBy>
  <revision>4</revision>
  <dcterms:created xsi:type="dcterms:W3CDTF">2024-04-08T15:20:18.1585982Z</dcterms:created>
  <dcterms:modified xsi:type="dcterms:W3CDTF">2024-04-09T22:17:14.7419907Z</dcterms:modified>
</coreProperties>
</file>

<file path=docProps/custom.xml><?xml version="1.0" encoding="utf-8"?>
<Properties xmlns="http://schemas.openxmlformats.org/officeDocument/2006/custom-properties" xmlns:vt="http://schemas.openxmlformats.org/officeDocument/2006/docPropsVTypes">
  <property xmlns="http://schemas.openxmlformats.org/officeDocument/2006/custom-properties" fmtid="{D5CDD505-2E9C-101B-9397-08002B2CF9AE}" pid="2" name="grammarly_documentId">
    <vt:lpwstr xmlns:vt="http://schemas.openxmlformats.org/officeDocument/2006/docPropsVTypes">documentId_3819</vt:lpwstr>
  </property>
  <property xmlns="http://schemas.openxmlformats.org/officeDocument/2006/custom-properties" fmtid="{D5CDD505-2E9C-101B-9397-08002B2CF9AE}" pid="3" name="grammarly_documentContext">
    <vt:lpwstr xmlns:vt="http://schemas.openxmlformats.org/officeDocument/2006/docPropsVTypes">{"goals":[],"domain":"general","emotions":[],"dialect":"american"}</vt:lpwstr>
  </property>
</Properties>
</file>