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rFonts w:ascii="Times New Roman" w:hAnsi="Times New Roman"/>
          <w:b w:val="1"/>
          <w:sz w:val="50"/>
        </w:rPr>
      </w:pPr>
      <w:r>
        <w:rPr>
          <w:rFonts w:ascii="Times New Roman" w:hAnsi="Times New Roman"/>
          <w:b w:val="1"/>
          <w:sz w:val="50"/>
        </w:rPr>
        <w:t>Техническое задание</w:t>
      </w:r>
    </w:p>
    <w:p w14:paraId="02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Задача:</w:t>
      </w:r>
    </w:p>
    <w:p w14:paraId="03000000">
      <w:p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Разработать многостраничный web-сайт – интернет-магазин фурнитуры "Furn". Сайт разработан с применением следующих web-технологий:</w:t>
      </w:r>
    </w:p>
    <w:p w14:paraId="04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HTML </w:t>
      </w:r>
      <w:r>
        <w:rPr>
          <w:rFonts w:ascii="Times New Roman" w:hAnsi="Times New Roman"/>
          <w:b w:val="1"/>
          <w:i w:val="0"/>
          <w:caps w:val="0"/>
          <w:color w:val="1B1B1B"/>
          <w:spacing w:val="0"/>
          <w:sz w:val="28"/>
          <w:highlight w:val="white"/>
        </w:rPr>
        <w:t>(HyperText Markup Language)</w:t>
      </w:r>
      <w:r>
        <w:rPr>
          <w:rFonts w:ascii="Times New Roman" w:hAnsi="Times New Roman"/>
          <w:b w:val="0"/>
          <w:sz w:val="28"/>
        </w:rPr>
        <w:t xml:space="preserve"> – 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 xml:space="preserve">это код, который используется для структурирования и отображения веб-страницы и её контента. Он 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>сообщает браузеру, как отображать веб-страницы, которые вы посещаете; c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>остоит из ряда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>элементов</w:t>
      </w:r>
      <w:r>
        <w:rPr>
          <w:rFonts w:ascii="Times New Roman" w:hAnsi="Times New Roman"/>
          <w:b w:val="0"/>
          <w:i w:val="0"/>
          <w:caps w:val="0"/>
          <w:color w:val="1B1B1B"/>
          <w:spacing w:val="0"/>
          <w:sz w:val="28"/>
          <w:highlight w:val="white"/>
        </w:rPr>
        <w:t>, которые вкладывают или оборачивают различные части контента, чтобы заставить контент отображаться или действовать определённым образом.</w:t>
      </w:r>
    </w:p>
    <w:p w14:paraId="05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CSS 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(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Cascading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Style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Sheets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)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 xml:space="preserve"> — 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формальный язык декорирования и описания внешнего вида документа (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веб-страницы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), написанного с использованием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языка разметки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(чаще всего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HTML)</w:t>
      </w:r>
      <w:r>
        <w:rPr>
          <w:rFonts w:ascii="Times New Roman" w:hAnsi="Times New Roman"/>
          <w:b w:val="0"/>
          <w:sz w:val="28"/>
        </w:rPr>
        <w:t>.</w:t>
      </w:r>
    </w:p>
    <w:p w14:paraId="06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Bootstrap</w:t>
      </w:r>
      <w:r>
        <w:rPr>
          <w:rFonts w:ascii="Times New Roman" w:hAnsi="Times New Roman"/>
          <w:b w:val="0"/>
          <w:sz w:val="28"/>
        </w:rPr>
        <w:t xml:space="preserve"> –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Свободный набор инструментов для создания сайтов и веб-приложений. Включает в себя HTML и CSS шаблоны оформления для типографики, веб форм, кнопок, меток, блоков навигации и прочих компонентов веб-интерфейса, включая JavaScript расширения.</w:t>
      </w:r>
    </w:p>
    <w:p w14:paraId="07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JS (</w:t>
      </w:r>
      <w:r>
        <w:rPr>
          <w:rFonts w:ascii="Times New Roman" w:hAnsi="Times New Roman"/>
          <w:b w:val="1"/>
          <w:sz w:val="28"/>
        </w:rPr>
        <w:t>JavaScript)</w:t>
      </w:r>
      <w:r>
        <w:rPr>
          <w:rFonts w:ascii="Times New Roman" w:hAnsi="Times New Roman"/>
          <w:b w:val="0"/>
          <w:sz w:val="28"/>
        </w:rPr>
        <w:t xml:space="preserve"> – мультипарадигменный язык программирования.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 xml:space="preserve"> Поддерживает объектно-ориентированный, императивный и функциональный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стили. Является реализацией спецификации ECMAScript.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 </w:t>
      </w:r>
    </w:p>
    <w:p w14:paraId="08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PHP: Hypertext Preprocessor</w:t>
      </w:r>
      <w:r>
        <w:rPr>
          <w:rFonts w:ascii="Times New Roman" w:hAnsi="Times New Roman"/>
          <w:b w:val="0"/>
          <w:sz w:val="28"/>
        </w:rPr>
        <w:t xml:space="preserve"> –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C-подобный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</w:p>
    <w:p w14:paraId="09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Laravel</w:t>
      </w:r>
      <w:r>
        <w:rPr>
          <w:rFonts w:ascii="Times New Roman" w:hAnsi="Times New Roman"/>
          <w:b w:val="0"/>
          <w:sz w:val="28"/>
        </w:rPr>
        <w:t xml:space="preserve"> –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это б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есплатный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PHP-фреймворк с открытым исходным кодом.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Laravel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 xml:space="preserve">используется для создания сложных сайтов и веб-приложений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с использованием архитектурной модели MVC.</w:t>
      </w:r>
    </w:p>
    <w:p w14:paraId="0A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Fontawesome</w:t>
      </w:r>
      <w:r>
        <w:rPr>
          <w:rFonts w:ascii="Times New Roman" w:hAnsi="Times New Roman"/>
          <w:b w:val="0"/>
          <w:sz w:val="28"/>
        </w:rPr>
        <w:t xml:space="preserve"> –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редактор шрифта и иконок, работающий на CSS и LESS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. Предлагает масштабируемые векторные иконки, которые можно с легкостью персонализировать — размер, цвет, тени и тд.</w:t>
      </w:r>
    </w:p>
    <w:p w14:paraId="0B000000">
      <w:pPr>
        <w:spacing w:line="360" w:lineRule="auto"/>
        <w:ind/>
        <w:jc w:val="center"/>
        <w:rPr>
          <w:rFonts w:ascii="Times New Roman" w:hAnsi="Times New Roman"/>
          <w:b w:val="1"/>
          <w:sz w:val="50"/>
        </w:rPr>
      </w:pPr>
      <w:r>
        <w:rPr>
          <w:rFonts w:ascii="Times New Roman" w:hAnsi="Times New Roman"/>
          <w:b w:val="1"/>
          <w:sz w:val="50"/>
        </w:rPr>
        <w:t>Структура Web-сайта</w:t>
      </w:r>
    </w:p>
    <w:p w14:paraId="0C000000">
      <w:p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</w:p>
    <w:p w14:paraId="0D000000">
      <w:pPr>
        <w:spacing w:line="360" w:lineRule="auto"/>
        <w:ind/>
        <w:jc w:val="both"/>
        <w:rPr>
          <w:rFonts w:ascii="Times New Roman" w:hAnsi="Times New Roman"/>
          <w:b w:val="1"/>
          <w:color w:val="FB290D"/>
          <w:sz w:val="28"/>
        </w:rPr>
      </w:pPr>
      <w:r>
        <w:rPr>
          <w:rFonts w:ascii="Times New Roman" w:hAnsi="Times New Roman"/>
          <w:b w:val="1"/>
          <w:color w:val="FB290D"/>
          <w:sz w:val="28"/>
        </w:rPr>
        <w:t>Главная страница:</w:t>
      </w:r>
    </w:p>
    <w:p w14:paraId="0E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главной странице - разделы с популярными продуктами, с продуктами, которые могут понравиться покупателю и раздел с лучшими товарами.</w:t>
      </w:r>
    </w:p>
    <w:p w14:paraId="0F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</w:t>
      </w:r>
      <w:r>
        <w:rPr>
          <w:rFonts w:ascii="Times New Roman" w:hAnsi="Times New Roman"/>
          <w:b w:val="1"/>
          <w:sz w:val="28"/>
        </w:rPr>
        <w:t>траница авторизации:</w:t>
      </w:r>
    </w:p>
    <w:p w14:paraId="10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странице авторизации есть форма, в которую человек вводит свои данные (email и пароль), которые существуют в базе данных. В самом низу формы есть ссылка на страницу регистрации. Если пользователь не существует, то выводится ошибка, и человеку нужно зарегистрироваться. </w:t>
      </w:r>
    </w:p>
    <w:p w14:paraId="11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регистрации пользователя:</w:t>
      </w:r>
    </w:p>
    <w:p w14:paraId="12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странице регистрации есть форма, в которую человек вводит свое имя, email-адрес, номер телефона, пароль (который нужно подтвердить). Также здесь есть ссылка на страницу авторизации и на страницу регистрации пользователя как продавца товаров.</w:t>
      </w:r>
    </w:p>
    <w:p w14:paraId="13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регистрации продавца:</w:t>
      </w:r>
    </w:p>
    <w:p w14:paraId="14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этой странице есть форма, в которую продавец вводит свое имя, email адрес, номер телефона, название своей компании, пароль (с подтверждением). Отличие от регистрации обычного пользователя состоит в том, что продавцу выдается роль, с помощью которой ему доступны некоторые страницы и функции (будут описаны ниже). </w:t>
      </w:r>
      <w:r>
        <w:rPr>
          <w:rFonts w:ascii="Times New Roman" w:hAnsi="Times New Roman"/>
          <w:b w:val="0"/>
          <w:sz w:val="28"/>
        </w:rPr>
        <w:t xml:space="preserve"> самом низу формы есть ссылка на страницу </w:t>
      </w:r>
      <w:r>
        <w:rPr>
          <w:rFonts w:ascii="Times New Roman" w:hAnsi="Times New Roman"/>
          <w:b w:val="0"/>
          <w:sz w:val="28"/>
        </w:rPr>
        <w:t>авторизации.</w:t>
      </w:r>
    </w:p>
    <w:p w14:paraId="15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«профиль»:</w:t>
      </w:r>
    </w:p>
    <w:p w14:paraId="16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этой странице пользователь видит информацию о своем профиле - в первом блоке: ID, роль (если есть), название своей компании (если пользователь является продавцом). Также в этом блоке есть кнопка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удаления своего профиля</w:t>
      </w:r>
      <w:r>
        <w:rPr>
          <w:rFonts w:ascii="Times New Roman" w:hAnsi="Times New Roman"/>
          <w:b w:val="0"/>
          <w:sz w:val="28"/>
        </w:rPr>
        <w:t xml:space="preserve">; во втором блоке: имя, email, телефон. Данные второго блока возможно редактировать (подтверждая пароль от своей страницы). Если у пользователя есть какая-либо роль (админ\продавец), то под вторым блоком появляются кнопки-ссылки на определенные страницы. Для админа это ссылка на страницу, в которой находятся данные о заказах всех пользователей; для продавца – ссылки на добавление товара и на </w:t>
      </w:r>
      <w:r>
        <w:rPr>
          <w:rFonts w:ascii="Times New Roman" w:hAnsi="Times New Roman"/>
          <w:b w:val="0"/>
          <w:color w:val="000000"/>
          <w:sz w:val="28"/>
        </w:rPr>
        <w:t>список своих товаров</w:t>
      </w:r>
      <w:r>
        <w:rPr>
          <w:rFonts w:ascii="Times New Roman" w:hAnsi="Times New Roman"/>
          <w:b w:val="0"/>
          <w:sz w:val="28"/>
        </w:rPr>
        <w:t>.</w:t>
      </w:r>
    </w:p>
    <w:p w14:paraId="17000000">
      <w:pPr>
        <w:spacing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Страница добавления товара (для продавцов):</w:t>
      </w:r>
    </w:p>
    <w:p w14:paraId="18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Эта страница доступна только продавцам. На ней есть форма, в которую продавец вносит информацию о своем новом товаре: название товара, его цена, изображение товара, скидка (если есть), тип товара, стоимость доставки, описание товара.</w:t>
      </w:r>
    </w:p>
    <w:p w14:paraId="19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подробной информации о продукте:</w:t>
      </w:r>
    </w:p>
    <w:p w14:paraId="1A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этой странице находится вся информация о товаре: название товара, его цена, </w:t>
      </w:r>
      <w:r>
        <w:rPr>
          <w:rFonts w:ascii="Times New Roman" w:hAnsi="Times New Roman"/>
          <w:b w:val="0"/>
          <w:color w:val="000000"/>
          <w:sz w:val="28"/>
        </w:rPr>
        <w:t>вид товара</w:t>
      </w:r>
      <w:r>
        <w:rPr>
          <w:rFonts w:ascii="Times New Roman" w:hAnsi="Times New Roman"/>
          <w:b w:val="0"/>
          <w:sz w:val="28"/>
        </w:rPr>
        <w:t xml:space="preserve">, компания, выпустившая товар, фотография товара. Название компании является ссылкой, при переходе на нее открывается страница всех товаров данного продавца. Снизу информации есть две кнопки: добавление товара в корзину и удаление товара. Вторая видна и доступна только администратору/продавцу данного товара. </w:t>
      </w:r>
    </w:p>
    <w:p w14:paraId="1B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товаров продавца:</w:t>
      </w:r>
    </w:p>
    <w:p w14:paraId="1C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trike w:val="1"/>
          <w:color w:val="FB290D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этой странице показаны все товары данного продавца. </w:t>
      </w:r>
      <w:r>
        <w:rPr>
          <w:rFonts w:ascii="Times New Roman" w:hAnsi="Times New Roman"/>
          <w:b w:val="0"/>
          <w:sz w:val="28"/>
        </w:rPr>
        <w:t>Они отсортированы по видам: диваны, столы, стулья, кровати, освещение, декор.</w:t>
      </w:r>
      <w:r>
        <w:rPr>
          <w:rFonts w:ascii="Times New Roman" w:hAnsi="Times New Roman"/>
          <w:b w:val="0"/>
          <w:color w:val="FB290D"/>
          <w:sz w:val="28"/>
        </w:rPr>
        <w:t xml:space="preserve"> </w:t>
      </w:r>
      <w:r>
        <w:rPr>
          <w:rFonts w:ascii="Times New Roman" w:hAnsi="Times New Roman"/>
          <w:b w:val="0"/>
          <w:strike w:val="1"/>
          <w:color w:val="8F8F8F"/>
          <w:sz w:val="28"/>
        </w:rPr>
        <w:t>Также здесь есть фильтр, который облегчает поиск нужных товаров.</w:t>
      </w:r>
    </w:p>
    <w:p w14:paraId="1D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корзины:</w:t>
      </w:r>
    </w:p>
    <w:p w14:paraId="1E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этой странице находится основная информация </w:t>
      </w:r>
      <w:r>
        <w:rPr>
          <w:rFonts w:ascii="Times New Roman" w:hAnsi="Times New Roman"/>
          <w:b w:val="0"/>
          <w:sz w:val="28"/>
        </w:rPr>
        <w:t>(название, цена за 1 товар)</w:t>
      </w:r>
      <w:r>
        <w:rPr>
          <w:rFonts w:ascii="Times New Roman" w:hAnsi="Times New Roman"/>
          <w:b w:val="0"/>
          <w:sz w:val="28"/>
        </w:rPr>
        <w:t xml:space="preserve"> о товарах, которых пользователь добавил в свою корзину. Пользователь может изменять количество товаров для покупки, при этом меняется общая цена (total) и цена за все товары в корзине (subtotal). Также здесь есть ссылка на заказанные товары пользователя и кнопка покупки товаров с корзины.</w:t>
      </w:r>
    </w:p>
    <w:p w14:paraId="1F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заказанных товаров (для пользователя):</w:t>
      </w:r>
    </w:p>
    <w:p w14:paraId="20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этой странице находится информация о товарах (название товара, цена за 1 товар, количество купленного товара, итоговая цена, статус товара), которых заказал пользователь. Страницу просматривает сам пользователь и может отследить состояние своего товара (в процессе обработки\доставляется\доставлен).</w:t>
      </w:r>
    </w:p>
    <w:p w14:paraId="21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заказанных товаров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color w:val="000000"/>
          <w:sz w:val="28"/>
        </w:rPr>
        <w:t>(</w:t>
      </w:r>
      <w:r>
        <w:rPr>
          <w:rFonts w:ascii="Times New Roman" w:hAnsi="Times New Roman"/>
          <w:b w:val="1"/>
          <w:color w:val="000000"/>
          <w:sz w:val="28"/>
        </w:rPr>
        <w:t>для администраторов):</w:t>
      </w:r>
    </w:p>
    <w:p w14:paraId="22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>Эта страница доступна только администраторам. Здесь отображается информация всех заказов пользователей (</w:t>
      </w:r>
      <w:r>
        <w:rPr>
          <w:rFonts w:ascii="Times New Roman" w:hAnsi="Times New Roman"/>
          <w:b w:val="0"/>
          <w:color w:val="000000"/>
          <w:sz w:val="28"/>
        </w:rPr>
        <w:t>ID пользователя,</w:t>
      </w:r>
      <w:r>
        <w:rPr>
          <w:rFonts w:ascii="Times New Roman" w:hAnsi="Times New Roman"/>
          <w:b w:val="0"/>
          <w:sz w:val="28"/>
        </w:rPr>
        <w:t xml:space="preserve"> название товара, цена за 1 товар, количество заказанного товара, итоговая цена, статус товара, кнопка удаления товара со списка заказов). На этой странице админ может </w:t>
      </w:r>
      <w:r>
        <w:rPr>
          <w:rFonts w:ascii="Times New Roman" w:hAnsi="Times New Roman"/>
          <w:b w:val="0"/>
          <w:color w:val="000000"/>
          <w:sz w:val="28"/>
        </w:rPr>
        <w:t>м</w:t>
      </w:r>
      <w:r>
        <w:rPr>
          <w:rFonts w:ascii="Times New Roman" w:hAnsi="Times New Roman"/>
          <w:b w:val="0"/>
          <w:color w:val="000000"/>
          <w:sz w:val="28"/>
        </w:rPr>
        <w:t>енять статус</w:t>
      </w:r>
      <w:r>
        <w:rPr>
          <w:rFonts w:ascii="Times New Roman" w:hAnsi="Times New Roman"/>
          <w:b w:val="0"/>
          <w:sz w:val="28"/>
        </w:rPr>
        <w:t xml:space="preserve"> товара или</w:t>
      </w:r>
      <w:r>
        <w:rPr>
          <w:rFonts w:ascii="Times New Roman" w:hAnsi="Times New Roman"/>
          <w:b w:val="0"/>
          <w:color w:val="FB290D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удалить товар со списка заказанных товаров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23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каталога:</w:t>
      </w:r>
    </w:p>
    <w:p w14:paraId="24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странице каталога отображены все существующие товары. Они отсортированы по видам: диваны, столы, стулья, кровати, освещение, декор. </w:t>
      </w:r>
    </w:p>
    <w:p w14:paraId="25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trike w:val="0"/>
          <w:color w:val="FB290D"/>
          <w:sz w:val="28"/>
        </w:rPr>
      </w:pPr>
      <w:r>
        <w:rPr>
          <w:rFonts w:ascii="Times New Roman" w:hAnsi="Times New Roman"/>
          <w:b w:val="0"/>
          <w:strike w:val="0"/>
          <w:color w:val="FB290D"/>
          <w:sz w:val="28"/>
        </w:rPr>
        <w:t>Также здесь есть фильтр, который облегчает поиск нужных товаров.</w:t>
      </w:r>
    </w:p>
    <w:p w14:paraId="26000000">
      <w:pPr>
        <w:spacing w:line="360" w:lineRule="auto"/>
        <w:ind/>
        <w:jc w:val="both"/>
        <w:rPr>
          <w:rFonts w:ascii="Times New Roman" w:hAnsi="Times New Roman"/>
          <w:b w:val="1"/>
          <w:color w:val="FB290D"/>
          <w:sz w:val="28"/>
        </w:rPr>
      </w:pPr>
      <w:r>
        <w:rPr>
          <w:rFonts w:ascii="Times New Roman" w:hAnsi="Times New Roman"/>
          <w:b w:val="1"/>
          <w:color w:val="FB290D"/>
          <w:sz w:val="28"/>
        </w:rPr>
        <w:t>Страница «Контакты»:</w:t>
      </w:r>
    </w:p>
    <w:p w14:paraId="27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color w:val="FB290D"/>
          <w:sz w:val="28"/>
        </w:rPr>
      </w:pPr>
      <w:r>
        <w:rPr>
          <w:rFonts w:ascii="Times New Roman" w:hAnsi="Times New Roman"/>
          <w:b w:val="0"/>
          <w:color w:val="FB290D"/>
          <w:sz w:val="28"/>
        </w:rPr>
        <w:t>---</w:t>
      </w:r>
    </w:p>
    <w:p w14:paraId="28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Страница информации о пользователе (для администраторов):</w:t>
      </w:r>
    </w:p>
    <w:p w14:paraId="29000000">
      <w:pPr>
        <w:spacing w:line="360" w:lineRule="auto"/>
        <w:ind w:firstLine="0" w:left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На этой странице отображается информация о пользователе (ID пользователя, его роль (если есть), название компании (если пользователь является продавцом), email, номер телефона, имя пользователя) и она доступна только админам. Отличие от страницы профиля заключается в отсутствии возможности редактировать информацию пользователя, но администратор может удалить пользователя (если он не администратор).</w:t>
      </w:r>
    </w:p>
    <w:p w14:paraId="2A000000">
      <w:p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</w:p>
    <w:p w14:paraId="2B000000">
      <w:pPr>
        <w:spacing w:line="36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Все  страницы сверстаны с помощью Bootstrap и CSS и являются адаптивными. Дизайн страниц взят с демо-версии шаблона: </w:t>
      </w:r>
      <w:r>
        <w:rPr>
          <w:rStyle w:val="Style_1_ch"/>
          <w:rFonts w:ascii="Times New Roman" w:hAnsi="Times New Roman"/>
          <w:b w:val="0"/>
          <w:sz w:val="28"/>
        </w:rPr>
        <w:fldChar w:fldCharType="begin"/>
      </w:r>
      <w:r>
        <w:rPr>
          <w:rStyle w:val="Style_1_ch"/>
          <w:rFonts w:ascii="Times New Roman" w:hAnsi="Times New Roman"/>
          <w:b w:val="0"/>
          <w:sz w:val="28"/>
        </w:rPr>
        <w:instrText>HYPERLINK "https://colorlib.com/wp/template/furn/"</w:instrText>
      </w:r>
      <w:r>
        <w:rPr>
          <w:rStyle w:val="Style_1_ch"/>
          <w:rFonts w:ascii="Times New Roman" w:hAnsi="Times New Roman"/>
          <w:b w:val="0"/>
          <w:sz w:val="28"/>
        </w:rPr>
        <w:fldChar w:fldCharType="separate"/>
      </w:r>
      <w:r>
        <w:rPr>
          <w:rStyle w:val="Style_1_ch"/>
          <w:rFonts w:ascii="Times New Roman" w:hAnsi="Times New Roman"/>
          <w:b w:val="0"/>
          <w:sz w:val="28"/>
        </w:rPr>
        <w:t>https://colorlib.com/wp/template/furn/</w:t>
      </w:r>
      <w:r>
        <w:rPr>
          <w:rStyle w:val="Style_1_ch"/>
          <w:rFonts w:ascii="Times New Roman" w:hAnsi="Times New Roman"/>
          <w:b w:val="0"/>
          <w:sz w:val="28"/>
        </w:rPr>
        <w:fldChar w:fldCharType="end"/>
      </w:r>
      <w:r>
        <w:rPr>
          <w:rFonts w:ascii="Times New Roman" w:hAnsi="Times New Roman"/>
          <w:b w:val="0"/>
          <w:sz w:val="28"/>
        </w:rPr>
        <w:t>.</w:t>
      </w:r>
    </w:p>
    <w:sectPr>
      <w:pgSz w:h="16848" w:orient="portrait" w:w="11908"/>
      <w:pgMar w:bottom="691" w:left="850" w:right="850" w:top="425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2023-07-05T09:44:40Z</dcterms:modified>
</cp:coreProperties>
</file>