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4EF8D" w14:textId="77777777" w:rsidR="002A7039" w:rsidRDefault="00B460F2" w:rsidP="00A9350D">
      <w:pPr>
        <w:jc w:val="center"/>
      </w:pPr>
      <w:r>
        <w:t>Comparison between Sensor Related projects</w:t>
      </w:r>
    </w:p>
    <w:p w14:paraId="4DD6A201" w14:textId="77777777" w:rsidR="00B460F2" w:rsidRDefault="00B460F2"/>
    <w:p w14:paraId="3E11D987" w14:textId="77777777" w:rsidR="00B460F2" w:rsidRDefault="00B460F2">
      <w:r>
        <w:t>Hyrax</w:t>
      </w:r>
      <w:sdt>
        <w:sdtPr>
          <w:id w:val="1923214530"/>
          <w:citation/>
        </w:sdtPr>
        <w:sdtContent>
          <w:r w:rsidR="00A9350D">
            <w:fldChar w:fldCharType="begin"/>
          </w:r>
          <w:r w:rsidR="00A9350D">
            <w:instrText xml:space="preserve"> CITATION Mah09 \l 1033 </w:instrText>
          </w:r>
          <w:r w:rsidR="00A9350D">
            <w:fldChar w:fldCharType="separate"/>
          </w:r>
          <w:r w:rsidR="00A9350D">
            <w:rPr>
              <w:noProof/>
            </w:rPr>
            <w:t xml:space="preserve"> [</w:t>
          </w:r>
          <w:hyperlink w:anchor="Mah09" w:history="1">
            <w:r w:rsidR="00A9350D" w:rsidRPr="00A9350D">
              <w:rPr>
                <w:rStyle w:val="BalloonTextChar"/>
                <w:rFonts w:asciiTheme="minorHAnsi" w:hAnsiTheme="minorHAnsi"/>
                <w:noProof/>
                <w:sz w:val="24"/>
                <w:szCs w:val="24"/>
              </w:rPr>
              <w:t>1</w:t>
            </w:r>
          </w:hyperlink>
          <w:r w:rsidR="00A9350D">
            <w:rPr>
              <w:noProof/>
            </w:rPr>
            <w:t>]</w:t>
          </w:r>
          <w:r w:rsidR="00A9350D">
            <w:fldChar w:fldCharType="end"/>
          </w:r>
        </w:sdtContent>
      </w:sdt>
    </w:p>
    <w:p w14:paraId="4DD2EFBA" w14:textId="77777777" w:rsidR="00B460F2" w:rsidRDefault="00B460F2"/>
    <w:p w14:paraId="30438AB0" w14:textId="77777777" w:rsidR="00B460F2" w:rsidRDefault="00505621">
      <w:r>
        <w:t xml:space="preserve">Hyrax is basically </w:t>
      </w:r>
      <w:proofErr w:type="spellStart"/>
      <w:r>
        <w:t>Hadoop</w:t>
      </w:r>
      <w:proofErr w:type="spellEnd"/>
      <w:r>
        <w:t xml:space="preserve"> ported to run on Android platform.</w:t>
      </w:r>
      <w:r w:rsidR="007874BE">
        <w:t xml:space="preserve"> The tasks are run on Mobile devices using Map Reduce and </w:t>
      </w:r>
      <w:proofErr w:type="spellStart"/>
      <w:r w:rsidR="007874BE">
        <w:t>Hadoop</w:t>
      </w:r>
      <w:proofErr w:type="spellEnd"/>
      <w:r w:rsidR="007874BE">
        <w:t xml:space="preserve"> i</w:t>
      </w:r>
      <w:r w:rsidR="00EF042A">
        <w:t>s the Map Reduce implementation used.</w:t>
      </w:r>
      <w:r w:rsidR="007874BE">
        <w:t xml:space="preserve"> </w:t>
      </w:r>
    </w:p>
    <w:p w14:paraId="2A2C4CCB" w14:textId="77777777" w:rsidR="00CC2F6D" w:rsidRDefault="00CC2F6D"/>
    <w:p w14:paraId="008ACCD6" w14:textId="77777777" w:rsidR="00CC2F6D" w:rsidRDefault="00CC2F6D">
      <w:r>
        <w:t>Cloudlet</w:t>
      </w:r>
      <w:sdt>
        <w:sdtPr>
          <w:id w:val="412292283"/>
          <w:citation/>
        </w:sdtPr>
        <w:sdtContent>
          <w:r w:rsidR="00A9350D">
            <w:fldChar w:fldCharType="begin"/>
          </w:r>
          <w:r w:rsidR="00A9350D">
            <w:instrText xml:space="preserve"> CITATION Mar09 \l 1033 </w:instrText>
          </w:r>
          <w:r w:rsidR="00A9350D">
            <w:fldChar w:fldCharType="separate"/>
          </w:r>
          <w:r w:rsidR="00A9350D">
            <w:rPr>
              <w:noProof/>
            </w:rPr>
            <w:t xml:space="preserve"> [</w:t>
          </w:r>
          <w:hyperlink w:anchor="Mar09" w:history="1">
            <w:r w:rsidR="00A9350D" w:rsidRPr="00A9350D">
              <w:rPr>
                <w:rStyle w:val="BalloonTextChar"/>
                <w:rFonts w:asciiTheme="minorHAnsi" w:hAnsiTheme="minorHAnsi"/>
                <w:noProof/>
                <w:sz w:val="24"/>
                <w:szCs w:val="24"/>
              </w:rPr>
              <w:t>2</w:t>
            </w:r>
          </w:hyperlink>
          <w:r w:rsidR="00A9350D">
            <w:rPr>
              <w:noProof/>
            </w:rPr>
            <w:t>]</w:t>
          </w:r>
          <w:r w:rsidR="00A9350D">
            <w:fldChar w:fldCharType="end"/>
          </w:r>
        </w:sdtContent>
      </w:sdt>
    </w:p>
    <w:p w14:paraId="67E0CCFC" w14:textId="77777777" w:rsidR="007874BE" w:rsidRDefault="007874BE"/>
    <w:p w14:paraId="3624D5F0" w14:textId="1853F765" w:rsidR="00505621" w:rsidRDefault="005470A4">
      <w:r>
        <w:t>Cloudlet</w:t>
      </w:r>
      <w:r w:rsidR="00217F1B">
        <w:t xml:space="preserve"> tries to solve the problem of resource constrains in the mobile devices by running applications of mobile devices in a nearby cloud environment. This cloud environment is called a Cloudlet. The paper assumes that cloudlets are available to mobile devices in close proximity within the same LAN. </w:t>
      </w:r>
      <w:r w:rsidR="00A9350D">
        <w:t xml:space="preserve">Cloudlets are made available within the same LAN to reduce the Latency. </w:t>
      </w:r>
      <w:r w:rsidR="00217F1B">
        <w:t xml:space="preserve">When a mobile device wants to run a heavy application it sends a VM Overly to the Cloudlet and cloudlet will run this VM overlay in its environment and will send back the results to the Mobile device. So the application </w:t>
      </w:r>
      <w:r>
        <w:t xml:space="preserve">that runs in the mobile device </w:t>
      </w:r>
      <w:r w:rsidR="00217F1B">
        <w:t xml:space="preserve">is just a proxy and the real application runs on the </w:t>
      </w:r>
      <w:r w:rsidR="00A9350D">
        <w:t>cloudlet, which</w:t>
      </w:r>
      <w:r w:rsidR="00217F1B">
        <w:t xml:space="preserve"> is a more resource rich environment. </w:t>
      </w:r>
    </w:p>
    <w:p w14:paraId="3E3016D4" w14:textId="77777777" w:rsidR="00217F1B" w:rsidRDefault="00217F1B"/>
    <w:p w14:paraId="55E89729" w14:textId="77777777" w:rsidR="00217F1B" w:rsidRDefault="00217F1B">
      <w:proofErr w:type="spellStart"/>
      <w:r>
        <w:t>AlfredO</w:t>
      </w:r>
      <w:bookmarkStart w:id="0" w:name="_GoBack"/>
      <w:bookmarkEnd w:id="0"/>
      <w:proofErr w:type="spellEnd"/>
    </w:p>
    <w:p w14:paraId="56FBD90F" w14:textId="77777777" w:rsidR="00217F1B" w:rsidRDefault="00217F1B"/>
    <w:p w14:paraId="16C2F423" w14:textId="77777777" w:rsidR="00217F1B" w:rsidRDefault="00217F1B">
      <w:r>
        <w:t>There are no references in the Internet about this.</w:t>
      </w:r>
    </w:p>
    <w:p w14:paraId="501C9477" w14:textId="77777777" w:rsidR="00217F1B" w:rsidRDefault="00217F1B"/>
    <w:p w14:paraId="73788A72" w14:textId="77777777" w:rsidR="00217F1B" w:rsidRDefault="00A9350D">
      <w:r>
        <w:t>Comparison</w:t>
      </w:r>
    </w:p>
    <w:p w14:paraId="726422DC" w14:textId="77777777" w:rsidR="00217F1B" w:rsidRDefault="00217F1B"/>
    <w:p w14:paraId="069A3E0C" w14:textId="77777777" w:rsidR="00217F1B" w:rsidRDefault="00217F1B">
      <w:r>
        <w:t xml:space="preserve">Both Cloudlet and Hyrax </w:t>
      </w:r>
      <w:r w:rsidR="00A9350D">
        <w:t>are trying</w:t>
      </w:r>
      <w:r>
        <w:t xml:space="preserve"> to address different problems than what we are trying to achieve</w:t>
      </w:r>
      <w:r w:rsidR="00A9350D">
        <w:t xml:space="preserve"> in the Sensor Cloud</w:t>
      </w:r>
      <w:r>
        <w:t xml:space="preserve">. Hyrax is about distributed processing using mobile devices. Cloudlet is about </w:t>
      </w:r>
      <w:r w:rsidR="00A9350D">
        <w:t>running mobile applications in a resource rich environment.</w:t>
      </w:r>
    </w:p>
    <w:sdt>
      <w:sdtPr>
        <w:id w:val="-78666369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664B0A07" w14:textId="77777777" w:rsidR="00CC2F6D" w:rsidRDefault="00CC2F6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7CCAD2B" w14:textId="77777777" w:rsidR="00CC2F6D" w:rsidRDefault="00CC2F6D" w:rsidP="00CC2F6D">
              <w:pPr>
                <w:pStyle w:val="Bibliography"/>
                <w:rPr>
                  <w:rFonts w:cs="Times New Roman"/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354"/>
              </w:tblGrid>
              <w:tr w:rsidR="00CC2F6D" w14:paraId="7BDC4912" w14:textId="77777777" w:rsidTr="00CC2F6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21C49C7" w14:textId="77777777" w:rsidR="00CC2F6D" w:rsidRDefault="00CC2F6D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1" w:name="Mar09"/>
                    <w:r>
                      <w:rPr>
                        <w:rFonts w:cs="Times New Roman"/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14:paraId="02471424" w14:textId="77777777" w:rsidR="00CC2F6D" w:rsidRDefault="00CC2F6D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Eugene E. Marinelli. (2009, September) Hyrax: Cloud Computing on Mobile Devices using MapReduce. [Online]. </w:t>
                    </w:r>
                    <w:hyperlink r:id="rId6" w:history="1">
                      <w:r>
                        <w:rPr>
                          <w:rStyle w:val="Hyperlink"/>
                          <w:rFonts w:cs="Times New Roman"/>
                          <w:noProof/>
                        </w:rPr>
                        <w:t>http://reports-archive.adm.cs.cmu.edu/anon/2009/CMU-CS-09-164.pdf</w:t>
                      </w:r>
                    </w:hyperlink>
                  </w:p>
                </w:tc>
              </w:tr>
              <w:tr w:rsidR="00CC2F6D" w14:paraId="04C7DDD3" w14:textId="77777777" w:rsidTr="00CC2F6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CEC26E2" w14:textId="77777777" w:rsidR="00CC2F6D" w:rsidRDefault="00CC2F6D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2" w:name="Mah09"/>
                    <w:r>
                      <w:rPr>
                        <w:rFonts w:cs="Times New Roman"/>
                        <w:noProof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14:paraId="1A9C99E0" w14:textId="77777777" w:rsidR="00CC2F6D" w:rsidRDefault="00CC2F6D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Paramvir Bahl, Ramon Caceres, Nigel Davies Mahadev Satyanarayanan. (2009, November) The Case for VM-based Cloudlets in Mobile Computing. [Online]. </w:t>
                    </w:r>
                    <w:hyperlink r:id="rId7" w:history="1">
                      <w:r>
                        <w:rPr>
                          <w:rStyle w:val="Hyperlink"/>
                          <w:rFonts w:cs="Times New Roman"/>
                          <w:noProof/>
                        </w:rPr>
                        <w:t>http://research.microsoft.com/pubs/102364/cloudlets09.pdf</w:t>
                      </w:r>
                    </w:hyperlink>
                  </w:p>
                </w:tc>
              </w:tr>
            </w:tbl>
            <w:p w14:paraId="0295AB04" w14:textId="77777777" w:rsidR="00CC2F6D" w:rsidRDefault="00CC2F6D" w:rsidP="00CC2F6D">
              <w:pPr>
                <w:pStyle w:val="Bibliography"/>
                <w:rPr>
                  <w:rFonts w:cs="Times New Roman"/>
                  <w:noProof/>
                  <w:vanish/>
                </w:rPr>
              </w:pPr>
              <w:r>
                <w:rPr>
                  <w:rFonts w:cs="Times New Roman"/>
                  <w:noProof/>
                  <w:vanish/>
                </w:rPr>
                <w:t>x</w:t>
              </w:r>
            </w:p>
            <w:p w14:paraId="42CE773E" w14:textId="77777777" w:rsidR="00CC2F6D" w:rsidRDefault="00CC2F6D" w:rsidP="00CC2F6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C1679C" w14:textId="77777777" w:rsidR="00CC2F6D" w:rsidRDefault="00CC2F6D"/>
    <w:p w14:paraId="67B08D3B" w14:textId="77777777" w:rsidR="00505621" w:rsidRDefault="00505621"/>
    <w:sectPr w:rsidR="00505621" w:rsidSect="002A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F2"/>
    <w:rsid w:val="00217F1B"/>
    <w:rsid w:val="002A7039"/>
    <w:rsid w:val="00505621"/>
    <w:rsid w:val="005470A4"/>
    <w:rsid w:val="005D68B1"/>
    <w:rsid w:val="007874BE"/>
    <w:rsid w:val="00A9350D"/>
    <w:rsid w:val="00B460F2"/>
    <w:rsid w:val="00CC2F6D"/>
    <w:rsid w:val="00E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733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6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8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B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CC2F6D"/>
  </w:style>
  <w:style w:type="character" w:styleId="Hyperlink">
    <w:name w:val="Hyperlink"/>
    <w:basedOn w:val="DefaultParagraphFont"/>
    <w:uiPriority w:val="99"/>
    <w:semiHidden/>
    <w:unhideWhenUsed/>
    <w:rsid w:val="00CC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6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8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B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CC2F6D"/>
  </w:style>
  <w:style w:type="character" w:styleId="Hyperlink">
    <w:name w:val="Hyperlink"/>
    <w:basedOn w:val="DefaultParagraphFont"/>
    <w:uiPriority w:val="99"/>
    <w:semiHidden/>
    <w:unhideWhenUsed/>
    <w:rsid w:val="00CC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ports-archive.adm.cs.cmu.edu/anon/2009/CMU-CS-09-164.pdf" TargetMode="External"/><Relationship Id="rId7" Type="http://schemas.openxmlformats.org/officeDocument/2006/relationships/hyperlink" Target="http://research.microsoft.com/pubs/102364/cloudlets09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Mar09</b:Tag>
    <b:SourceType>DocumentFromInternetSite</b:SourceType>
    <b:Guid>{3874AB9A-6304-7442-8595-C6B63BE768F3}</b:Guid>
    <b:Author>
      <b:Author>
        <b:NameList>
          <b:Person>
            <b:Last>Marinelli</b:Last>
            <b:First>Eugene</b:First>
            <b:Middle>E.</b:Middle>
          </b:Person>
        </b:NameList>
      </b:Author>
    </b:Author>
    <b:InternetSiteTitle>Hyrax: Cloud Computing on Mobile Devices using MapReduce</b:InternetSiteTitle>
    <b:URL>http://reports-archive.adm.cs.cmu.edu/anon/2009/CMU-CS-09-164.pdf</b:URL>
    <b:Year>2009</b:Year>
    <b:Month>September</b:Month>
    <b:YearAccessed>2012</b:YearAccessed>
    <b:MonthAccessed>January</b:MonthAccessed>
    <b:RefOrder>2</b:RefOrder>
  </b:Source>
  <b:Source>
    <b:Tag>Mah09</b:Tag>
    <b:SourceType>DocumentFromInternetSite</b:SourceType>
    <b:Guid>{24F49565-7FB8-0A44-A11C-EEAFFB5692DD}</b:Guid>
    <b:Author>
      <b:Author>
        <b:NameList>
          <b:Person>
            <b:Last>Mahadev Satyanarayanan</b:Last>
            <b:First>Paramvir</b:First>
            <b:Middle>Bahl, Ramon Caceres, Nigel Davies</b:Middle>
          </b:Person>
        </b:NameList>
      </b:Author>
    </b:Author>
    <b:InternetSiteTitle>The Case for VM-based Cloudlets in Mobile Computing</b:InternetSiteTitle>
    <b:URL>http://research.microsoft.com/pubs/102364/cloudlets09.pdf</b:URL>
    <b:Year>2009</b:Year>
    <b:Month>November</b:Month>
    <b:YearAccessed>2012</b:YearAccessed>
    <b:MonthAccessed>January</b:MonthAccessed>
    <b:RefOrder>1</b:RefOrder>
  </b:Source>
</b:Sources>
</file>

<file path=customXml/itemProps1.xml><?xml version="1.0" encoding="utf-8"?>
<ds:datastoreItem xmlns:ds="http://schemas.openxmlformats.org/officeDocument/2006/customXml" ds:itemID="{EF0F0005-6D81-264D-B625-74AADE89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299</Words>
  <Characters>1707</Characters>
  <Application>Microsoft Macintosh Word</Application>
  <DocSecurity>0</DocSecurity>
  <Lines>14</Lines>
  <Paragraphs>4</Paragraphs>
  <ScaleCrop>false</ScaleCrop>
  <Company>Indiana University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Supun Kamburugamuva</dc:creator>
  <cp:keywords/>
  <dc:description/>
  <cp:lastModifiedBy>Supun Kamburugamuva</cp:lastModifiedBy>
  <cp:revision>3</cp:revision>
  <dcterms:created xsi:type="dcterms:W3CDTF">2012-01-19T13:00:00Z</dcterms:created>
  <dcterms:modified xsi:type="dcterms:W3CDTF">2012-01-19T16:34:00Z</dcterms:modified>
</cp:coreProperties>
</file>