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7B2" w:rsidRPr="004E65A0" w:rsidRDefault="004E65A0">
      <w:pPr>
        <w:rPr>
          <w:sz w:val="44"/>
        </w:rPr>
      </w:pPr>
      <w:r w:rsidRPr="004E65A0">
        <w:rPr>
          <w:sz w:val="44"/>
        </w:rPr>
        <w:t>PRACTICAL 21</w:t>
      </w:r>
    </w:p>
    <w:p w:rsidR="004E65A0" w:rsidRDefault="004E65A0">
      <w:pPr>
        <w:rPr>
          <w:sz w:val="44"/>
        </w:rPr>
      </w:pPr>
      <w:r>
        <w:rPr>
          <w:sz w:val="44"/>
        </w:rPr>
        <w:t>CODE:</w:t>
      </w:r>
    </w:p>
    <w:p w:rsidR="004E65A0" w:rsidRDefault="004E65A0">
      <w:pPr>
        <w:rPr>
          <w:sz w:val="44"/>
        </w:rPr>
      </w:pPr>
      <w:r w:rsidRPr="004E65A0">
        <w:rPr>
          <w:sz w:val="44"/>
        </w:rPr>
        <w:drawing>
          <wp:inline distT="0" distB="0" distL="0" distR="0" wp14:anchorId="5F571AFF" wp14:editId="3724807B">
            <wp:extent cx="5731510" cy="58070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5A0" w:rsidRDefault="004E65A0">
      <w:pPr>
        <w:rPr>
          <w:sz w:val="44"/>
        </w:rPr>
      </w:pPr>
      <w:r>
        <w:rPr>
          <w:sz w:val="44"/>
        </w:rPr>
        <w:t>OUTPUT:</w:t>
      </w:r>
    </w:p>
    <w:p w:rsidR="004E65A0" w:rsidRPr="004E65A0" w:rsidRDefault="004E65A0">
      <w:pPr>
        <w:rPr>
          <w:sz w:val="44"/>
        </w:rPr>
      </w:pPr>
      <w:r w:rsidRPr="004E65A0">
        <w:rPr>
          <w:sz w:val="44"/>
        </w:rPr>
        <w:lastRenderedPageBreak/>
        <w:drawing>
          <wp:inline distT="0" distB="0" distL="0" distR="0" wp14:anchorId="45F5D976" wp14:editId="2D367FCE">
            <wp:extent cx="4505954" cy="310558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65A0" w:rsidRPr="004E6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5A0"/>
    <w:rsid w:val="003247B2"/>
    <w:rsid w:val="004E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F527"/>
  <w15:chartTrackingRefBased/>
  <w15:docId w15:val="{17194DA3-C676-48D4-B111-119C22AB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2025-11-03T09:37:00Z</dcterms:created>
  <dcterms:modified xsi:type="dcterms:W3CDTF">2025-11-03T09:38:00Z</dcterms:modified>
</cp:coreProperties>
</file>