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CE1" w:rsidRDefault="00FF4C6C">
      <w:pPr>
        <w:rPr>
          <w:sz w:val="36"/>
        </w:rPr>
      </w:pPr>
      <w:r w:rsidRPr="00FF4C6C">
        <w:rPr>
          <w:sz w:val="36"/>
        </w:rPr>
        <w:t>PRACTICAL 27:</w:t>
      </w:r>
    </w:p>
    <w:p w:rsidR="00FF4C6C" w:rsidRDefault="00FF4C6C">
      <w:pPr>
        <w:rPr>
          <w:sz w:val="36"/>
        </w:rPr>
      </w:pPr>
      <w:r>
        <w:rPr>
          <w:sz w:val="36"/>
        </w:rPr>
        <w:t>CODE:</w:t>
      </w:r>
    </w:p>
    <w:p w:rsidR="00FF4C6C" w:rsidRDefault="00FF4C6C">
      <w:pPr>
        <w:rPr>
          <w:sz w:val="36"/>
        </w:rPr>
      </w:pPr>
      <w:r w:rsidRPr="00FF4C6C">
        <w:rPr>
          <w:sz w:val="36"/>
        </w:rPr>
        <w:drawing>
          <wp:inline distT="0" distB="0" distL="0" distR="0" wp14:anchorId="23A79553" wp14:editId="451C7C55">
            <wp:extent cx="5731510" cy="5723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6C" w:rsidRDefault="00FF4C6C">
      <w:pPr>
        <w:rPr>
          <w:sz w:val="36"/>
        </w:rPr>
      </w:pPr>
      <w:r>
        <w:rPr>
          <w:sz w:val="36"/>
        </w:rPr>
        <w:t>OUTPUT:</w:t>
      </w:r>
    </w:p>
    <w:p w:rsidR="00FF4C6C" w:rsidRPr="00FF4C6C" w:rsidRDefault="00FF4C6C">
      <w:pPr>
        <w:rPr>
          <w:sz w:val="36"/>
        </w:rPr>
      </w:pPr>
      <w:r w:rsidRPr="00FF4C6C">
        <w:rPr>
          <w:sz w:val="36"/>
        </w:rPr>
        <w:lastRenderedPageBreak/>
        <w:drawing>
          <wp:inline distT="0" distB="0" distL="0" distR="0" wp14:anchorId="7FB4B845" wp14:editId="0557A98A">
            <wp:extent cx="4429743" cy="250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4C6C" w:rsidRPr="00FF4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C6C"/>
    <w:rsid w:val="009A0CE1"/>
    <w:rsid w:val="00F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B580"/>
  <w15:chartTrackingRefBased/>
  <w15:docId w15:val="{7A3EB1A0-D92F-4BEA-A7D1-48AB3E43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2025-11-03T09:59:00Z</dcterms:created>
  <dcterms:modified xsi:type="dcterms:W3CDTF">2025-11-03T10:02:00Z</dcterms:modified>
</cp:coreProperties>
</file>