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CF67D" w14:textId="43FF76B6" w:rsidR="002F2053" w:rsidRPr="002F2053" w:rsidRDefault="002F2053">
      <w:pPr>
        <w:rPr>
          <w:rFonts w:ascii="Times New Roman" w:hAnsi="Times New Roman" w:cs="Times New Roman"/>
          <w:sz w:val="32"/>
          <w:szCs w:val="32"/>
        </w:rPr>
      </w:pPr>
      <w:r>
        <w:rPr>
          <w:rFonts w:ascii="Times New Roman" w:hAnsi="Times New Roman" w:cs="Times New Roman"/>
          <w:sz w:val="32"/>
          <w:szCs w:val="32"/>
        </w:rPr>
        <w:t>CURRENT</w:t>
      </w:r>
    </w:p>
    <w:p w14:paraId="4710846F" w14:textId="47AB085F" w:rsidR="006928C3" w:rsidRDefault="002F2053">
      <w:pPr>
        <w:rPr>
          <w:rFonts w:ascii="Times New Roman" w:hAnsi="Times New Roman" w:cs="Times New Roman"/>
        </w:rPr>
      </w:pPr>
      <w:r>
        <w:rPr>
          <w:rFonts w:ascii="Times New Roman" w:hAnsi="Times New Roman" w:cs="Times New Roman"/>
          <w:noProof/>
        </w:rPr>
        <w:drawing>
          <wp:inline distT="0" distB="0" distL="0" distR="0" wp14:anchorId="39857A9C" wp14:editId="59B0C65D">
            <wp:extent cx="5943600" cy="3056255"/>
            <wp:effectExtent l="0" t="0" r="0" b="0"/>
            <wp:docPr id="483077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077633" name="Picture 48307763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056255"/>
                    </a:xfrm>
                    <a:prstGeom prst="rect">
                      <a:avLst/>
                    </a:prstGeom>
                  </pic:spPr>
                </pic:pic>
              </a:graphicData>
            </a:graphic>
          </wp:inline>
        </w:drawing>
      </w:r>
    </w:p>
    <w:p w14:paraId="7355C597" w14:textId="77777777" w:rsidR="002F2053" w:rsidRDefault="002F2053">
      <w:pPr>
        <w:rPr>
          <w:rFonts w:ascii="Times New Roman" w:hAnsi="Times New Roman" w:cs="Times New Roman"/>
        </w:rPr>
      </w:pPr>
    </w:p>
    <w:p w14:paraId="19FD5A3D" w14:textId="62036EB6" w:rsidR="002F2053" w:rsidRDefault="002F2053">
      <w:pPr>
        <w:rPr>
          <w:rFonts w:ascii="Times New Roman" w:hAnsi="Times New Roman" w:cs="Times New Roman"/>
          <w:sz w:val="32"/>
          <w:szCs w:val="32"/>
        </w:rPr>
      </w:pPr>
      <w:r>
        <w:rPr>
          <w:rFonts w:ascii="Times New Roman" w:hAnsi="Times New Roman" w:cs="Times New Roman"/>
          <w:sz w:val="32"/>
          <w:szCs w:val="32"/>
        </w:rPr>
        <w:t>GOAL</w:t>
      </w:r>
    </w:p>
    <w:p w14:paraId="019B8C40" w14:textId="4E83E1B3" w:rsidR="002F2053" w:rsidRDefault="002F2053">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34767675" wp14:editId="33415F00">
            <wp:extent cx="5943600" cy="3962400"/>
            <wp:effectExtent l="0" t="0" r="0" b="0"/>
            <wp:docPr id="7472358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235833" name="Picture 747235833"/>
                    <pic:cNvPicPr/>
                  </pic:nvPicPr>
                  <pic:blipFill>
                    <a:blip r:embed="rId6"/>
                    <a:stretch>
                      <a:fillRect/>
                    </a:stretch>
                  </pic:blipFill>
                  <pic:spPr>
                    <a:xfrm>
                      <a:off x="0" y="0"/>
                      <a:ext cx="5943600" cy="3962400"/>
                    </a:xfrm>
                    <a:prstGeom prst="rect">
                      <a:avLst/>
                    </a:prstGeom>
                  </pic:spPr>
                </pic:pic>
              </a:graphicData>
            </a:graphic>
          </wp:inline>
        </w:drawing>
      </w:r>
    </w:p>
    <w:p w14:paraId="3ABAE7D0" w14:textId="1C796889" w:rsidR="002F2053" w:rsidRDefault="002F2053">
      <w:pPr>
        <w:rPr>
          <w:rFonts w:ascii="Times New Roman" w:hAnsi="Times New Roman" w:cs="Times New Roman"/>
          <w:sz w:val="32"/>
          <w:szCs w:val="32"/>
        </w:rPr>
      </w:pPr>
      <w:r>
        <w:rPr>
          <w:rFonts w:ascii="Times New Roman" w:hAnsi="Times New Roman" w:cs="Times New Roman"/>
          <w:sz w:val="32"/>
          <w:szCs w:val="32"/>
        </w:rPr>
        <w:lastRenderedPageBreak/>
        <w:t>To-Do</w:t>
      </w:r>
    </w:p>
    <w:p w14:paraId="7DE16555" w14:textId="05D6B2C4" w:rsidR="00397E15" w:rsidRPr="0011397C" w:rsidRDefault="0088387E" w:rsidP="0011397C">
      <w:pPr>
        <w:pStyle w:val="ListParagraph"/>
        <w:numPr>
          <w:ilvl w:val="0"/>
          <w:numId w:val="1"/>
        </w:numPr>
        <w:rPr>
          <w:rFonts w:ascii="Times New Roman" w:hAnsi="Times New Roman" w:cs="Times New Roman"/>
          <w:sz w:val="28"/>
          <w:szCs w:val="28"/>
        </w:rPr>
      </w:pPr>
      <w:r w:rsidRPr="004B021E">
        <w:rPr>
          <w:rFonts w:ascii="Times New Roman" w:hAnsi="Times New Roman" w:cs="Times New Roman"/>
          <w:sz w:val="28"/>
          <w:szCs w:val="28"/>
        </w:rPr>
        <w:t>Make a top bar that shows current day, morale, money and open dashboard button</w:t>
      </w:r>
      <w:r w:rsidR="00CE5BE3">
        <w:rPr>
          <w:rFonts w:ascii="Times New Roman" w:hAnsi="Times New Roman" w:cs="Times New Roman"/>
          <w:sz w:val="28"/>
          <w:szCs w:val="28"/>
        </w:rPr>
        <w:t xml:space="preserve">      DONE</w:t>
      </w:r>
    </w:p>
    <w:p w14:paraId="66A56700" w14:textId="6BCFFCD3" w:rsidR="0088387E" w:rsidRPr="004B021E" w:rsidRDefault="0088387E" w:rsidP="004B021E">
      <w:pPr>
        <w:pStyle w:val="ListParagraph"/>
        <w:numPr>
          <w:ilvl w:val="0"/>
          <w:numId w:val="1"/>
        </w:numPr>
        <w:rPr>
          <w:rFonts w:ascii="Times New Roman" w:hAnsi="Times New Roman" w:cs="Times New Roman"/>
          <w:sz w:val="28"/>
          <w:szCs w:val="28"/>
        </w:rPr>
      </w:pPr>
      <w:r w:rsidRPr="004B021E">
        <w:rPr>
          <w:rFonts w:ascii="Times New Roman" w:hAnsi="Times New Roman" w:cs="Times New Roman"/>
          <w:sz w:val="28"/>
          <w:szCs w:val="28"/>
        </w:rPr>
        <w:t>When open dashboard is clicked, the button changes to close dashboard and a list of all houses and buildings shows up with their current status, scrollable horizontally.</w:t>
      </w:r>
    </w:p>
    <w:p w14:paraId="338D529E" w14:textId="12CE2147" w:rsidR="00C85FC5" w:rsidRPr="004B021E" w:rsidRDefault="00C85FC5" w:rsidP="004B021E">
      <w:pPr>
        <w:pStyle w:val="ListParagraph"/>
        <w:numPr>
          <w:ilvl w:val="0"/>
          <w:numId w:val="1"/>
        </w:numPr>
        <w:rPr>
          <w:rFonts w:ascii="Times New Roman" w:hAnsi="Times New Roman" w:cs="Times New Roman"/>
          <w:sz w:val="28"/>
          <w:szCs w:val="28"/>
        </w:rPr>
      </w:pPr>
      <w:r w:rsidRPr="004B021E">
        <w:rPr>
          <w:rFonts w:ascii="Times New Roman" w:hAnsi="Times New Roman" w:cs="Times New Roman"/>
          <w:sz w:val="28"/>
          <w:szCs w:val="28"/>
        </w:rPr>
        <w:t>Notifications pop up at the bottom-right</w:t>
      </w:r>
      <w:r w:rsidR="009A621A" w:rsidRPr="004B021E">
        <w:rPr>
          <w:rFonts w:ascii="Times New Roman" w:hAnsi="Times New Roman" w:cs="Times New Roman"/>
          <w:sz w:val="28"/>
          <w:szCs w:val="28"/>
        </w:rPr>
        <w:t>. If there are multiple notifications, they pop up at bottom right, pushing the previous one upward</w:t>
      </w:r>
    </w:p>
    <w:p w14:paraId="7CDB73C6" w14:textId="17F729DC" w:rsidR="009A621A" w:rsidRPr="004B021E" w:rsidRDefault="009A621A" w:rsidP="004B021E">
      <w:pPr>
        <w:pStyle w:val="ListParagraph"/>
        <w:numPr>
          <w:ilvl w:val="0"/>
          <w:numId w:val="1"/>
        </w:numPr>
        <w:rPr>
          <w:rFonts w:ascii="Times New Roman" w:hAnsi="Times New Roman" w:cs="Times New Roman"/>
          <w:sz w:val="28"/>
          <w:szCs w:val="28"/>
        </w:rPr>
      </w:pPr>
      <w:r w:rsidRPr="004B021E">
        <w:rPr>
          <w:rFonts w:ascii="Times New Roman" w:hAnsi="Times New Roman" w:cs="Times New Roman"/>
          <w:sz w:val="28"/>
          <w:szCs w:val="28"/>
        </w:rPr>
        <w:t>Make a central management building that, when clicked, allows us to host events</w:t>
      </w:r>
    </w:p>
    <w:p w14:paraId="37E5064F" w14:textId="5AE30101" w:rsidR="006273A1" w:rsidRPr="004B021E" w:rsidRDefault="006273A1" w:rsidP="004B021E">
      <w:pPr>
        <w:pStyle w:val="ListParagraph"/>
        <w:numPr>
          <w:ilvl w:val="0"/>
          <w:numId w:val="1"/>
        </w:numPr>
        <w:rPr>
          <w:rFonts w:ascii="Times New Roman" w:hAnsi="Times New Roman" w:cs="Times New Roman"/>
          <w:sz w:val="28"/>
          <w:szCs w:val="28"/>
        </w:rPr>
      </w:pPr>
      <w:r w:rsidRPr="004B021E">
        <w:rPr>
          <w:rFonts w:ascii="Times New Roman" w:hAnsi="Times New Roman" w:cs="Times New Roman"/>
          <w:sz w:val="28"/>
          <w:szCs w:val="28"/>
        </w:rPr>
        <w:t>When any house is clicked, details specific to that house are shown</w:t>
      </w:r>
    </w:p>
    <w:p w14:paraId="13781B04" w14:textId="5604196D" w:rsidR="006273A1" w:rsidRPr="004B021E" w:rsidRDefault="006273A1" w:rsidP="004B021E">
      <w:pPr>
        <w:pStyle w:val="ListParagraph"/>
        <w:numPr>
          <w:ilvl w:val="0"/>
          <w:numId w:val="1"/>
        </w:numPr>
        <w:rPr>
          <w:rFonts w:ascii="Times New Roman" w:hAnsi="Times New Roman" w:cs="Times New Roman"/>
          <w:sz w:val="28"/>
          <w:szCs w:val="28"/>
        </w:rPr>
      </w:pPr>
      <w:r w:rsidRPr="004B021E">
        <w:rPr>
          <w:rFonts w:ascii="Times New Roman" w:hAnsi="Times New Roman" w:cs="Times New Roman"/>
          <w:sz w:val="28"/>
          <w:szCs w:val="28"/>
        </w:rPr>
        <w:t>I guess warehouse shows the central resources</w:t>
      </w:r>
      <w:r w:rsidR="004B021E" w:rsidRPr="004B021E">
        <w:rPr>
          <w:rFonts w:ascii="Times New Roman" w:hAnsi="Times New Roman" w:cs="Times New Roman"/>
          <w:sz w:val="28"/>
          <w:szCs w:val="28"/>
        </w:rPr>
        <w:t xml:space="preserve"> (make warehouse bigger, maybe 2x2 or bigger to attract attention to it)</w:t>
      </w:r>
    </w:p>
    <w:p w14:paraId="6879CCF0" w14:textId="77777777" w:rsidR="004B021E" w:rsidRDefault="004B021E">
      <w:pPr>
        <w:rPr>
          <w:rFonts w:ascii="Times New Roman" w:hAnsi="Times New Roman" w:cs="Times New Roman"/>
          <w:sz w:val="28"/>
          <w:szCs w:val="28"/>
        </w:rPr>
      </w:pPr>
    </w:p>
    <w:p w14:paraId="66C440E5" w14:textId="77777777" w:rsidR="004B021E" w:rsidRDefault="004B021E">
      <w:pPr>
        <w:rPr>
          <w:rFonts w:ascii="Times New Roman" w:hAnsi="Times New Roman" w:cs="Times New Roman"/>
          <w:sz w:val="28"/>
          <w:szCs w:val="28"/>
        </w:rPr>
      </w:pPr>
    </w:p>
    <w:p w14:paraId="2A3B4D31" w14:textId="5AD4CAF9" w:rsidR="004B021E" w:rsidRDefault="004B021E">
      <w:pPr>
        <w:rPr>
          <w:rFonts w:ascii="Times New Roman" w:hAnsi="Times New Roman" w:cs="Times New Roman"/>
          <w:sz w:val="32"/>
          <w:szCs w:val="32"/>
        </w:rPr>
      </w:pPr>
      <w:r>
        <w:rPr>
          <w:rFonts w:ascii="Times New Roman" w:hAnsi="Times New Roman" w:cs="Times New Roman"/>
          <w:sz w:val="32"/>
          <w:szCs w:val="32"/>
        </w:rPr>
        <w:t>Improvements</w:t>
      </w:r>
    </w:p>
    <w:p w14:paraId="122BE9F8" w14:textId="1298F1BD" w:rsidR="004B021E" w:rsidRPr="004B021E" w:rsidRDefault="004B021E" w:rsidP="004B021E">
      <w:pPr>
        <w:pStyle w:val="ListParagraph"/>
        <w:numPr>
          <w:ilvl w:val="0"/>
          <w:numId w:val="2"/>
        </w:numPr>
        <w:rPr>
          <w:rFonts w:ascii="Times New Roman" w:hAnsi="Times New Roman" w:cs="Times New Roman"/>
          <w:sz w:val="28"/>
          <w:szCs w:val="28"/>
        </w:rPr>
      </w:pPr>
      <w:r w:rsidRPr="004B021E">
        <w:rPr>
          <w:rFonts w:ascii="Times New Roman" w:hAnsi="Times New Roman" w:cs="Times New Roman"/>
          <w:sz w:val="28"/>
          <w:szCs w:val="28"/>
        </w:rPr>
        <w:t>The water collection is bugged out. If multiple water sources are collected from at once, the collection gets bugged and even after stopping collection on each one, the water keeps increasing forever</w:t>
      </w:r>
    </w:p>
    <w:p w14:paraId="6543BBD7" w14:textId="26DBC16A" w:rsidR="004B021E" w:rsidRDefault="004B021E" w:rsidP="004B021E">
      <w:pPr>
        <w:pStyle w:val="ListParagraph"/>
        <w:numPr>
          <w:ilvl w:val="0"/>
          <w:numId w:val="2"/>
        </w:numPr>
        <w:rPr>
          <w:rFonts w:ascii="Times New Roman" w:hAnsi="Times New Roman" w:cs="Times New Roman"/>
          <w:sz w:val="28"/>
          <w:szCs w:val="28"/>
        </w:rPr>
      </w:pPr>
      <w:r w:rsidRPr="004B021E">
        <w:rPr>
          <w:rFonts w:ascii="Times New Roman" w:hAnsi="Times New Roman" w:cs="Times New Roman"/>
          <w:sz w:val="28"/>
          <w:szCs w:val="28"/>
        </w:rPr>
        <w:t>When you click on assign button for one shelter, and then without clicking ‘close’, you click ‘assign’ on another shelter, the UI gets bugged out</w:t>
      </w:r>
    </w:p>
    <w:p w14:paraId="5916ACD1" w14:textId="7C4860D6" w:rsidR="0055428F" w:rsidRDefault="0055428F" w:rsidP="004B021E">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Add different events a player can host. Give them names so it feels engaging.</w:t>
      </w:r>
    </w:p>
    <w:p w14:paraId="4C1D8171" w14:textId="6146C299" w:rsidR="0055428F" w:rsidRDefault="0055428F" w:rsidP="004B021E">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Events have an influence over morale.</w:t>
      </w:r>
    </w:p>
    <w:p w14:paraId="61054A02" w14:textId="186CCE1B" w:rsidR="00397E15" w:rsidRDefault="00397E15" w:rsidP="004B021E">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Add weather system</w:t>
      </w:r>
    </w:p>
    <w:p w14:paraId="41347145" w14:textId="1DB354A5" w:rsidR="0055428F" w:rsidRDefault="0055428F" w:rsidP="004B021E">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During rainy season, existing water sources get refilled.</w:t>
      </w:r>
      <w:r w:rsidR="0011397C">
        <w:rPr>
          <w:rFonts w:ascii="Times New Roman" w:hAnsi="Times New Roman" w:cs="Times New Roman"/>
          <w:sz w:val="28"/>
          <w:szCs w:val="28"/>
        </w:rPr>
        <w:t xml:space="preserve"> Water in shelters drains slower. Food grows faster.</w:t>
      </w:r>
    </w:p>
    <w:p w14:paraId="2A41E387" w14:textId="5A1FAE4F" w:rsidR="0011397C" w:rsidRDefault="0011397C" w:rsidP="004B021E">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During summer, water sources dry up a little. Water in shelters drains faster. </w:t>
      </w:r>
    </w:p>
    <w:p w14:paraId="17079CDE" w14:textId="00E95709" w:rsidR="0011397C" w:rsidRDefault="0011397C" w:rsidP="004B021E">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Autumn, morale has a chance to drop. Food grows slower.</w:t>
      </w:r>
    </w:p>
    <w:p w14:paraId="6A39FF08" w14:textId="1ACEB19B" w:rsidR="0011397C" w:rsidRDefault="0011397C" w:rsidP="004B021E">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Spring, morale has a chance to increase. Food grows fast, I think.</w:t>
      </w:r>
    </w:p>
    <w:p w14:paraId="2194B17A" w14:textId="4E44F9FC" w:rsidR="00397E15" w:rsidRDefault="00397E15" w:rsidP="004B021E">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Add logic of residents leaving after a certain time</w:t>
      </w:r>
    </w:p>
    <w:p w14:paraId="2921F69C" w14:textId="67F85794" w:rsidR="00397E15" w:rsidRDefault="00397E15" w:rsidP="004B021E">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lastRenderedPageBreak/>
        <w:t>Add logic of new disaster victims requesting to be allocated shelters</w:t>
      </w:r>
    </w:p>
    <w:p w14:paraId="106BFFF6" w14:textId="6F2E3643" w:rsidR="00397E15" w:rsidRDefault="00397E15" w:rsidP="004B021E">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Add logic of morale dropping if new victims are turned away</w:t>
      </w:r>
    </w:p>
    <w:p w14:paraId="0ED568D5" w14:textId="013E63AC" w:rsidR="00397E15" w:rsidRDefault="00397E15" w:rsidP="004B021E">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New victims have different messages with which they request shelters</w:t>
      </w:r>
    </w:p>
    <w:p w14:paraId="131D8B96" w14:textId="0ED2C7EC" w:rsidR="00397E15" w:rsidRDefault="00397E15" w:rsidP="004B021E">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Residents that leave do so sometimes with a message and sometimes they donate money before leaving</w:t>
      </w:r>
    </w:p>
    <w:p w14:paraId="5B06AC6C" w14:textId="32F97A5C" w:rsidR="00397E15" w:rsidRDefault="00397E15" w:rsidP="004B021E">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Add passive income factories sort of which players can buy to earn passive income</w:t>
      </w:r>
    </w:p>
    <w:p w14:paraId="366EF111" w14:textId="77777777" w:rsidR="0055428F" w:rsidRDefault="0055428F" w:rsidP="004B021E">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Let players have options to make different factories. </w:t>
      </w:r>
    </w:p>
    <w:p w14:paraId="22C4DA07" w14:textId="35C5D4CF" w:rsidR="0055428F" w:rsidRDefault="0055428F" w:rsidP="004B021E">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Some types of factories can generate [FUEL] passively and [REQUIRE] money. Each factory can have different efficiency. </w:t>
      </w:r>
    </w:p>
    <w:p w14:paraId="2AEBE7FC" w14:textId="4A3B33DB" w:rsidR="0055428F" w:rsidRPr="004B021E" w:rsidRDefault="0055428F" w:rsidP="004B021E">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Farms can be made. They [REQUIRE] money to plant seeds and after certain times, crops grow up and can be harvested. Different types of crops can be added which will differ in terms of how much time it takes to grow them, how much money the seeds require, and how fulfilling it is (i. e. how much it fills the food. More fulfilling crops can do even +2 for each crop and less fulfilling can do +0.5 for each crop)</w:t>
      </w:r>
      <w:r w:rsidR="0011397C">
        <w:rPr>
          <w:rFonts w:ascii="Times New Roman" w:hAnsi="Times New Roman" w:cs="Times New Roman"/>
          <w:sz w:val="28"/>
          <w:szCs w:val="28"/>
        </w:rPr>
        <w:t>. Crops have a chance of giving new seeds.</w:t>
      </w:r>
    </w:p>
    <w:p w14:paraId="27EFF22F" w14:textId="77777777" w:rsidR="0088387E" w:rsidRPr="0088387E" w:rsidRDefault="0088387E">
      <w:pPr>
        <w:rPr>
          <w:rFonts w:ascii="Times New Roman" w:hAnsi="Times New Roman" w:cs="Times New Roman"/>
          <w:sz w:val="28"/>
          <w:szCs w:val="28"/>
        </w:rPr>
      </w:pPr>
    </w:p>
    <w:p w14:paraId="3EA44F3E" w14:textId="77777777" w:rsidR="0088387E" w:rsidRPr="002F2053" w:rsidRDefault="0088387E">
      <w:pPr>
        <w:rPr>
          <w:rFonts w:ascii="Times New Roman" w:hAnsi="Times New Roman" w:cs="Times New Roman"/>
          <w:sz w:val="32"/>
          <w:szCs w:val="32"/>
        </w:rPr>
      </w:pPr>
    </w:p>
    <w:sectPr w:rsidR="0088387E" w:rsidRPr="002F20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E5432C"/>
    <w:multiLevelType w:val="hybridMultilevel"/>
    <w:tmpl w:val="918E8CBA"/>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A042B58"/>
    <w:multiLevelType w:val="hybridMultilevel"/>
    <w:tmpl w:val="005C2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7960738">
    <w:abstractNumId w:val="0"/>
  </w:num>
  <w:num w:numId="2" w16cid:durableId="5244880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9B6"/>
    <w:rsid w:val="0011397C"/>
    <w:rsid w:val="00135B8D"/>
    <w:rsid w:val="002F2053"/>
    <w:rsid w:val="00397E15"/>
    <w:rsid w:val="004B021E"/>
    <w:rsid w:val="0055428F"/>
    <w:rsid w:val="005D5EF1"/>
    <w:rsid w:val="006273A1"/>
    <w:rsid w:val="006928C3"/>
    <w:rsid w:val="00761E58"/>
    <w:rsid w:val="007A1C8E"/>
    <w:rsid w:val="007B4B58"/>
    <w:rsid w:val="0088387E"/>
    <w:rsid w:val="008F59B6"/>
    <w:rsid w:val="00902886"/>
    <w:rsid w:val="009A621A"/>
    <w:rsid w:val="00C85FC5"/>
    <w:rsid w:val="00CE5BE3"/>
    <w:rsid w:val="00D25062"/>
    <w:rsid w:val="00DA2D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B3AC3"/>
  <w15:chartTrackingRefBased/>
  <w15:docId w15:val="{A64CF6BE-5E18-4A64-87CF-E88C7DBFE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59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59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59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59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59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59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9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9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9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9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59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59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59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59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59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9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9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9B6"/>
    <w:rPr>
      <w:rFonts w:eastAsiaTheme="majorEastAsia" w:cstheme="majorBidi"/>
      <w:color w:val="272727" w:themeColor="text1" w:themeTint="D8"/>
    </w:rPr>
  </w:style>
  <w:style w:type="paragraph" w:styleId="Title">
    <w:name w:val="Title"/>
    <w:basedOn w:val="Normal"/>
    <w:next w:val="Normal"/>
    <w:link w:val="TitleChar"/>
    <w:uiPriority w:val="10"/>
    <w:qFormat/>
    <w:rsid w:val="008F59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9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9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9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9B6"/>
    <w:pPr>
      <w:spacing w:before="160"/>
      <w:jc w:val="center"/>
    </w:pPr>
    <w:rPr>
      <w:i/>
      <w:iCs/>
      <w:color w:val="404040" w:themeColor="text1" w:themeTint="BF"/>
    </w:rPr>
  </w:style>
  <w:style w:type="character" w:customStyle="1" w:styleId="QuoteChar">
    <w:name w:val="Quote Char"/>
    <w:basedOn w:val="DefaultParagraphFont"/>
    <w:link w:val="Quote"/>
    <w:uiPriority w:val="29"/>
    <w:rsid w:val="008F59B6"/>
    <w:rPr>
      <w:i/>
      <w:iCs/>
      <w:color w:val="404040" w:themeColor="text1" w:themeTint="BF"/>
    </w:rPr>
  </w:style>
  <w:style w:type="paragraph" w:styleId="ListParagraph">
    <w:name w:val="List Paragraph"/>
    <w:basedOn w:val="Normal"/>
    <w:uiPriority w:val="34"/>
    <w:qFormat/>
    <w:rsid w:val="008F59B6"/>
    <w:pPr>
      <w:ind w:left="720"/>
      <w:contextualSpacing/>
    </w:pPr>
  </w:style>
  <w:style w:type="character" w:styleId="IntenseEmphasis">
    <w:name w:val="Intense Emphasis"/>
    <w:basedOn w:val="DefaultParagraphFont"/>
    <w:uiPriority w:val="21"/>
    <w:qFormat/>
    <w:rsid w:val="008F59B6"/>
    <w:rPr>
      <w:i/>
      <w:iCs/>
      <w:color w:val="2F5496" w:themeColor="accent1" w:themeShade="BF"/>
    </w:rPr>
  </w:style>
  <w:style w:type="paragraph" w:styleId="IntenseQuote">
    <w:name w:val="Intense Quote"/>
    <w:basedOn w:val="Normal"/>
    <w:next w:val="Normal"/>
    <w:link w:val="IntenseQuoteChar"/>
    <w:uiPriority w:val="30"/>
    <w:qFormat/>
    <w:rsid w:val="008F59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59B6"/>
    <w:rPr>
      <w:i/>
      <w:iCs/>
      <w:color w:val="2F5496" w:themeColor="accent1" w:themeShade="BF"/>
    </w:rPr>
  </w:style>
  <w:style w:type="character" w:styleId="IntenseReference">
    <w:name w:val="Intense Reference"/>
    <w:basedOn w:val="DefaultParagraphFont"/>
    <w:uiPriority w:val="32"/>
    <w:qFormat/>
    <w:rsid w:val="008F59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6600</TotalTime>
  <Pages>3</Pages>
  <Words>382</Words>
  <Characters>2180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Seema Agarwal</dc:creator>
  <cp:keywords/>
  <dc:description/>
  <cp:lastModifiedBy>Seema Agarwal</cp:lastModifiedBy>
  <cp:revision>2</cp:revision>
  <dcterms:created xsi:type="dcterms:W3CDTF">2025-08-12T13:01:00Z</dcterms:created>
  <dcterms:modified xsi:type="dcterms:W3CDTF">2025-08-20T16:53:00Z</dcterms:modified>
</cp:coreProperties>
</file>