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6E40" w14:textId="5425DBC3" w:rsidR="00391691" w:rsidRPr="007D0D7C" w:rsidRDefault="00391691" w:rsidP="00391691">
      <w:pPr>
        <w:pStyle w:val="Heading1"/>
        <w:rPr>
          <w:rFonts w:ascii="Open Sans" w:hAnsi="Open Sans" w:cs="Open Sans"/>
          <w:noProof/>
          <w:color w:val="auto"/>
          <w:sz w:val="40"/>
          <w:szCs w:val="40"/>
        </w:rPr>
      </w:pPr>
      <w:bookmarkStart w:id="0" w:name="_Toc19011159"/>
      <w:proofErr w:type="spellStart"/>
      <w:r w:rsidRPr="5B7868F1">
        <w:rPr>
          <w:rFonts w:ascii="Century Gothic" w:hAnsi="Century Gothic"/>
          <w:color w:val="auto"/>
        </w:rPr>
        <w:t>Luminus</w:t>
      </w:r>
      <w:proofErr w:type="spellEnd"/>
      <w:r w:rsidRPr="5B7868F1">
        <w:rPr>
          <w:rFonts w:ascii="Century Gothic" w:hAnsi="Century Gothic"/>
          <w:color w:val="auto"/>
        </w:rPr>
        <w:t xml:space="preserve"> Technical University College</w:t>
      </w:r>
      <w:r w:rsidRPr="5B7868F1">
        <w:rPr>
          <w:rFonts w:ascii="Open Sans" w:hAnsi="Open Sans" w:cs="Open Sans"/>
          <w:noProof/>
          <w:color w:val="auto"/>
          <w:sz w:val="40"/>
          <w:szCs w:val="40"/>
        </w:rPr>
        <w:t xml:space="preserve"> - Assignment Brief (RQF) </w:t>
      </w:r>
    </w:p>
    <w:p w14:paraId="0CBBAA64" w14:textId="3DFE4B6B" w:rsidR="00AA7D7D" w:rsidRPr="000C21D7" w:rsidRDefault="00391691" w:rsidP="5B7868F1">
      <w:pPr>
        <w:pStyle w:val="Heading2"/>
        <w:tabs>
          <w:tab w:val="right" w:pos="9632"/>
        </w:tabs>
        <w:rPr>
          <w:sz w:val="28"/>
          <w:szCs w:val="28"/>
        </w:rPr>
      </w:pPr>
      <w:r w:rsidRPr="5B7868F1">
        <w:rPr>
          <w:sz w:val="28"/>
          <w:szCs w:val="28"/>
        </w:rPr>
        <w:t xml:space="preserve">Higher National </w:t>
      </w:r>
      <w:bookmarkEnd w:id="0"/>
    </w:p>
    <w:tbl>
      <w:tblPr>
        <w:tblStyle w:val="TableGrid"/>
        <w:tblW w:w="8960" w:type="dxa"/>
        <w:tblCellMar>
          <w:top w:w="28" w:type="dxa"/>
          <w:bottom w:w="28" w:type="dxa"/>
        </w:tblCellMar>
        <w:tblLook w:val="04A0" w:firstRow="1" w:lastRow="0" w:firstColumn="1" w:lastColumn="0" w:noHBand="0" w:noVBand="1"/>
      </w:tblPr>
      <w:tblGrid>
        <w:gridCol w:w="896"/>
        <w:gridCol w:w="896"/>
        <w:gridCol w:w="896"/>
        <w:gridCol w:w="896"/>
        <w:gridCol w:w="896"/>
        <w:gridCol w:w="896"/>
        <w:gridCol w:w="896"/>
        <w:gridCol w:w="896"/>
        <w:gridCol w:w="896"/>
        <w:gridCol w:w="896"/>
      </w:tblGrid>
      <w:tr w:rsidR="009363E3" w:rsidRPr="00EA4BC7" w14:paraId="71F9FB53" w14:textId="77777777" w:rsidTr="7F11472D">
        <w:trPr>
          <w:trHeight w:val="547"/>
        </w:trPr>
        <w:tc>
          <w:tcPr>
            <w:tcW w:w="1792" w:type="dxa"/>
            <w:gridSpan w:val="2"/>
            <w:vMerge w:val="restart"/>
            <w:vAlign w:val="center"/>
          </w:tcPr>
          <w:p w14:paraId="168465AB" w14:textId="72E7BC85" w:rsidR="00E2457F" w:rsidRPr="00874168" w:rsidRDefault="00E2457F" w:rsidP="00205894">
            <w:pPr>
              <w:rPr>
                <w:rFonts w:ascii="Century Gothic" w:hAnsi="Century Gothic"/>
                <w:b/>
                <w:bCs/>
                <w:iCs/>
              </w:rPr>
            </w:pPr>
            <w:permStart w:id="1345279894" w:edGrp="everyone" w:colFirst="3" w:colLast="3"/>
            <w:permStart w:id="704407809" w:edGrp="everyone" w:colFirst="4" w:colLast="4"/>
            <w:permStart w:id="1063405650" w:edGrp="everyone" w:colFirst="1" w:colLast="1"/>
            <w:r w:rsidRPr="00874168">
              <w:rPr>
                <w:rFonts w:ascii="Century Gothic" w:hAnsi="Century Gothic"/>
                <w:b/>
                <w:bCs/>
                <w:iCs/>
              </w:rPr>
              <w:t>Student Name</w:t>
            </w:r>
          </w:p>
        </w:tc>
        <w:tc>
          <w:tcPr>
            <w:tcW w:w="2688" w:type="dxa"/>
            <w:gridSpan w:val="3"/>
            <w:vMerge w:val="restart"/>
          </w:tcPr>
          <w:p w14:paraId="334BDB81" w14:textId="2AFA005F" w:rsidR="00E2457F" w:rsidRPr="00874168" w:rsidRDefault="00A2261F" w:rsidP="00874293">
            <w:pPr>
              <w:rPr>
                <w:rFonts w:ascii="Century Gothic" w:hAnsi="Century Gothic"/>
                <w:b/>
                <w:bCs/>
                <w:iCs/>
              </w:rPr>
            </w:pPr>
            <w:r>
              <w:rPr>
                <w:rFonts w:ascii="Century Gothic" w:hAnsi="Century Gothic"/>
                <w:b/>
                <w:bCs/>
                <w:iCs/>
              </w:rPr>
              <w:t xml:space="preserve">Rashed Hasan </w:t>
            </w:r>
            <w:proofErr w:type="spellStart"/>
            <w:r>
              <w:rPr>
                <w:rFonts w:ascii="Century Gothic" w:hAnsi="Century Gothic"/>
                <w:b/>
                <w:bCs/>
                <w:iCs/>
              </w:rPr>
              <w:t>Qahah</w:t>
            </w:r>
            <w:proofErr w:type="spellEnd"/>
          </w:p>
        </w:tc>
        <w:tc>
          <w:tcPr>
            <w:tcW w:w="2688" w:type="dxa"/>
            <w:gridSpan w:val="3"/>
          </w:tcPr>
          <w:p w14:paraId="5E19EB5A" w14:textId="49D1313F" w:rsidR="00E2457F" w:rsidRPr="00874168" w:rsidRDefault="00E2457F" w:rsidP="00E2457F">
            <w:pPr>
              <w:rPr>
                <w:rFonts w:ascii="Century Gothic" w:hAnsi="Century Gothic"/>
                <w:b/>
                <w:bCs/>
                <w:iCs/>
              </w:rPr>
            </w:pPr>
            <w:r w:rsidRPr="00874168">
              <w:rPr>
                <w:rFonts w:ascii="Century Gothic" w:hAnsi="Century Gothic"/>
                <w:b/>
                <w:bCs/>
                <w:iCs/>
              </w:rPr>
              <w:t xml:space="preserve">Language of </w:t>
            </w:r>
            <w:r>
              <w:rPr>
                <w:rFonts w:ascii="Century Gothic" w:hAnsi="Century Gothic"/>
                <w:b/>
                <w:bCs/>
                <w:iCs/>
              </w:rPr>
              <w:t>a</w:t>
            </w:r>
            <w:r w:rsidRPr="00874168">
              <w:rPr>
                <w:rFonts w:ascii="Century Gothic" w:hAnsi="Century Gothic"/>
                <w:b/>
                <w:bCs/>
                <w:iCs/>
              </w:rPr>
              <w:t>ssessment</w:t>
            </w:r>
          </w:p>
        </w:tc>
        <w:tc>
          <w:tcPr>
            <w:tcW w:w="896" w:type="dxa"/>
            <w:vAlign w:val="center"/>
          </w:tcPr>
          <w:p w14:paraId="64889684" w14:textId="02BE68AF" w:rsidR="00E2457F" w:rsidRPr="00874168" w:rsidRDefault="00E2457F" w:rsidP="00E2457F">
            <w:pPr>
              <w:jc w:val="center"/>
              <w:rPr>
                <w:rFonts w:ascii="Century Gothic" w:hAnsi="Century Gothic"/>
                <w:b/>
                <w:bCs/>
                <w:iCs/>
              </w:rPr>
            </w:pPr>
            <w:r>
              <w:rPr>
                <w:rFonts w:ascii="Century Gothic" w:hAnsi="Century Gothic"/>
                <w:b/>
                <w:bCs/>
                <w:iCs/>
              </w:rPr>
              <w:t>AR</w:t>
            </w:r>
          </w:p>
        </w:tc>
        <w:tc>
          <w:tcPr>
            <w:tcW w:w="896" w:type="dxa"/>
            <w:vAlign w:val="center"/>
          </w:tcPr>
          <w:p w14:paraId="703D1275" w14:textId="0FDF79F7" w:rsidR="00E2457F" w:rsidRPr="00874168" w:rsidRDefault="00E2457F" w:rsidP="363B5AC4">
            <w:pPr>
              <w:jc w:val="center"/>
              <w:rPr>
                <w:rFonts w:ascii="Century Gothic" w:hAnsi="Century Gothic"/>
                <w:b/>
                <w:bCs/>
                <w:highlight w:val="yellow"/>
              </w:rPr>
            </w:pPr>
            <w:r w:rsidRPr="363B5AC4">
              <w:rPr>
                <w:rFonts w:ascii="Century Gothic" w:hAnsi="Century Gothic"/>
                <w:b/>
                <w:bCs/>
                <w:highlight w:val="yellow"/>
              </w:rPr>
              <w:t>EN</w:t>
            </w:r>
          </w:p>
        </w:tc>
      </w:tr>
      <w:tr w:rsidR="009363E3" w:rsidRPr="00EA4BC7" w14:paraId="30DB2E54" w14:textId="77777777" w:rsidTr="7F11472D">
        <w:trPr>
          <w:trHeight w:val="244"/>
        </w:trPr>
        <w:tc>
          <w:tcPr>
            <w:tcW w:w="1792" w:type="dxa"/>
            <w:gridSpan w:val="2"/>
            <w:vMerge/>
            <w:vAlign w:val="center"/>
          </w:tcPr>
          <w:p w14:paraId="0B7D2352" w14:textId="77777777" w:rsidR="00E2457F" w:rsidRPr="00874168" w:rsidRDefault="00E2457F" w:rsidP="00E2457F">
            <w:pPr>
              <w:rPr>
                <w:rFonts w:ascii="Century Gothic" w:hAnsi="Century Gothic"/>
                <w:b/>
                <w:bCs/>
                <w:iCs/>
              </w:rPr>
            </w:pPr>
            <w:permStart w:id="168324640" w:edGrp="everyone" w:colFirst="3" w:colLast="3"/>
            <w:permEnd w:id="1345279894"/>
            <w:permEnd w:id="704407809"/>
            <w:permEnd w:id="1063405650"/>
          </w:p>
        </w:tc>
        <w:tc>
          <w:tcPr>
            <w:tcW w:w="2688" w:type="dxa"/>
            <w:gridSpan w:val="3"/>
            <w:vMerge/>
          </w:tcPr>
          <w:p w14:paraId="5AC0B6F6" w14:textId="77777777" w:rsidR="00E2457F" w:rsidRPr="00874168" w:rsidRDefault="00E2457F" w:rsidP="00874293">
            <w:pPr>
              <w:rPr>
                <w:rFonts w:ascii="Century Gothic" w:hAnsi="Century Gothic"/>
                <w:b/>
                <w:bCs/>
                <w:iCs/>
              </w:rPr>
            </w:pPr>
          </w:p>
        </w:tc>
        <w:tc>
          <w:tcPr>
            <w:tcW w:w="2688" w:type="dxa"/>
            <w:gridSpan w:val="3"/>
          </w:tcPr>
          <w:p w14:paraId="4CEC911E" w14:textId="7FB7D42C" w:rsidR="00E2457F" w:rsidRPr="0089624D" w:rsidRDefault="00E2457F" w:rsidP="00E2457F">
            <w:pPr>
              <w:rPr>
                <w:rFonts w:ascii="Century Gothic" w:hAnsi="Century Gothic"/>
                <w:b/>
                <w:bCs/>
                <w:iCs/>
              </w:rPr>
            </w:pPr>
            <w:r w:rsidRPr="0089624D">
              <w:rPr>
                <w:rFonts w:ascii="Century Gothic" w:hAnsi="Century Gothic"/>
                <w:b/>
                <w:bCs/>
                <w:iCs/>
              </w:rPr>
              <w:t>College</w:t>
            </w:r>
            <w:r>
              <w:rPr>
                <w:rFonts w:ascii="Century Gothic" w:hAnsi="Century Gothic"/>
                <w:b/>
                <w:bCs/>
                <w:iCs/>
              </w:rPr>
              <w:t xml:space="preserve"> ID:</w:t>
            </w:r>
            <w:r w:rsidR="00A2261F">
              <w:rPr>
                <w:rFonts w:ascii="Century Gothic" w:hAnsi="Century Gothic"/>
                <w:b/>
                <w:bCs/>
                <w:iCs/>
              </w:rPr>
              <w:t xml:space="preserve"> </w:t>
            </w:r>
          </w:p>
        </w:tc>
        <w:tc>
          <w:tcPr>
            <w:tcW w:w="1792" w:type="dxa"/>
            <w:gridSpan w:val="2"/>
          </w:tcPr>
          <w:p w14:paraId="2E37E1B8" w14:textId="58EEF137" w:rsidR="00E2457F" w:rsidRPr="0089624D" w:rsidRDefault="00E2457F" w:rsidP="00E2457F">
            <w:pPr>
              <w:jc w:val="center"/>
              <w:rPr>
                <w:rFonts w:ascii="Century Gothic" w:hAnsi="Century Gothic"/>
                <w:b/>
                <w:bCs/>
                <w:iCs/>
              </w:rPr>
            </w:pPr>
          </w:p>
        </w:tc>
      </w:tr>
      <w:tr w:rsidR="009363E3" w:rsidRPr="00EA4BC7" w14:paraId="415AE872" w14:textId="77777777" w:rsidTr="7F11472D">
        <w:trPr>
          <w:trHeight w:val="300"/>
        </w:trPr>
        <w:tc>
          <w:tcPr>
            <w:tcW w:w="1792" w:type="dxa"/>
            <w:gridSpan w:val="2"/>
            <w:vMerge/>
            <w:vAlign w:val="center"/>
          </w:tcPr>
          <w:p w14:paraId="638D283A" w14:textId="77777777" w:rsidR="00E2457F" w:rsidRPr="00874168" w:rsidRDefault="00E2457F" w:rsidP="00E2457F">
            <w:pPr>
              <w:rPr>
                <w:rFonts w:ascii="Century Gothic" w:hAnsi="Century Gothic"/>
                <w:b/>
                <w:bCs/>
                <w:iCs/>
              </w:rPr>
            </w:pPr>
            <w:permStart w:id="232724404" w:edGrp="everyone" w:colFirst="3" w:colLast="3"/>
            <w:permEnd w:id="168324640"/>
          </w:p>
        </w:tc>
        <w:tc>
          <w:tcPr>
            <w:tcW w:w="2688" w:type="dxa"/>
            <w:gridSpan w:val="3"/>
            <w:vMerge/>
          </w:tcPr>
          <w:p w14:paraId="394D1F7F" w14:textId="77777777" w:rsidR="00E2457F" w:rsidRPr="00874168" w:rsidRDefault="00E2457F" w:rsidP="00874293">
            <w:pPr>
              <w:rPr>
                <w:rFonts w:ascii="Century Gothic" w:hAnsi="Century Gothic"/>
                <w:b/>
                <w:bCs/>
                <w:iCs/>
              </w:rPr>
            </w:pPr>
          </w:p>
        </w:tc>
        <w:tc>
          <w:tcPr>
            <w:tcW w:w="2688" w:type="dxa"/>
            <w:gridSpan w:val="3"/>
          </w:tcPr>
          <w:p w14:paraId="4AFAB6FD" w14:textId="3D1A9967" w:rsidR="00E2457F" w:rsidRPr="0089624D" w:rsidRDefault="00E2457F" w:rsidP="00874293">
            <w:pPr>
              <w:rPr>
                <w:rFonts w:ascii="Century Gothic" w:hAnsi="Century Gothic"/>
                <w:b/>
                <w:bCs/>
                <w:iCs/>
              </w:rPr>
            </w:pPr>
            <w:r w:rsidRPr="0089624D">
              <w:rPr>
                <w:rFonts w:ascii="Century Gothic" w:hAnsi="Century Gothic"/>
                <w:b/>
                <w:bCs/>
                <w:iCs/>
              </w:rPr>
              <w:t>Pearson</w:t>
            </w:r>
            <w:r>
              <w:rPr>
                <w:rFonts w:ascii="Century Gothic" w:hAnsi="Century Gothic"/>
                <w:b/>
                <w:bCs/>
                <w:iCs/>
              </w:rPr>
              <w:t xml:space="preserve"> ID:</w:t>
            </w:r>
            <w:r w:rsidR="00A2261F">
              <w:rPr>
                <w:rFonts w:ascii="Century Gothic" w:hAnsi="Century Gothic"/>
                <w:b/>
                <w:bCs/>
                <w:iCs/>
              </w:rPr>
              <w:t xml:space="preserve"> </w:t>
            </w:r>
          </w:p>
        </w:tc>
        <w:tc>
          <w:tcPr>
            <w:tcW w:w="1792" w:type="dxa"/>
            <w:gridSpan w:val="2"/>
          </w:tcPr>
          <w:p w14:paraId="5EBE3097" w14:textId="61A8A9C3" w:rsidR="00E2457F" w:rsidRPr="0089624D" w:rsidRDefault="00E2457F" w:rsidP="00E2457F">
            <w:pPr>
              <w:jc w:val="center"/>
              <w:rPr>
                <w:rFonts w:ascii="Century Gothic" w:hAnsi="Century Gothic"/>
                <w:b/>
                <w:bCs/>
                <w:iCs/>
              </w:rPr>
            </w:pPr>
          </w:p>
        </w:tc>
      </w:tr>
      <w:permEnd w:id="232724404"/>
      <w:tr w:rsidR="00920629" w:rsidRPr="00EA4BC7" w14:paraId="3F238BA2" w14:textId="77777777" w:rsidTr="7F11472D">
        <w:trPr>
          <w:trHeight w:val="179"/>
        </w:trPr>
        <w:tc>
          <w:tcPr>
            <w:tcW w:w="1792" w:type="dxa"/>
            <w:gridSpan w:val="2"/>
            <w:shd w:val="clear" w:color="auto" w:fill="D4EAE4"/>
            <w:vAlign w:val="center"/>
          </w:tcPr>
          <w:p w14:paraId="1E2BA3DA" w14:textId="77777777" w:rsidR="00920629" w:rsidRPr="00874168" w:rsidRDefault="00920629" w:rsidP="00920629">
            <w:pPr>
              <w:rPr>
                <w:rFonts w:ascii="Century Gothic" w:hAnsi="Century Gothic"/>
                <w:b/>
                <w:bCs/>
                <w:iCs/>
              </w:rPr>
            </w:pPr>
            <w:r w:rsidRPr="00874168">
              <w:rPr>
                <w:rFonts w:ascii="Century Gothic" w:hAnsi="Century Gothic"/>
                <w:b/>
                <w:bCs/>
                <w:iCs/>
              </w:rPr>
              <w:t>Unit Number and Title</w:t>
            </w:r>
          </w:p>
        </w:tc>
        <w:tc>
          <w:tcPr>
            <w:tcW w:w="896" w:type="dxa"/>
            <w:shd w:val="clear" w:color="auto" w:fill="D4EAE4"/>
          </w:tcPr>
          <w:p w14:paraId="718876D7" w14:textId="6CC01564" w:rsidR="00920629" w:rsidRPr="00920629" w:rsidRDefault="00920629" w:rsidP="004528F3">
            <w:pPr>
              <w:rPr>
                <w:rFonts w:ascii="Century Gothic" w:hAnsi="Century Gothic"/>
                <w:b/>
                <w:bCs/>
                <w:iCs/>
              </w:rPr>
            </w:pPr>
          </w:p>
        </w:tc>
        <w:tc>
          <w:tcPr>
            <w:tcW w:w="6272" w:type="dxa"/>
            <w:gridSpan w:val="7"/>
            <w:shd w:val="clear" w:color="auto" w:fill="D4EAE4"/>
          </w:tcPr>
          <w:p w14:paraId="0B39B00D" w14:textId="73188BEB" w:rsidR="00920629" w:rsidRPr="00920629" w:rsidRDefault="3EC6C84F" w:rsidP="363B5AC4">
            <w:pPr>
              <w:rPr>
                <w:rFonts w:ascii="Century Gothic" w:hAnsi="Century Gothic"/>
                <w:b/>
                <w:bCs/>
              </w:rPr>
            </w:pPr>
            <w:r w:rsidRPr="363B5AC4">
              <w:rPr>
                <w:rFonts w:ascii="Century Gothic" w:hAnsi="Century Gothic"/>
                <w:b/>
                <w:bCs/>
              </w:rPr>
              <w:t>19. Data Structures and Algorithms</w:t>
            </w:r>
          </w:p>
        </w:tc>
      </w:tr>
      <w:tr w:rsidR="00E2457F" w:rsidRPr="00EA4BC7" w14:paraId="3E37D602" w14:textId="77777777" w:rsidTr="7F11472D">
        <w:trPr>
          <w:trHeight w:val="250"/>
        </w:trPr>
        <w:tc>
          <w:tcPr>
            <w:tcW w:w="1792" w:type="dxa"/>
            <w:gridSpan w:val="2"/>
            <w:vAlign w:val="center"/>
          </w:tcPr>
          <w:p w14:paraId="51B0A66F" w14:textId="77777777" w:rsidR="00E2457F" w:rsidRPr="00874168" w:rsidRDefault="00E2457F" w:rsidP="00E2457F">
            <w:pPr>
              <w:rPr>
                <w:rFonts w:ascii="Century Gothic" w:hAnsi="Century Gothic"/>
                <w:b/>
                <w:bCs/>
                <w:iCs/>
              </w:rPr>
            </w:pPr>
            <w:r w:rsidRPr="00874168">
              <w:rPr>
                <w:rFonts w:ascii="Century Gothic" w:hAnsi="Century Gothic"/>
                <w:b/>
                <w:bCs/>
                <w:iCs/>
              </w:rPr>
              <w:t>Academic Year</w:t>
            </w:r>
          </w:p>
        </w:tc>
        <w:tc>
          <w:tcPr>
            <w:tcW w:w="7168" w:type="dxa"/>
            <w:gridSpan w:val="8"/>
          </w:tcPr>
          <w:p w14:paraId="00EDCF56" w14:textId="6C43B56F" w:rsidR="00E2457F" w:rsidRPr="00874168" w:rsidRDefault="00E2457F" w:rsidP="5B7868F1">
            <w:pPr>
              <w:rPr>
                <w:rFonts w:ascii="Century Gothic" w:hAnsi="Century Gothic"/>
                <w:b/>
                <w:bCs/>
              </w:rPr>
            </w:pPr>
          </w:p>
        </w:tc>
      </w:tr>
      <w:tr w:rsidR="00AA7D7D" w:rsidRPr="00EA4BC7" w14:paraId="241F19D0" w14:textId="77777777" w:rsidTr="7F11472D">
        <w:tc>
          <w:tcPr>
            <w:tcW w:w="1792" w:type="dxa"/>
            <w:gridSpan w:val="2"/>
            <w:vAlign w:val="center"/>
          </w:tcPr>
          <w:p w14:paraId="7F19D44E" w14:textId="77777777" w:rsidR="00AA7D7D" w:rsidRPr="00874168" w:rsidRDefault="00AA7D7D" w:rsidP="00E2457F">
            <w:pPr>
              <w:rPr>
                <w:rFonts w:ascii="Century Gothic" w:hAnsi="Century Gothic"/>
                <w:b/>
                <w:bCs/>
                <w:iCs/>
              </w:rPr>
            </w:pPr>
            <w:r w:rsidRPr="00874168">
              <w:rPr>
                <w:rFonts w:ascii="Century Gothic" w:hAnsi="Century Gothic"/>
                <w:b/>
                <w:bCs/>
                <w:iCs/>
              </w:rPr>
              <w:t>Unit Tutor</w:t>
            </w:r>
          </w:p>
        </w:tc>
        <w:tc>
          <w:tcPr>
            <w:tcW w:w="7168" w:type="dxa"/>
            <w:gridSpan w:val="8"/>
          </w:tcPr>
          <w:p w14:paraId="1CF2A7E1" w14:textId="3055706F" w:rsidR="00920629" w:rsidRPr="00874168" w:rsidRDefault="00920629" w:rsidP="5B7868F1">
            <w:pPr>
              <w:rPr>
                <w:rFonts w:ascii="Century Gothic" w:hAnsi="Century Gothic"/>
                <w:b/>
                <w:bCs/>
              </w:rPr>
            </w:pPr>
          </w:p>
        </w:tc>
      </w:tr>
      <w:tr w:rsidR="009363E3" w:rsidRPr="00EA4BC7" w14:paraId="35BEBBC2" w14:textId="77777777" w:rsidTr="7F11472D">
        <w:trPr>
          <w:trHeight w:val="322"/>
        </w:trPr>
        <w:tc>
          <w:tcPr>
            <w:tcW w:w="1792" w:type="dxa"/>
            <w:gridSpan w:val="2"/>
            <w:vMerge w:val="restart"/>
            <w:vAlign w:val="center"/>
          </w:tcPr>
          <w:p w14:paraId="5B78A13D" w14:textId="38F0E76E" w:rsidR="007B7A12" w:rsidRPr="00874168" w:rsidRDefault="007B7A12" w:rsidP="00E2457F">
            <w:pPr>
              <w:rPr>
                <w:rFonts w:ascii="Century Gothic" w:hAnsi="Century Gothic"/>
                <w:b/>
                <w:bCs/>
                <w:iCs/>
              </w:rPr>
            </w:pPr>
            <w:r w:rsidRPr="00E2457F">
              <w:rPr>
                <w:rFonts w:ascii="Century Gothic" w:hAnsi="Century Gothic"/>
                <w:b/>
                <w:bCs/>
                <w:iCs/>
              </w:rPr>
              <w:t>Internal Verifier Name</w:t>
            </w:r>
            <w:r>
              <w:rPr>
                <w:rFonts w:ascii="Century Gothic" w:hAnsi="Century Gothic"/>
                <w:b/>
                <w:bCs/>
                <w:iCs/>
              </w:rPr>
              <w:t xml:space="preserve"> and </w:t>
            </w:r>
            <w:r>
              <w:rPr>
                <w:rFonts w:ascii="Open Sans" w:hAnsi="Open Sans" w:cs="Open Sans"/>
                <w:b/>
                <w:noProof/>
              </w:rPr>
              <w:t>Approval (Signature)</w:t>
            </w:r>
          </w:p>
        </w:tc>
        <w:tc>
          <w:tcPr>
            <w:tcW w:w="3584" w:type="dxa"/>
            <w:gridSpan w:val="4"/>
          </w:tcPr>
          <w:p w14:paraId="4D9D2021" w14:textId="58C72E2F" w:rsidR="007B7A12" w:rsidRPr="00874168" w:rsidRDefault="007B7A12" w:rsidP="7F84E0A1"/>
        </w:tc>
        <w:tc>
          <w:tcPr>
            <w:tcW w:w="3584" w:type="dxa"/>
            <w:gridSpan w:val="4"/>
          </w:tcPr>
          <w:p w14:paraId="3DCE7DD9" w14:textId="1F7A1912" w:rsidR="007B7A12" w:rsidRPr="00874168" w:rsidRDefault="007B7A12" w:rsidP="00874293">
            <w:pPr>
              <w:rPr>
                <w:rFonts w:ascii="Century Gothic" w:hAnsi="Century Gothic"/>
                <w:b/>
                <w:bCs/>
                <w:iCs/>
              </w:rPr>
            </w:pPr>
            <w:r w:rsidRPr="007B7A12">
              <w:rPr>
                <w:rFonts w:ascii="Century Gothic" w:hAnsi="Century Gothic"/>
                <w:b/>
                <w:bCs/>
                <w:iCs/>
              </w:rPr>
              <w:t>Approval Date</w:t>
            </w:r>
            <w:r>
              <w:rPr>
                <w:rFonts w:ascii="Century Gothic" w:hAnsi="Century Gothic"/>
                <w:b/>
                <w:bCs/>
                <w:iCs/>
              </w:rPr>
              <w:t>:</w:t>
            </w:r>
          </w:p>
        </w:tc>
      </w:tr>
      <w:tr w:rsidR="009363E3" w:rsidRPr="00EA4BC7" w14:paraId="7BDEE0C4" w14:textId="77777777" w:rsidTr="7F11472D">
        <w:tc>
          <w:tcPr>
            <w:tcW w:w="1792" w:type="dxa"/>
            <w:gridSpan w:val="2"/>
            <w:vMerge/>
            <w:vAlign w:val="center"/>
          </w:tcPr>
          <w:p w14:paraId="5D974A4E" w14:textId="77777777" w:rsidR="007B7A12" w:rsidRPr="00E2457F" w:rsidRDefault="007B7A12" w:rsidP="00E2457F">
            <w:pPr>
              <w:rPr>
                <w:rFonts w:ascii="Century Gothic" w:hAnsi="Century Gothic"/>
                <w:b/>
                <w:bCs/>
                <w:iCs/>
              </w:rPr>
            </w:pPr>
          </w:p>
        </w:tc>
        <w:tc>
          <w:tcPr>
            <w:tcW w:w="3584" w:type="dxa"/>
            <w:gridSpan w:val="4"/>
          </w:tcPr>
          <w:p w14:paraId="4619331B" w14:textId="2195FEE4" w:rsidR="007B7A12" w:rsidRPr="00745D1A" w:rsidRDefault="007B7A12" w:rsidP="00874293">
            <w:pPr>
              <w:rPr>
                <w:rFonts w:ascii="Century Gothic" w:hAnsi="Century Gothic"/>
                <w:b/>
                <w:bCs/>
                <w:iCs/>
              </w:rPr>
            </w:pPr>
          </w:p>
        </w:tc>
        <w:tc>
          <w:tcPr>
            <w:tcW w:w="3584" w:type="dxa"/>
            <w:gridSpan w:val="4"/>
            <w:vAlign w:val="center"/>
          </w:tcPr>
          <w:p w14:paraId="100A72B2" w14:textId="126025A8" w:rsidR="007B7A12" w:rsidRPr="00745D1A" w:rsidRDefault="007B7A12" w:rsidP="00804DEE">
            <w:pPr>
              <w:jc w:val="center"/>
              <w:rPr>
                <w:rFonts w:ascii="Century Gothic" w:hAnsi="Century Gothic"/>
                <w:b/>
                <w:bCs/>
                <w:iCs/>
              </w:rPr>
            </w:pPr>
          </w:p>
        </w:tc>
      </w:tr>
      <w:tr w:rsidR="00D13937" w:rsidRPr="00EA4BC7" w14:paraId="55C7AC68" w14:textId="77777777" w:rsidTr="7F11472D">
        <w:tc>
          <w:tcPr>
            <w:tcW w:w="1792" w:type="dxa"/>
            <w:gridSpan w:val="2"/>
            <w:shd w:val="clear" w:color="auto" w:fill="D4EAE4"/>
            <w:vAlign w:val="center"/>
          </w:tcPr>
          <w:p w14:paraId="582E0772" w14:textId="72EBBF9F" w:rsidR="00D13937" w:rsidRPr="00874168" w:rsidRDefault="00D13937" w:rsidP="00D13937">
            <w:pPr>
              <w:rPr>
                <w:rFonts w:ascii="Century Gothic" w:hAnsi="Century Gothic"/>
                <w:b/>
                <w:bCs/>
                <w:iCs/>
              </w:rPr>
            </w:pPr>
            <w:r w:rsidRPr="00874168">
              <w:rPr>
                <w:rFonts w:ascii="Century Gothic" w:hAnsi="Century Gothic"/>
                <w:b/>
                <w:bCs/>
                <w:iCs/>
              </w:rPr>
              <w:t xml:space="preserve">Assignment </w:t>
            </w:r>
            <w:r>
              <w:rPr>
                <w:rFonts w:ascii="Century Gothic" w:hAnsi="Century Gothic"/>
                <w:b/>
                <w:bCs/>
                <w:iCs/>
              </w:rPr>
              <w:t xml:space="preserve">number and </w:t>
            </w:r>
            <w:r w:rsidRPr="00874168">
              <w:rPr>
                <w:rFonts w:ascii="Century Gothic" w:hAnsi="Century Gothic"/>
                <w:b/>
                <w:bCs/>
                <w:iCs/>
              </w:rPr>
              <w:t>Title</w:t>
            </w:r>
          </w:p>
        </w:tc>
        <w:tc>
          <w:tcPr>
            <w:tcW w:w="896" w:type="dxa"/>
            <w:shd w:val="clear" w:color="auto" w:fill="D4EAE4"/>
          </w:tcPr>
          <w:p w14:paraId="141BBDF8" w14:textId="25DC917E" w:rsidR="00D13937" w:rsidRPr="00D13937" w:rsidRDefault="6520FC88" w:rsidP="5B7868F1">
            <w:pPr>
              <w:jc w:val="center"/>
              <w:rPr>
                <w:rFonts w:ascii="Century Gothic" w:hAnsi="Century Gothic"/>
                <w:b/>
                <w:bCs/>
              </w:rPr>
            </w:pPr>
            <w:r w:rsidRPr="5B7868F1">
              <w:rPr>
                <w:rFonts w:ascii="Century Gothic" w:hAnsi="Century Gothic"/>
                <w:b/>
                <w:bCs/>
              </w:rPr>
              <w:t>1</w:t>
            </w:r>
          </w:p>
        </w:tc>
        <w:tc>
          <w:tcPr>
            <w:tcW w:w="6272" w:type="dxa"/>
            <w:gridSpan w:val="7"/>
            <w:shd w:val="clear" w:color="auto" w:fill="D4EAE4"/>
          </w:tcPr>
          <w:p w14:paraId="78E073CE" w14:textId="06582E45" w:rsidR="00D13937" w:rsidRPr="00D13937" w:rsidRDefault="596A233B" w:rsidP="5B7868F1">
            <w:pPr>
              <w:rPr>
                <w:rFonts w:ascii="Century Gothic" w:hAnsi="Century Gothic"/>
                <w:b/>
                <w:bCs/>
              </w:rPr>
            </w:pPr>
            <w:r w:rsidRPr="7F84E0A1">
              <w:rPr>
                <w:rFonts w:ascii="Century Gothic" w:hAnsi="Century Gothic"/>
                <w:b/>
                <w:bCs/>
              </w:rPr>
              <w:t xml:space="preserve">Design and </w:t>
            </w:r>
            <w:r w:rsidR="00B8CD49" w:rsidRPr="7F84E0A1">
              <w:rPr>
                <w:rFonts w:ascii="Century Gothic" w:hAnsi="Century Gothic"/>
                <w:b/>
                <w:bCs/>
              </w:rPr>
              <w:t xml:space="preserve">implement complex </w:t>
            </w:r>
            <w:r w:rsidRPr="7F84E0A1">
              <w:rPr>
                <w:rFonts w:ascii="Century Gothic" w:hAnsi="Century Gothic"/>
                <w:b/>
                <w:bCs/>
              </w:rPr>
              <w:t>data structures and algorithms</w:t>
            </w:r>
          </w:p>
        </w:tc>
      </w:tr>
      <w:tr w:rsidR="009363E3" w:rsidRPr="00EA4BC7" w14:paraId="675FEB07" w14:textId="77777777" w:rsidTr="7F11472D">
        <w:trPr>
          <w:trHeight w:val="166"/>
        </w:trPr>
        <w:tc>
          <w:tcPr>
            <w:tcW w:w="1792" w:type="dxa"/>
            <w:gridSpan w:val="2"/>
          </w:tcPr>
          <w:p w14:paraId="682DF44F" w14:textId="5FEE6244" w:rsidR="00462C5E" w:rsidRPr="00874168" w:rsidRDefault="00D26010" w:rsidP="00D26010">
            <w:pPr>
              <w:rPr>
                <w:rFonts w:ascii="Century Gothic" w:hAnsi="Century Gothic"/>
                <w:b/>
                <w:bCs/>
                <w:iCs/>
              </w:rPr>
            </w:pPr>
            <w:r w:rsidRPr="00D26010">
              <w:rPr>
                <w:rFonts w:ascii="Open Sans" w:hAnsi="Open Sans" w:cs="Open Sans"/>
                <w:b/>
                <w:noProof/>
              </w:rPr>
              <w:t>I</w:t>
            </w:r>
            <w:r w:rsidR="00462C5E" w:rsidRPr="00D26010">
              <w:rPr>
                <w:rFonts w:ascii="Open Sans" w:hAnsi="Open Sans" w:cs="Open Sans"/>
                <w:b/>
                <w:noProof/>
              </w:rPr>
              <w:t xml:space="preserve">ssue Date </w:t>
            </w:r>
            <w:r>
              <w:rPr>
                <w:rFonts w:ascii="Open Sans" w:hAnsi="Open Sans" w:cs="Open Sans"/>
                <w:b/>
                <w:noProof/>
              </w:rPr>
              <w:t>(1</w:t>
            </w:r>
            <w:r w:rsidRPr="00D26010">
              <w:rPr>
                <w:rFonts w:ascii="Open Sans" w:hAnsi="Open Sans" w:cs="Open Sans"/>
                <w:b/>
                <w:noProof/>
                <w:vertAlign w:val="superscript"/>
              </w:rPr>
              <w:t>St</w:t>
            </w:r>
            <w:r>
              <w:rPr>
                <w:rFonts w:ascii="Open Sans" w:hAnsi="Open Sans" w:cs="Open Sans"/>
                <w:b/>
                <w:noProof/>
              </w:rPr>
              <w:t xml:space="preserve"> </w:t>
            </w:r>
            <w:r w:rsidR="00462C5E" w:rsidRPr="00D26010">
              <w:rPr>
                <w:rFonts w:ascii="Open Sans" w:hAnsi="Open Sans" w:cs="Open Sans"/>
                <w:b/>
                <w:noProof/>
              </w:rPr>
              <w:t>Submission)</w:t>
            </w:r>
          </w:p>
        </w:tc>
        <w:tc>
          <w:tcPr>
            <w:tcW w:w="1792" w:type="dxa"/>
            <w:gridSpan w:val="2"/>
          </w:tcPr>
          <w:p w14:paraId="4BAB09E7" w14:textId="7C9466E5" w:rsidR="00462C5E" w:rsidRPr="00874168" w:rsidRDefault="00462C5E" w:rsidP="5B7868F1">
            <w:pPr>
              <w:jc w:val="center"/>
              <w:rPr>
                <w:rFonts w:ascii="Century Gothic" w:hAnsi="Century Gothic"/>
                <w:b/>
                <w:bCs/>
              </w:rPr>
            </w:pPr>
          </w:p>
        </w:tc>
        <w:tc>
          <w:tcPr>
            <w:tcW w:w="2688" w:type="dxa"/>
            <w:gridSpan w:val="3"/>
          </w:tcPr>
          <w:p w14:paraId="7BA7BA6E" w14:textId="480292EB" w:rsidR="00462C5E" w:rsidRPr="00874168" w:rsidRDefault="00E2418E" w:rsidP="00D26010">
            <w:pPr>
              <w:rPr>
                <w:rFonts w:ascii="Century Gothic" w:hAnsi="Century Gothic"/>
                <w:b/>
                <w:bCs/>
                <w:iCs/>
              </w:rPr>
            </w:pPr>
            <w:r w:rsidRPr="00D26010">
              <w:rPr>
                <w:rFonts w:ascii="Open Sans" w:hAnsi="Open Sans" w:cs="Open Sans"/>
                <w:b/>
                <w:noProof/>
              </w:rPr>
              <w:t xml:space="preserve">Submission Date </w:t>
            </w:r>
            <w:r>
              <w:rPr>
                <w:rFonts w:ascii="Open Sans" w:hAnsi="Open Sans" w:cs="Open Sans"/>
                <w:b/>
                <w:noProof/>
              </w:rPr>
              <w:t>(1</w:t>
            </w:r>
            <w:r w:rsidRPr="00D26010">
              <w:rPr>
                <w:rFonts w:ascii="Open Sans" w:hAnsi="Open Sans" w:cs="Open Sans"/>
                <w:b/>
                <w:noProof/>
                <w:vertAlign w:val="superscript"/>
              </w:rPr>
              <w:t>st</w:t>
            </w:r>
            <w:r w:rsidR="00D26010">
              <w:rPr>
                <w:rFonts w:ascii="Open Sans" w:hAnsi="Open Sans" w:cs="Open Sans"/>
                <w:b/>
                <w:noProof/>
              </w:rPr>
              <w:t xml:space="preserve"> </w:t>
            </w:r>
            <w:r>
              <w:rPr>
                <w:rFonts w:ascii="Open Sans" w:hAnsi="Open Sans" w:cs="Open Sans"/>
                <w:b/>
                <w:noProof/>
              </w:rPr>
              <w:t>Submission)</w:t>
            </w:r>
          </w:p>
        </w:tc>
        <w:tc>
          <w:tcPr>
            <w:tcW w:w="2688" w:type="dxa"/>
            <w:gridSpan w:val="3"/>
          </w:tcPr>
          <w:p w14:paraId="4602756F" w14:textId="7AEAFA05" w:rsidR="00462C5E" w:rsidRPr="00874168" w:rsidRDefault="00462C5E" w:rsidP="5B7868F1">
            <w:pPr>
              <w:jc w:val="center"/>
              <w:rPr>
                <w:rFonts w:ascii="Century Gothic" w:hAnsi="Century Gothic"/>
                <w:b/>
                <w:bCs/>
              </w:rPr>
            </w:pPr>
          </w:p>
        </w:tc>
      </w:tr>
      <w:tr w:rsidR="009363E3" w:rsidRPr="00EA4BC7" w14:paraId="5C502C59" w14:textId="77777777" w:rsidTr="7F11472D">
        <w:tc>
          <w:tcPr>
            <w:tcW w:w="1792" w:type="dxa"/>
            <w:gridSpan w:val="2"/>
          </w:tcPr>
          <w:p w14:paraId="65C86539" w14:textId="64E56D1A" w:rsidR="00462C5E" w:rsidRPr="00874168" w:rsidRDefault="00E2418E" w:rsidP="00874168">
            <w:pPr>
              <w:rPr>
                <w:rFonts w:ascii="Century Gothic" w:hAnsi="Century Gothic"/>
                <w:b/>
                <w:bCs/>
                <w:iCs/>
              </w:rPr>
            </w:pPr>
            <w:r>
              <w:rPr>
                <w:rFonts w:ascii="Open Sans" w:hAnsi="Open Sans" w:cs="Open Sans"/>
                <w:b/>
                <w:noProof/>
              </w:rPr>
              <w:t>Issue Date (2</w:t>
            </w:r>
            <w:r w:rsidRPr="005F6248">
              <w:rPr>
                <w:rFonts w:ascii="Open Sans" w:hAnsi="Open Sans" w:cs="Open Sans"/>
                <w:b/>
                <w:noProof/>
                <w:vertAlign w:val="superscript"/>
              </w:rPr>
              <w:t>nd</w:t>
            </w:r>
            <w:r>
              <w:rPr>
                <w:rFonts w:ascii="Open Sans" w:hAnsi="Open Sans" w:cs="Open Sans"/>
                <w:b/>
                <w:noProof/>
              </w:rPr>
              <w:t xml:space="preserve"> Submission)</w:t>
            </w:r>
          </w:p>
        </w:tc>
        <w:tc>
          <w:tcPr>
            <w:tcW w:w="1792" w:type="dxa"/>
            <w:gridSpan w:val="2"/>
          </w:tcPr>
          <w:p w14:paraId="0A189CB8" w14:textId="643C5DE5" w:rsidR="00462C5E" w:rsidRPr="00874168" w:rsidRDefault="00462C5E" w:rsidP="5B7868F1">
            <w:pPr>
              <w:jc w:val="center"/>
              <w:rPr>
                <w:rFonts w:ascii="Century Gothic" w:hAnsi="Century Gothic"/>
                <w:b/>
                <w:bCs/>
              </w:rPr>
            </w:pPr>
          </w:p>
        </w:tc>
        <w:tc>
          <w:tcPr>
            <w:tcW w:w="2688" w:type="dxa"/>
            <w:gridSpan w:val="3"/>
          </w:tcPr>
          <w:p w14:paraId="6D40FE3B" w14:textId="479B2C68" w:rsidR="00462C5E" w:rsidRPr="00D26010" w:rsidRDefault="00462C5E" w:rsidP="00D26010">
            <w:pPr>
              <w:rPr>
                <w:rFonts w:ascii="Open Sans" w:hAnsi="Open Sans" w:cs="Open Sans"/>
                <w:b/>
                <w:noProof/>
              </w:rPr>
            </w:pPr>
            <w:r w:rsidRPr="005F6248">
              <w:rPr>
                <w:rFonts w:ascii="Open Sans" w:hAnsi="Open Sans" w:cs="Open Sans"/>
                <w:b/>
                <w:noProof/>
              </w:rPr>
              <w:t>Completion Date</w:t>
            </w:r>
            <w:r>
              <w:rPr>
                <w:rFonts w:ascii="Open Sans" w:hAnsi="Open Sans" w:cs="Open Sans"/>
                <w:b/>
                <w:noProof/>
              </w:rPr>
              <w:t xml:space="preserve"> </w:t>
            </w:r>
            <w:r w:rsidRPr="005F6248">
              <w:rPr>
                <w:rFonts w:ascii="Open Sans" w:hAnsi="Open Sans" w:cs="Open Sans"/>
                <w:b/>
                <w:noProof/>
              </w:rPr>
              <w:t>(</w:t>
            </w:r>
            <w:r>
              <w:rPr>
                <w:rFonts w:ascii="Open Sans" w:hAnsi="Open Sans" w:cs="Open Sans"/>
                <w:b/>
                <w:noProof/>
              </w:rPr>
              <w:t>2</w:t>
            </w:r>
            <w:r w:rsidRPr="00D26010">
              <w:rPr>
                <w:rFonts w:ascii="Open Sans" w:hAnsi="Open Sans" w:cs="Open Sans"/>
                <w:b/>
                <w:noProof/>
                <w:vertAlign w:val="superscript"/>
              </w:rPr>
              <w:t>nd</w:t>
            </w:r>
            <w:r w:rsidR="00D26010">
              <w:rPr>
                <w:rFonts w:ascii="Open Sans" w:hAnsi="Open Sans" w:cs="Open Sans"/>
                <w:b/>
                <w:noProof/>
              </w:rPr>
              <w:t xml:space="preserve"> </w:t>
            </w:r>
            <w:r w:rsidRPr="005F6248">
              <w:rPr>
                <w:rFonts w:ascii="Open Sans" w:hAnsi="Open Sans" w:cs="Open Sans"/>
                <w:b/>
                <w:noProof/>
              </w:rPr>
              <w:t>Submission)</w:t>
            </w:r>
          </w:p>
        </w:tc>
        <w:tc>
          <w:tcPr>
            <w:tcW w:w="2688" w:type="dxa"/>
            <w:gridSpan w:val="3"/>
          </w:tcPr>
          <w:p w14:paraId="53E03B4F" w14:textId="23869E3C" w:rsidR="00462C5E" w:rsidRPr="00874168" w:rsidRDefault="00462C5E" w:rsidP="5B7868F1">
            <w:pPr>
              <w:jc w:val="center"/>
              <w:rPr>
                <w:rFonts w:ascii="Century Gothic" w:hAnsi="Century Gothic"/>
                <w:b/>
                <w:bCs/>
              </w:rPr>
            </w:pPr>
          </w:p>
        </w:tc>
      </w:tr>
      <w:tr w:rsidR="00AA7D7D" w:rsidRPr="00EA4BC7" w14:paraId="00CD30C5" w14:textId="77777777" w:rsidTr="7F11472D">
        <w:tc>
          <w:tcPr>
            <w:tcW w:w="8960" w:type="dxa"/>
            <w:gridSpan w:val="10"/>
            <w:shd w:val="clear" w:color="auto" w:fill="D4EAE4"/>
          </w:tcPr>
          <w:p w14:paraId="4E1E7076" w14:textId="77777777" w:rsidR="00AA7D7D" w:rsidRPr="00874168" w:rsidRDefault="00AA7D7D" w:rsidP="00874168">
            <w:pPr>
              <w:rPr>
                <w:rFonts w:ascii="Century Gothic" w:hAnsi="Century Gothic"/>
                <w:b/>
                <w:bCs/>
                <w:iCs/>
              </w:rPr>
            </w:pPr>
            <w:r w:rsidRPr="00874168">
              <w:rPr>
                <w:rFonts w:ascii="Century Gothic" w:hAnsi="Century Gothic"/>
                <w:b/>
                <w:bCs/>
                <w:iCs/>
              </w:rPr>
              <w:t>Submission Format</w:t>
            </w:r>
          </w:p>
        </w:tc>
      </w:tr>
      <w:tr w:rsidR="00AA7D7D" w:rsidRPr="00EA4BC7" w14:paraId="28B6DB94" w14:textId="77777777" w:rsidTr="7F11472D">
        <w:tc>
          <w:tcPr>
            <w:tcW w:w="8960" w:type="dxa"/>
            <w:gridSpan w:val="10"/>
          </w:tcPr>
          <w:p w14:paraId="39169442" w14:textId="6966CBA6" w:rsidR="00C20D97" w:rsidRPr="00874168" w:rsidRDefault="4ADA0585" w:rsidP="7F84E0A1">
            <w:pPr>
              <w:rPr>
                <w:rFonts w:ascii="Century Gothic" w:hAnsi="Century Gothic"/>
                <w:b/>
                <w:bCs/>
              </w:rPr>
            </w:pPr>
            <w:r w:rsidRPr="7F84E0A1">
              <w:rPr>
                <w:rFonts w:ascii="Century Gothic" w:hAnsi="Century Gothic"/>
                <w:b/>
                <w:bCs/>
              </w:rPr>
              <w:t>Code file, word document at least 1000 words, use consistent style and formatting</w:t>
            </w:r>
            <w:r w:rsidR="2C8B53E3" w:rsidRPr="7F84E0A1">
              <w:rPr>
                <w:rFonts w:ascii="Century Gothic" w:hAnsi="Century Gothic"/>
                <w:b/>
                <w:bCs/>
              </w:rPr>
              <w:t>.</w:t>
            </w:r>
          </w:p>
          <w:p w14:paraId="327DD955" w14:textId="4B00F2AF" w:rsidR="00C20D97" w:rsidRPr="00874168" w:rsidRDefault="00C20D97" w:rsidP="7F84E0A1">
            <w:pPr>
              <w:rPr>
                <w:rFonts w:ascii="Century Gothic" w:hAnsi="Century Gothic"/>
                <w:b/>
                <w:bCs/>
              </w:rPr>
            </w:pPr>
          </w:p>
          <w:p w14:paraId="66E036DB" w14:textId="16C91C29" w:rsidR="00C20D97" w:rsidRPr="00874168" w:rsidRDefault="11FB5AC2" w:rsidP="7F84E0A1">
            <w:pPr>
              <w:rPr>
                <w:rFonts w:ascii="Century Gothic" w:eastAsia="Century Gothic" w:hAnsi="Century Gothic" w:cs="Century Gothic"/>
              </w:rPr>
            </w:pPr>
            <w:r w:rsidRPr="7F84E0A1">
              <w:rPr>
                <w:rFonts w:ascii="Century Gothic" w:eastAsia="Century Gothic" w:hAnsi="Century Gothic" w:cs="Century Gothic"/>
                <w:b/>
                <w:bCs/>
              </w:rPr>
              <w:t>Authenticity</w:t>
            </w:r>
            <w:r w:rsidRPr="7F84E0A1">
              <w:rPr>
                <w:rFonts w:ascii="Century Gothic" w:eastAsia="Century Gothic" w:hAnsi="Century Gothic" w:cs="Century Gothic"/>
              </w:rPr>
              <w:t xml:space="preserve">: Your proposed work should be authentic, and not copied from others. your answers have to relate to the vocational scenario and not generally. If you use ideas, quotes or data (such as diagrams) from books, journals or other sources, </w:t>
            </w:r>
            <w:r w:rsidRPr="7F84E0A1">
              <w:rPr>
                <w:rFonts w:ascii="Century Gothic" w:eastAsia="Century Gothic" w:hAnsi="Century Gothic" w:cs="Century Gothic"/>
                <w:b/>
                <w:bCs/>
              </w:rPr>
              <w:t>you must reference your sources, using the Harvard style.</w:t>
            </w:r>
          </w:p>
          <w:p w14:paraId="5AD49722" w14:textId="036DE74A" w:rsidR="00C20D97" w:rsidRPr="00874168" w:rsidRDefault="00C20D97" w:rsidP="7F84E0A1">
            <w:pPr>
              <w:rPr>
                <w:rFonts w:ascii="Century Gothic" w:hAnsi="Century Gothic"/>
                <w:b/>
                <w:bCs/>
              </w:rPr>
            </w:pPr>
          </w:p>
        </w:tc>
      </w:tr>
      <w:tr w:rsidR="00AA7D7D" w:rsidRPr="00EA4BC7" w14:paraId="05EF0C92" w14:textId="77777777" w:rsidTr="7F11472D">
        <w:tc>
          <w:tcPr>
            <w:tcW w:w="8960" w:type="dxa"/>
            <w:gridSpan w:val="10"/>
            <w:shd w:val="clear" w:color="auto" w:fill="D4EAE4"/>
          </w:tcPr>
          <w:p w14:paraId="0A12951C" w14:textId="77777777" w:rsidR="00AA7D7D" w:rsidRPr="00874168" w:rsidRDefault="00AA7D7D" w:rsidP="00874168">
            <w:pPr>
              <w:rPr>
                <w:rFonts w:ascii="Century Gothic" w:hAnsi="Century Gothic"/>
                <w:b/>
                <w:bCs/>
                <w:iCs/>
              </w:rPr>
            </w:pPr>
            <w:r w:rsidRPr="00874168">
              <w:rPr>
                <w:rFonts w:ascii="Century Gothic" w:hAnsi="Century Gothic"/>
                <w:b/>
                <w:bCs/>
                <w:iCs/>
              </w:rPr>
              <w:t>Unit Learning Outcomes</w:t>
            </w:r>
          </w:p>
        </w:tc>
      </w:tr>
      <w:tr w:rsidR="00E74428" w:rsidRPr="00EA4BC7" w14:paraId="66E9AA71" w14:textId="77777777" w:rsidTr="7F11472D">
        <w:tc>
          <w:tcPr>
            <w:tcW w:w="896" w:type="dxa"/>
            <w:vAlign w:val="center"/>
          </w:tcPr>
          <w:p w14:paraId="08F50F6B" w14:textId="3BCD5022" w:rsidR="00E74428" w:rsidRPr="00E33A66" w:rsidRDefault="684D2B2D" w:rsidP="5B7868F1">
            <w:pPr>
              <w:rPr>
                <w:rFonts w:ascii="Century Gothic" w:hAnsi="Century Gothic"/>
                <w:b/>
                <w:bCs/>
              </w:rPr>
            </w:pPr>
            <w:r w:rsidRPr="5B7868F1">
              <w:rPr>
                <w:rFonts w:ascii="Century Gothic" w:hAnsi="Century Gothic"/>
                <w:b/>
                <w:bCs/>
              </w:rPr>
              <w:t>LO1</w:t>
            </w:r>
          </w:p>
        </w:tc>
        <w:tc>
          <w:tcPr>
            <w:tcW w:w="8064" w:type="dxa"/>
            <w:gridSpan w:val="9"/>
          </w:tcPr>
          <w:p w14:paraId="6787FC5F" w14:textId="5C1E06CE" w:rsidR="00E74428" w:rsidRPr="00874168" w:rsidRDefault="7EFE1C06" w:rsidP="363B5AC4">
            <w:pPr>
              <w:rPr>
                <w:rFonts w:ascii="Century Gothic" w:hAnsi="Century Gothic"/>
                <w:b/>
                <w:bCs/>
              </w:rPr>
            </w:pPr>
            <w:r w:rsidRPr="363B5AC4">
              <w:rPr>
                <w:rFonts w:ascii="Century Gothic" w:hAnsi="Century Gothic"/>
                <w:b/>
                <w:bCs/>
              </w:rPr>
              <w:t>Examine abstract data types, concrete data structures and algorithms.</w:t>
            </w:r>
          </w:p>
        </w:tc>
      </w:tr>
      <w:tr w:rsidR="00E74428" w:rsidRPr="00EA4BC7" w14:paraId="503CB89E" w14:textId="77777777" w:rsidTr="7F11472D">
        <w:tc>
          <w:tcPr>
            <w:tcW w:w="896" w:type="dxa"/>
            <w:vAlign w:val="center"/>
          </w:tcPr>
          <w:p w14:paraId="645B0E59" w14:textId="0B9544EF" w:rsidR="00E74428" w:rsidRPr="00E33A66" w:rsidRDefault="7EFE1C06" w:rsidP="363B5AC4">
            <w:pPr>
              <w:rPr>
                <w:rFonts w:ascii="Century Gothic" w:hAnsi="Century Gothic"/>
                <w:b/>
                <w:bCs/>
              </w:rPr>
            </w:pPr>
            <w:r w:rsidRPr="363B5AC4">
              <w:rPr>
                <w:rFonts w:ascii="Century Gothic" w:hAnsi="Century Gothic"/>
                <w:b/>
                <w:bCs/>
              </w:rPr>
              <w:t>LO2</w:t>
            </w:r>
          </w:p>
        </w:tc>
        <w:tc>
          <w:tcPr>
            <w:tcW w:w="8064" w:type="dxa"/>
            <w:gridSpan w:val="9"/>
          </w:tcPr>
          <w:p w14:paraId="14425828" w14:textId="3432D0A6" w:rsidR="00E74428" w:rsidRPr="00874168" w:rsidRDefault="7EFE1C06" w:rsidP="363B5AC4">
            <w:pPr>
              <w:rPr>
                <w:rFonts w:ascii="Century Gothic" w:hAnsi="Century Gothic"/>
                <w:b/>
                <w:bCs/>
              </w:rPr>
            </w:pPr>
            <w:r w:rsidRPr="363B5AC4">
              <w:rPr>
                <w:rFonts w:ascii="Century Gothic" w:hAnsi="Century Gothic"/>
                <w:b/>
                <w:bCs/>
              </w:rPr>
              <w:t>Specify abstract data types and algorithms in a formal notation.</w:t>
            </w:r>
          </w:p>
        </w:tc>
      </w:tr>
      <w:tr w:rsidR="00E74428" w:rsidRPr="00EA4BC7" w14:paraId="6DBD013B" w14:textId="77777777" w:rsidTr="7F11472D">
        <w:tc>
          <w:tcPr>
            <w:tcW w:w="896" w:type="dxa"/>
            <w:vAlign w:val="center"/>
          </w:tcPr>
          <w:p w14:paraId="304305C8" w14:textId="67882328" w:rsidR="00E74428" w:rsidRPr="00E33A66" w:rsidRDefault="7EFE1C06" w:rsidP="363B5AC4">
            <w:pPr>
              <w:rPr>
                <w:rFonts w:ascii="Century Gothic" w:hAnsi="Century Gothic"/>
                <w:b/>
                <w:bCs/>
              </w:rPr>
            </w:pPr>
            <w:r w:rsidRPr="363B5AC4">
              <w:rPr>
                <w:rFonts w:ascii="Century Gothic" w:hAnsi="Century Gothic"/>
                <w:b/>
                <w:bCs/>
              </w:rPr>
              <w:t>LO3</w:t>
            </w:r>
          </w:p>
        </w:tc>
        <w:tc>
          <w:tcPr>
            <w:tcW w:w="8064" w:type="dxa"/>
            <w:gridSpan w:val="9"/>
          </w:tcPr>
          <w:p w14:paraId="164199FB" w14:textId="702248A6" w:rsidR="00E74428" w:rsidRPr="00874168" w:rsidRDefault="7EFE1C06" w:rsidP="363B5AC4">
            <w:pPr>
              <w:rPr>
                <w:rFonts w:ascii="Century Gothic" w:hAnsi="Century Gothic"/>
                <w:b/>
                <w:bCs/>
              </w:rPr>
            </w:pPr>
            <w:r w:rsidRPr="363B5AC4">
              <w:rPr>
                <w:rFonts w:ascii="Century Gothic" w:hAnsi="Century Gothic"/>
                <w:b/>
                <w:bCs/>
              </w:rPr>
              <w:t xml:space="preserve">Implement complex data structures and algorithms.  </w:t>
            </w:r>
          </w:p>
        </w:tc>
      </w:tr>
      <w:tr w:rsidR="00E74428" w:rsidRPr="00EA4BC7" w14:paraId="31A9F4C9" w14:textId="77777777" w:rsidTr="7F11472D">
        <w:tc>
          <w:tcPr>
            <w:tcW w:w="896" w:type="dxa"/>
            <w:vAlign w:val="center"/>
          </w:tcPr>
          <w:p w14:paraId="177E5121" w14:textId="30A15E78" w:rsidR="00E74428" w:rsidRPr="00E33A66" w:rsidRDefault="7EFE1C06" w:rsidP="363B5AC4">
            <w:pPr>
              <w:rPr>
                <w:rFonts w:ascii="Century Gothic" w:hAnsi="Century Gothic"/>
                <w:b/>
                <w:bCs/>
              </w:rPr>
            </w:pPr>
            <w:r w:rsidRPr="363B5AC4">
              <w:rPr>
                <w:rFonts w:ascii="Century Gothic" w:hAnsi="Century Gothic"/>
                <w:b/>
                <w:bCs/>
              </w:rPr>
              <w:t>LO4</w:t>
            </w:r>
          </w:p>
        </w:tc>
        <w:tc>
          <w:tcPr>
            <w:tcW w:w="8064" w:type="dxa"/>
            <w:gridSpan w:val="9"/>
          </w:tcPr>
          <w:p w14:paraId="63FB1037" w14:textId="3DCAF0C0" w:rsidR="00E74428" w:rsidRPr="00874168" w:rsidRDefault="7EFE1C06" w:rsidP="363B5AC4">
            <w:pPr>
              <w:rPr>
                <w:rFonts w:ascii="Century Gothic" w:hAnsi="Century Gothic"/>
                <w:b/>
                <w:bCs/>
              </w:rPr>
            </w:pPr>
            <w:r w:rsidRPr="363B5AC4">
              <w:rPr>
                <w:rFonts w:ascii="Century Gothic" w:hAnsi="Century Gothic"/>
                <w:b/>
                <w:bCs/>
              </w:rPr>
              <w:t>Assess the effectiveness of data structures and algorithms.</w:t>
            </w:r>
          </w:p>
        </w:tc>
      </w:tr>
      <w:tr w:rsidR="0021202F" w:rsidRPr="00EA4BC7" w14:paraId="054135CF" w14:textId="77777777" w:rsidTr="7F11472D">
        <w:tc>
          <w:tcPr>
            <w:tcW w:w="8960" w:type="dxa"/>
            <w:gridSpan w:val="10"/>
            <w:shd w:val="clear" w:color="auto" w:fill="D4EAE4"/>
          </w:tcPr>
          <w:p w14:paraId="39B8E54B" w14:textId="321A5AA2" w:rsidR="0021202F" w:rsidRPr="00EA4BC7" w:rsidRDefault="0021202F" w:rsidP="009D0BF8">
            <w:pPr>
              <w:pStyle w:val="Tabletexthd"/>
              <w:rPr>
                <w:rFonts w:cs="Open Sans"/>
                <w:lang w:val="en-US"/>
              </w:rPr>
            </w:pPr>
            <w:r w:rsidRPr="0021202F">
              <w:rPr>
                <w:rFonts w:eastAsia="Open Sans" w:cs="Open Sans"/>
                <w:szCs w:val="22"/>
                <w:lang w:bidi="en-GB"/>
              </w:rPr>
              <w:t>Transferable skills and competencies developed</w:t>
            </w:r>
          </w:p>
        </w:tc>
      </w:tr>
      <w:tr w:rsidR="0021202F" w:rsidRPr="00EA4BC7" w14:paraId="7C9B5EFC" w14:textId="77777777" w:rsidTr="7F11472D">
        <w:tc>
          <w:tcPr>
            <w:tcW w:w="8960" w:type="dxa"/>
            <w:gridSpan w:val="10"/>
          </w:tcPr>
          <w:p w14:paraId="64623BAD" w14:textId="06973B46" w:rsidR="00B750C7" w:rsidRPr="005C7003" w:rsidRDefault="7D2DE24B" w:rsidP="363B5AC4">
            <w:pPr>
              <w:pStyle w:val="Tabletexthd"/>
              <w:rPr>
                <w:rFonts w:cstheme="minorBidi"/>
                <w:b w:val="0"/>
                <w:sz w:val="20"/>
                <w:rtl/>
                <w:lang w:val="en-US" w:bidi="ar-JO"/>
              </w:rPr>
            </w:pPr>
            <w:r w:rsidRPr="46ABDB71">
              <w:rPr>
                <w:rFonts w:cs="Open Sans"/>
                <w:b w:val="0"/>
                <w:sz w:val="20"/>
                <w:lang w:val="en-US"/>
              </w:rPr>
              <w:t xml:space="preserve">This assignment provides </w:t>
            </w:r>
            <w:r w:rsidR="3297CFA3" w:rsidRPr="46ABDB71">
              <w:rPr>
                <w:rFonts w:cs="Open Sans"/>
                <w:b w:val="0"/>
                <w:sz w:val="20"/>
                <w:lang w:val="en-US"/>
              </w:rPr>
              <w:t>practice</w:t>
            </w:r>
            <w:r w:rsidRPr="46ABDB71">
              <w:rPr>
                <w:rFonts w:cs="Open Sans"/>
                <w:b w:val="0"/>
                <w:sz w:val="20"/>
                <w:lang w:val="en-US"/>
              </w:rPr>
              <w:t xml:space="preserve"> on designing and building data structures </w:t>
            </w:r>
            <w:r w:rsidR="13C9BDB2" w:rsidRPr="46ABDB71">
              <w:rPr>
                <w:rFonts w:cs="Open Sans"/>
                <w:b w:val="0"/>
                <w:sz w:val="20"/>
                <w:lang w:val="en-US"/>
              </w:rPr>
              <w:t>and utilize them for building systems according to certain requirements.</w:t>
            </w:r>
          </w:p>
          <w:p w14:paraId="40D584C9" w14:textId="60B38EB7" w:rsidR="00B750C7" w:rsidRPr="007E068D" w:rsidRDefault="13C9BDB2" w:rsidP="7408942D">
            <w:pPr>
              <w:pStyle w:val="Tabletexthd"/>
              <w:rPr>
                <w:rFonts w:cs="Open Sans"/>
                <w:b w:val="0"/>
                <w:sz w:val="20"/>
                <w:lang w:val="en-US"/>
              </w:rPr>
            </w:pPr>
            <w:r w:rsidRPr="46ABDB71">
              <w:rPr>
                <w:rFonts w:cs="Open Sans"/>
                <w:b w:val="0"/>
                <w:sz w:val="20"/>
                <w:lang w:val="en-US"/>
              </w:rPr>
              <w:t>Also, it teaches students to compare different algorithms</w:t>
            </w:r>
            <w:r w:rsidR="0B31FB24" w:rsidRPr="46ABDB71">
              <w:rPr>
                <w:rFonts w:cs="Open Sans"/>
                <w:b w:val="0"/>
                <w:sz w:val="20"/>
                <w:lang w:val="en-US"/>
              </w:rPr>
              <w:t xml:space="preserve"> and assess their effectiveness.</w:t>
            </w:r>
          </w:p>
          <w:p w14:paraId="0CF3FB1E" w14:textId="5287A163" w:rsidR="00B750C7" w:rsidRPr="007E068D" w:rsidRDefault="41F3148C" w:rsidP="7408942D">
            <w:pPr>
              <w:pStyle w:val="Tabletexthd"/>
              <w:rPr>
                <w:rFonts w:cs="Open Sans"/>
                <w:b w:val="0"/>
                <w:sz w:val="20"/>
                <w:lang w:val="en-US"/>
              </w:rPr>
            </w:pPr>
            <w:r w:rsidRPr="7408942D">
              <w:rPr>
                <w:rFonts w:cs="Open Sans"/>
                <w:b w:val="0"/>
                <w:sz w:val="20"/>
                <w:lang w:val="en-US"/>
              </w:rPr>
              <w:lastRenderedPageBreak/>
              <w:t>Along with the following:</w:t>
            </w:r>
          </w:p>
          <w:p w14:paraId="05962234" w14:textId="2A8EFA06" w:rsidR="00B750C7" w:rsidRPr="007E068D" w:rsidRDefault="41F3148C" w:rsidP="7408942D">
            <w:pPr>
              <w:pStyle w:val="Tabletexthd"/>
              <w:numPr>
                <w:ilvl w:val="0"/>
                <w:numId w:val="1"/>
              </w:numPr>
              <w:rPr>
                <w:rFonts w:cs="Open Sans"/>
                <w:b w:val="0"/>
                <w:sz w:val="20"/>
                <w:lang w:val="en-US"/>
              </w:rPr>
            </w:pPr>
            <w:r w:rsidRPr="7408942D">
              <w:rPr>
                <w:rFonts w:cs="Open Sans"/>
                <w:b w:val="0"/>
                <w:sz w:val="20"/>
                <w:lang w:val="en-US"/>
              </w:rPr>
              <w:t>identify program data requirements.</w:t>
            </w:r>
          </w:p>
          <w:p w14:paraId="3D9D7C68" w14:textId="3B45F025" w:rsidR="00B750C7" w:rsidRPr="007E068D" w:rsidRDefault="5734919D" w:rsidP="7408942D">
            <w:pPr>
              <w:pStyle w:val="Tabletexthd"/>
              <w:numPr>
                <w:ilvl w:val="0"/>
                <w:numId w:val="2"/>
              </w:numPr>
              <w:rPr>
                <w:rFonts w:cs="Open Sans"/>
                <w:b w:val="0"/>
                <w:sz w:val="20"/>
                <w:lang w:val="en-US"/>
              </w:rPr>
            </w:pPr>
            <w:r w:rsidRPr="46ABDB71">
              <w:rPr>
                <w:rFonts w:cs="Open Sans"/>
                <w:b w:val="0"/>
                <w:sz w:val="20"/>
                <w:lang w:val="en-US"/>
              </w:rPr>
              <w:t xml:space="preserve"> specify abstract data types using </w:t>
            </w:r>
            <w:r w:rsidR="7441EC6A" w:rsidRPr="46ABDB71">
              <w:rPr>
                <w:rFonts w:cs="Open Sans"/>
                <w:b w:val="0"/>
                <w:sz w:val="20"/>
                <w:lang w:val="en-US"/>
              </w:rPr>
              <w:t>formal</w:t>
            </w:r>
            <w:r w:rsidRPr="46ABDB71">
              <w:rPr>
                <w:rFonts w:cs="Open Sans"/>
                <w:b w:val="0"/>
                <w:sz w:val="20"/>
                <w:lang w:val="en-US"/>
              </w:rPr>
              <w:t xml:space="preserve"> notation.</w:t>
            </w:r>
          </w:p>
          <w:p w14:paraId="470DEF1F" w14:textId="6A1C1EBB" w:rsidR="00B750C7" w:rsidRPr="007E068D" w:rsidRDefault="41F3148C" w:rsidP="7408942D">
            <w:pPr>
              <w:pStyle w:val="Tabletexthd"/>
              <w:numPr>
                <w:ilvl w:val="0"/>
                <w:numId w:val="2"/>
              </w:numPr>
              <w:rPr>
                <w:rFonts w:cs="Open Sans"/>
                <w:b w:val="0"/>
                <w:sz w:val="20"/>
                <w:lang w:val="en-US"/>
              </w:rPr>
            </w:pPr>
            <w:r w:rsidRPr="7408942D">
              <w:rPr>
                <w:rFonts w:cs="Open Sans"/>
                <w:b w:val="0"/>
                <w:sz w:val="20"/>
                <w:lang w:val="en-US"/>
              </w:rPr>
              <w:t xml:space="preserve"> translate into concrete data structures and be able to develop, using a programming paradigm, different sorting, searching and navigational algorithms that implement complex data structures and evaluate their effectiveness.</w:t>
            </w:r>
          </w:p>
        </w:tc>
      </w:tr>
      <w:tr w:rsidR="0021202F" w:rsidRPr="00EA4BC7" w14:paraId="3DF97B7F" w14:textId="77777777" w:rsidTr="7F11472D">
        <w:tc>
          <w:tcPr>
            <w:tcW w:w="8960" w:type="dxa"/>
            <w:gridSpan w:val="10"/>
            <w:shd w:val="clear" w:color="auto" w:fill="D4EAE4"/>
          </w:tcPr>
          <w:p w14:paraId="2BB4464B" w14:textId="2D75164E" w:rsidR="0021202F" w:rsidRPr="00006CDA" w:rsidRDefault="00006CDA" w:rsidP="00006CDA">
            <w:pPr>
              <w:widowControl w:val="0"/>
              <w:autoSpaceDE w:val="0"/>
              <w:autoSpaceDN w:val="0"/>
              <w:spacing w:line="240" w:lineRule="auto"/>
              <w:rPr>
                <w:rFonts w:ascii="Open Sans" w:eastAsia="Open Sans" w:hAnsi="Open Sans" w:cs="Open Sans"/>
                <w:b/>
                <w:bCs/>
                <w:sz w:val="22"/>
                <w:szCs w:val="22"/>
                <w:lang w:bidi="en-GB"/>
              </w:rPr>
            </w:pPr>
            <w:r>
              <w:rPr>
                <w:rFonts w:ascii="Open Sans" w:eastAsia="Open Sans" w:hAnsi="Open Sans" w:cs="Open Sans"/>
                <w:b/>
                <w:bCs/>
                <w:sz w:val="22"/>
                <w:szCs w:val="22"/>
                <w:lang w:bidi="en-GB"/>
              </w:rPr>
              <w:lastRenderedPageBreak/>
              <w:t>Vocational scenario:</w:t>
            </w:r>
          </w:p>
        </w:tc>
      </w:tr>
      <w:tr w:rsidR="363B5AC4" w14:paraId="04FC5F80" w14:textId="77777777" w:rsidTr="7F11472D">
        <w:trPr>
          <w:trHeight w:val="300"/>
        </w:trPr>
        <w:tc>
          <w:tcPr>
            <w:tcW w:w="8960" w:type="dxa"/>
            <w:gridSpan w:val="10"/>
          </w:tcPr>
          <w:p w14:paraId="73608135" w14:textId="2E9F59A2" w:rsidR="18DBBC38" w:rsidRDefault="18DBBC38" w:rsidP="363B5AC4">
            <w:pPr>
              <w:spacing w:line="240" w:lineRule="auto"/>
              <w:rPr>
                <w:rFonts w:ascii="Open Sans" w:eastAsia="Open Sans" w:hAnsi="Open Sans" w:cs="Open Sans"/>
                <w:sz w:val="22"/>
                <w:szCs w:val="22"/>
                <w:lang w:bidi="en-GB"/>
              </w:rPr>
            </w:pPr>
            <w:r w:rsidRPr="46ABDB71">
              <w:rPr>
                <w:rFonts w:ascii="Open Sans" w:eastAsia="Open Sans" w:hAnsi="Open Sans" w:cs="Open Sans"/>
                <w:sz w:val="22"/>
                <w:szCs w:val="22"/>
                <w:lang w:bidi="en-GB"/>
              </w:rPr>
              <w:t xml:space="preserve">You are working </w:t>
            </w:r>
            <w:r w:rsidR="78CDD456" w:rsidRPr="46ABDB71">
              <w:rPr>
                <w:rFonts w:ascii="Open Sans" w:eastAsia="Open Sans" w:hAnsi="Open Sans" w:cs="Open Sans"/>
                <w:sz w:val="22"/>
                <w:szCs w:val="22"/>
                <w:lang w:bidi="en-GB"/>
              </w:rPr>
              <w:t xml:space="preserve">in </w:t>
            </w:r>
            <w:r w:rsidR="667EF24C" w:rsidRPr="46ABDB71">
              <w:rPr>
                <w:rFonts w:ascii="Open Sans" w:eastAsia="Open Sans" w:hAnsi="Open Sans" w:cs="Open Sans"/>
                <w:sz w:val="22"/>
                <w:szCs w:val="22"/>
                <w:lang w:bidi="en-GB"/>
              </w:rPr>
              <w:t xml:space="preserve">a Tech </w:t>
            </w:r>
            <w:r w:rsidR="78CDD456" w:rsidRPr="46ABDB71">
              <w:rPr>
                <w:rFonts w:ascii="Open Sans" w:eastAsia="Open Sans" w:hAnsi="Open Sans" w:cs="Open Sans"/>
                <w:sz w:val="22"/>
                <w:szCs w:val="22"/>
                <w:lang w:bidi="en-GB"/>
              </w:rPr>
              <w:t>Solutions</w:t>
            </w:r>
            <w:r w:rsidR="321DC978" w:rsidRPr="46ABDB71">
              <w:rPr>
                <w:rFonts w:ascii="Open Sans" w:eastAsia="Open Sans" w:hAnsi="Open Sans" w:cs="Open Sans"/>
                <w:sz w:val="22"/>
                <w:szCs w:val="22"/>
                <w:lang w:bidi="en-GB"/>
              </w:rPr>
              <w:t xml:space="preserve"> c</w:t>
            </w:r>
            <w:r w:rsidR="78CDD456" w:rsidRPr="46ABDB71">
              <w:rPr>
                <w:rFonts w:ascii="Open Sans" w:eastAsia="Open Sans" w:hAnsi="Open Sans" w:cs="Open Sans"/>
                <w:sz w:val="22"/>
                <w:szCs w:val="22"/>
                <w:lang w:bidi="en-GB"/>
              </w:rPr>
              <w:t xml:space="preserve">ompany </w:t>
            </w:r>
            <w:r w:rsidR="3087F102" w:rsidRPr="46ABDB71">
              <w:rPr>
                <w:rFonts w:ascii="Open Sans" w:eastAsia="Open Sans" w:hAnsi="Open Sans" w:cs="Open Sans"/>
                <w:sz w:val="22"/>
                <w:szCs w:val="22"/>
                <w:lang w:bidi="en-GB"/>
              </w:rPr>
              <w:t>that designs and builds software solutions</w:t>
            </w:r>
            <w:r w:rsidR="4B8FC509" w:rsidRPr="46ABDB71">
              <w:rPr>
                <w:rFonts w:ascii="Open Sans" w:eastAsia="Open Sans" w:hAnsi="Open Sans" w:cs="Open Sans"/>
                <w:sz w:val="22"/>
                <w:szCs w:val="22"/>
                <w:lang w:bidi="en-GB"/>
              </w:rPr>
              <w:t xml:space="preserve"> for several clients</w:t>
            </w:r>
            <w:r w:rsidR="3E95E377" w:rsidRPr="46ABDB71">
              <w:rPr>
                <w:rFonts w:ascii="Open Sans" w:eastAsia="Open Sans" w:hAnsi="Open Sans" w:cs="Open Sans"/>
                <w:sz w:val="22"/>
                <w:szCs w:val="22"/>
                <w:lang w:bidi="en-GB"/>
              </w:rPr>
              <w:t xml:space="preserve">. </w:t>
            </w:r>
          </w:p>
          <w:p w14:paraId="34ECAC51" w14:textId="7640B801" w:rsidR="3087F102" w:rsidRDefault="56718BAF" w:rsidP="46ABDB71">
            <w:pPr>
              <w:spacing w:line="240" w:lineRule="auto"/>
              <w:rPr>
                <w:rFonts w:ascii="Open Sans" w:eastAsia="Open Sans" w:hAnsi="Open Sans" w:cs="Open Sans"/>
                <w:sz w:val="22"/>
                <w:szCs w:val="22"/>
                <w:lang w:bidi="en-GB"/>
              </w:rPr>
            </w:pPr>
            <w:r w:rsidRPr="46ABDB71">
              <w:rPr>
                <w:rFonts w:ascii="Open Sans" w:eastAsia="Open Sans" w:hAnsi="Open Sans" w:cs="Open Sans"/>
                <w:sz w:val="22"/>
                <w:szCs w:val="22"/>
                <w:lang w:bidi="en-GB"/>
              </w:rPr>
              <w:t xml:space="preserve">Your company has won the bid to create an application that handle many required services for MacDonalds. </w:t>
            </w:r>
            <w:r w:rsidR="66E1AA48" w:rsidRPr="46ABDB71">
              <w:rPr>
                <w:rFonts w:ascii="Open Sans" w:eastAsia="Open Sans" w:hAnsi="Open Sans" w:cs="Open Sans"/>
                <w:sz w:val="22"/>
                <w:szCs w:val="22"/>
                <w:lang w:bidi="en-GB"/>
              </w:rPr>
              <w:t xml:space="preserve">an application for </w:t>
            </w:r>
            <w:r w:rsidR="575DC154" w:rsidRPr="46ABDB71">
              <w:rPr>
                <w:rFonts w:ascii="Open Sans" w:eastAsia="Open Sans" w:hAnsi="Open Sans" w:cs="Open Sans"/>
                <w:sz w:val="22"/>
                <w:szCs w:val="22"/>
                <w:lang w:bidi="en-GB"/>
              </w:rPr>
              <w:t xml:space="preserve">handling </w:t>
            </w:r>
            <w:r w:rsidR="0101BA76" w:rsidRPr="46ABDB71">
              <w:rPr>
                <w:rFonts w:ascii="Open Sans" w:eastAsia="Open Sans" w:hAnsi="Open Sans" w:cs="Open Sans"/>
                <w:sz w:val="22"/>
                <w:szCs w:val="22"/>
                <w:lang w:bidi="en-GB"/>
              </w:rPr>
              <w:t>different features for</w:t>
            </w:r>
            <w:r w:rsidR="575DC154" w:rsidRPr="46ABDB71">
              <w:rPr>
                <w:rFonts w:ascii="Open Sans" w:eastAsia="Open Sans" w:hAnsi="Open Sans" w:cs="Open Sans"/>
                <w:sz w:val="22"/>
                <w:szCs w:val="22"/>
                <w:lang w:bidi="en-GB"/>
              </w:rPr>
              <w:t xml:space="preserve"> MacDonalds service</w:t>
            </w:r>
            <w:r w:rsidR="512B2197" w:rsidRPr="46ABDB71">
              <w:rPr>
                <w:rFonts w:ascii="Open Sans" w:eastAsia="Open Sans" w:hAnsi="Open Sans" w:cs="Open Sans"/>
                <w:sz w:val="22"/>
                <w:szCs w:val="22"/>
                <w:lang w:bidi="en-GB"/>
              </w:rPr>
              <w:t>s</w:t>
            </w:r>
            <w:r w:rsidR="575DC154" w:rsidRPr="46ABDB71">
              <w:rPr>
                <w:rFonts w:ascii="Open Sans" w:eastAsia="Open Sans" w:hAnsi="Open Sans" w:cs="Open Sans"/>
                <w:sz w:val="22"/>
                <w:szCs w:val="22"/>
                <w:lang w:bidi="en-GB"/>
              </w:rPr>
              <w:t xml:space="preserve">. </w:t>
            </w:r>
          </w:p>
          <w:p w14:paraId="010C2568" w14:textId="6A72B842" w:rsidR="6A041E97" w:rsidRDefault="6A041E97" w:rsidP="363B5AC4">
            <w:pPr>
              <w:spacing w:line="240" w:lineRule="auto"/>
              <w:rPr>
                <w:rFonts w:ascii="Open Sans" w:eastAsia="Open Sans" w:hAnsi="Open Sans" w:cs="Open Sans"/>
                <w:sz w:val="22"/>
                <w:szCs w:val="22"/>
                <w:lang w:bidi="en-GB"/>
              </w:rPr>
            </w:pPr>
            <w:r w:rsidRPr="363B5AC4">
              <w:rPr>
                <w:rFonts w:ascii="Open Sans" w:eastAsia="Open Sans" w:hAnsi="Open Sans" w:cs="Open Sans"/>
                <w:sz w:val="22"/>
                <w:szCs w:val="22"/>
                <w:lang w:bidi="en-GB"/>
              </w:rPr>
              <w:t>Consider t</w:t>
            </w:r>
            <w:r w:rsidR="78021AF4" w:rsidRPr="363B5AC4">
              <w:rPr>
                <w:rFonts w:ascii="Open Sans" w:eastAsia="Open Sans" w:hAnsi="Open Sans" w:cs="Open Sans"/>
                <w:sz w:val="22"/>
                <w:szCs w:val="22"/>
                <w:lang w:bidi="en-GB"/>
              </w:rPr>
              <w:t>he tasks below to implement the system.</w:t>
            </w:r>
          </w:p>
        </w:tc>
      </w:tr>
      <w:tr w:rsidR="00AA7D7D" w:rsidRPr="00EA4BC7" w14:paraId="4BF38D42" w14:textId="77777777" w:rsidTr="7F11472D">
        <w:tblPrEx>
          <w:tblCellMar>
            <w:top w:w="0" w:type="dxa"/>
            <w:bottom w:w="0" w:type="dxa"/>
          </w:tblCellMar>
        </w:tblPrEx>
        <w:tc>
          <w:tcPr>
            <w:tcW w:w="8960" w:type="dxa"/>
            <w:gridSpan w:val="10"/>
            <w:shd w:val="clear" w:color="auto" w:fill="D4EAE4"/>
          </w:tcPr>
          <w:p w14:paraId="08FC23BC" w14:textId="6EAB82FE" w:rsidR="00AA7D7D" w:rsidRPr="00EA4BC7" w:rsidRDefault="00AA7D7D" w:rsidP="00874293">
            <w:pPr>
              <w:pStyle w:val="Tabletexthd"/>
              <w:rPr>
                <w:rFonts w:cs="Open Sans"/>
              </w:rPr>
            </w:pPr>
            <w:r w:rsidRPr="00EA4BC7">
              <w:rPr>
                <w:rFonts w:cs="Open Sans"/>
              </w:rPr>
              <w:t xml:space="preserve"> Assignment </w:t>
            </w:r>
            <w:r w:rsidR="0021202F">
              <w:rPr>
                <w:rFonts w:cs="Open Sans"/>
              </w:rPr>
              <w:t xml:space="preserve">activity </w:t>
            </w:r>
            <w:r w:rsidRPr="00EA4BC7">
              <w:rPr>
                <w:rFonts w:cs="Open Sans"/>
              </w:rPr>
              <w:t xml:space="preserve">and </w:t>
            </w:r>
            <w:r w:rsidR="0021202F">
              <w:rPr>
                <w:rFonts w:cs="Open Sans"/>
              </w:rPr>
              <w:t>g</w:t>
            </w:r>
            <w:r w:rsidRPr="00EA4BC7">
              <w:rPr>
                <w:rFonts w:cs="Open Sans"/>
              </w:rPr>
              <w:t>uidance</w:t>
            </w:r>
          </w:p>
        </w:tc>
      </w:tr>
      <w:tr w:rsidR="363B5AC4" w14:paraId="43C84C03" w14:textId="77777777" w:rsidTr="7F11472D">
        <w:tblPrEx>
          <w:tblCellMar>
            <w:top w:w="0" w:type="dxa"/>
            <w:bottom w:w="0" w:type="dxa"/>
          </w:tblCellMar>
        </w:tblPrEx>
        <w:trPr>
          <w:trHeight w:val="300"/>
        </w:trPr>
        <w:tc>
          <w:tcPr>
            <w:tcW w:w="8960" w:type="dxa"/>
            <w:gridSpan w:val="10"/>
          </w:tcPr>
          <w:p w14:paraId="6C024504" w14:textId="7A2D4287" w:rsidR="14F090C2" w:rsidRDefault="197F5B6E" w:rsidP="363B5AC4">
            <w:pPr>
              <w:pStyle w:val="Tabletexthd"/>
              <w:rPr>
                <w:rFonts w:cs="Open Sans"/>
                <w:b w:val="0"/>
              </w:rPr>
            </w:pPr>
            <w:r w:rsidRPr="666F7123">
              <w:rPr>
                <w:rFonts w:cs="Open Sans"/>
                <w:b w:val="0"/>
              </w:rPr>
              <w:t>The application has many features</w:t>
            </w:r>
            <w:r w:rsidR="7605BF8B" w:rsidRPr="666F7123">
              <w:rPr>
                <w:rFonts w:cs="Open Sans"/>
                <w:b w:val="0"/>
              </w:rPr>
              <w:t xml:space="preserve"> as listed and explained in the following tasks:</w:t>
            </w:r>
          </w:p>
          <w:p w14:paraId="6481F114" w14:textId="462F3C6B" w:rsidR="14F090C2" w:rsidRDefault="68256454" w:rsidP="363B5AC4">
            <w:pPr>
              <w:pStyle w:val="Tabletexthd"/>
              <w:rPr>
                <w:rFonts w:cs="Open Sans"/>
                <w:bCs/>
              </w:rPr>
            </w:pPr>
            <w:r w:rsidRPr="7F84E0A1">
              <w:rPr>
                <w:rFonts w:cs="Open Sans"/>
                <w:bCs/>
              </w:rPr>
              <w:t xml:space="preserve">Task </w:t>
            </w:r>
            <w:r w:rsidR="14F090C2" w:rsidRPr="7F84E0A1">
              <w:rPr>
                <w:rFonts w:cs="Open Sans"/>
                <w:bCs/>
              </w:rPr>
              <w:t xml:space="preserve">1: </w:t>
            </w:r>
            <w:bookmarkStart w:id="1" w:name="_Hlk135772153"/>
            <w:r w:rsidR="37D36888" w:rsidRPr="7F84E0A1">
              <w:rPr>
                <w:rFonts w:cs="Open Sans"/>
                <w:bCs/>
              </w:rPr>
              <w:t>Handling Orders</w:t>
            </w:r>
            <w:bookmarkEnd w:id="1"/>
          </w:p>
          <w:p w14:paraId="6777604B" w14:textId="503D3BA0" w:rsidR="14F090C2" w:rsidRDefault="197F5B6E" w:rsidP="363B5AC4">
            <w:pPr>
              <w:pStyle w:val="Tabletexthd"/>
              <w:rPr>
                <w:rFonts w:cs="Open Sans"/>
                <w:bCs/>
              </w:rPr>
            </w:pPr>
            <w:r w:rsidRPr="666F7123">
              <w:rPr>
                <w:rFonts w:cs="Open Sans"/>
                <w:bCs/>
              </w:rPr>
              <w:t xml:space="preserve">Description: </w:t>
            </w:r>
            <w:r w:rsidR="44FB0083" w:rsidRPr="666F7123">
              <w:rPr>
                <w:rFonts w:cs="Open Sans"/>
                <w:bCs/>
              </w:rPr>
              <w:t xml:space="preserve">cars in drive thru line place their order once </w:t>
            </w:r>
            <w:r w:rsidR="5D3EDE83" w:rsidRPr="666F7123">
              <w:rPr>
                <w:rFonts w:cs="Open Sans"/>
                <w:bCs/>
              </w:rPr>
              <w:t>it is</w:t>
            </w:r>
            <w:r w:rsidR="44FB0083" w:rsidRPr="666F7123">
              <w:rPr>
                <w:rFonts w:cs="Open Sans"/>
                <w:bCs/>
              </w:rPr>
              <w:t xml:space="preserve"> their turn</w:t>
            </w:r>
            <w:r w:rsidRPr="666F7123">
              <w:rPr>
                <w:rFonts w:cs="Open Sans"/>
                <w:bCs/>
              </w:rPr>
              <w:t>.</w:t>
            </w:r>
            <w:r w:rsidR="0EB54149" w:rsidRPr="666F7123">
              <w:rPr>
                <w:rFonts w:cs="Open Sans"/>
                <w:bCs/>
              </w:rPr>
              <w:t xml:space="preserve"> The orders are delivered in a first-come-first-serve order.</w:t>
            </w:r>
          </w:p>
          <w:p w14:paraId="142A4ED2" w14:textId="0A6341C4" w:rsidR="76F938F7" w:rsidRDefault="76F938F7" w:rsidP="766EE716">
            <w:pPr>
              <w:pStyle w:val="Tabletexthd"/>
              <w:rPr>
                <w:rFonts w:cs="Open Sans"/>
                <w:b w:val="0"/>
                <w:highlight w:val="yellow"/>
              </w:rPr>
            </w:pPr>
            <w:bookmarkStart w:id="2" w:name="_Hlk135340664"/>
            <w:r w:rsidRPr="766EE716">
              <w:rPr>
                <w:rFonts w:cs="Open Sans"/>
                <w:bCs/>
              </w:rPr>
              <w:t>1</w:t>
            </w:r>
            <w:r w:rsidR="29E05E61" w:rsidRPr="766EE716">
              <w:rPr>
                <w:rFonts w:cs="Open Sans"/>
                <w:bCs/>
              </w:rPr>
              <w:t>.1</w:t>
            </w:r>
            <w:r w:rsidRPr="766EE716">
              <w:rPr>
                <w:rFonts w:cs="Open Sans"/>
                <w:bCs/>
              </w:rPr>
              <w:t xml:space="preserve">: </w:t>
            </w:r>
            <w:r w:rsidR="248C7DBE" w:rsidRPr="766EE716">
              <w:rPr>
                <w:rFonts w:cs="Open Sans"/>
                <w:b w:val="0"/>
              </w:rPr>
              <w:t>D</w:t>
            </w:r>
            <w:r w:rsidR="035ABE35" w:rsidRPr="766EE716">
              <w:rPr>
                <w:rFonts w:cs="Open Sans"/>
                <w:b w:val="0"/>
              </w:rPr>
              <w:t xml:space="preserve">raw </w:t>
            </w:r>
            <w:r w:rsidR="248C7DBE" w:rsidRPr="766EE716">
              <w:rPr>
                <w:rFonts w:cs="Open Sans"/>
                <w:b w:val="0"/>
              </w:rPr>
              <w:t>a class diagram that includes the</w:t>
            </w:r>
            <w:r w:rsidR="5901E12D" w:rsidRPr="766EE716">
              <w:rPr>
                <w:rFonts w:cs="Open Sans"/>
                <w:b w:val="0"/>
              </w:rPr>
              <w:t xml:space="preserve"> following classes</w:t>
            </w:r>
            <w:r w:rsidR="1EC91EC1" w:rsidRPr="766EE716">
              <w:rPr>
                <w:rFonts w:cs="Open Sans"/>
                <w:b w:val="0"/>
              </w:rPr>
              <w:t xml:space="preserve"> and show the relationship between them, information hiding, and ADT specifications</w:t>
            </w:r>
            <w:r w:rsidR="5901E12D" w:rsidRPr="766EE716">
              <w:rPr>
                <w:rFonts w:cs="Open Sans"/>
                <w:b w:val="0"/>
              </w:rPr>
              <w:t>:</w:t>
            </w:r>
            <w:r w:rsidR="65E7988C" w:rsidRPr="766EE716">
              <w:rPr>
                <w:rFonts w:cs="Open Sans"/>
                <w:b w:val="0"/>
              </w:rPr>
              <w:t xml:space="preserve"> </w:t>
            </w:r>
          </w:p>
          <w:bookmarkEnd w:id="2"/>
          <w:p w14:paraId="11B7382B" w14:textId="77A6C88A" w:rsidR="76B57A32" w:rsidRDefault="13D55027" w:rsidP="666F7123">
            <w:pPr>
              <w:pStyle w:val="Notes-NoBold"/>
              <w:ind w:left="720"/>
              <w:rPr>
                <w:rFonts w:eastAsia="Open Sans" w:cs="Open Sans"/>
                <w:color w:val="000000" w:themeColor="text1"/>
                <w:sz w:val="22"/>
                <w:szCs w:val="22"/>
              </w:rPr>
            </w:pPr>
            <w:r w:rsidRPr="666F7123">
              <w:rPr>
                <w:rFonts w:eastAsia="Open Sans" w:cs="Open Sans"/>
                <w:b/>
                <w:bCs/>
                <w:color w:val="000000" w:themeColor="text1"/>
                <w:sz w:val="22"/>
                <w:szCs w:val="22"/>
              </w:rPr>
              <w:t>Order</w:t>
            </w:r>
            <w:r w:rsidR="745C1667" w:rsidRPr="666F7123">
              <w:rPr>
                <w:rFonts w:eastAsia="Open Sans" w:cs="Open Sans"/>
                <w:b/>
                <w:bCs/>
                <w:color w:val="000000" w:themeColor="text1"/>
                <w:sz w:val="22"/>
                <w:szCs w:val="22"/>
              </w:rPr>
              <w:t xml:space="preserve">: </w:t>
            </w:r>
            <w:r w:rsidR="745C1667" w:rsidRPr="666F7123">
              <w:rPr>
                <w:rFonts w:eastAsia="Open Sans" w:cs="Open Sans"/>
                <w:color w:val="000000" w:themeColor="text1"/>
                <w:sz w:val="22"/>
                <w:szCs w:val="22"/>
              </w:rPr>
              <w:t xml:space="preserve">each order placed from drive thru service contains: order ID, </w:t>
            </w:r>
            <w:r w:rsidR="0A8F0267" w:rsidRPr="666F7123">
              <w:rPr>
                <w:rFonts w:eastAsia="Open Sans" w:cs="Open Sans"/>
                <w:color w:val="000000" w:themeColor="text1"/>
                <w:sz w:val="22"/>
                <w:szCs w:val="22"/>
              </w:rPr>
              <w:t>l</w:t>
            </w:r>
            <w:r w:rsidR="0A8F0267" w:rsidRPr="666F7123">
              <w:rPr>
                <w:rFonts w:eastAsia="Open Sans" w:cs="Open Sans"/>
                <w:b/>
                <w:bCs/>
                <w:color w:val="000000" w:themeColor="text1"/>
                <w:sz w:val="22"/>
                <w:szCs w:val="22"/>
              </w:rPr>
              <w:t>ist of items</w:t>
            </w:r>
            <w:r w:rsidR="0A8F0267" w:rsidRPr="666F7123">
              <w:rPr>
                <w:rFonts w:eastAsia="Open Sans" w:cs="Open Sans"/>
                <w:color w:val="000000" w:themeColor="text1"/>
                <w:sz w:val="22"/>
                <w:szCs w:val="22"/>
              </w:rPr>
              <w:t>, total price.</w:t>
            </w:r>
            <w:r w:rsidR="319CE78A" w:rsidRPr="666F7123">
              <w:rPr>
                <w:rFonts w:eastAsia="Open Sans" w:cs="Open Sans"/>
                <w:color w:val="000000" w:themeColor="text1"/>
                <w:sz w:val="22"/>
                <w:szCs w:val="22"/>
              </w:rPr>
              <w:t xml:space="preserve"> This class have an operation to calculate the total price based on items (not user input)</w:t>
            </w:r>
            <w:r w:rsidR="4A2B64C5" w:rsidRPr="666F7123">
              <w:rPr>
                <w:rFonts w:eastAsia="Open Sans" w:cs="Open Sans"/>
                <w:color w:val="000000" w:themeColor="text1"/>
                <w:sz w:val="22"/>
                <w:szCs w:val="22"/>
              </w:rPr>
              <w:t xml:space="preserve">, and a print </w:t>
            </w:r>
            <w:r w:rsidR="0CE5DB06" w:rsidRPr="666F7123">
              <w:rPr>
                <w:rFonts w:eastAsia="Open Sans" w:cs="Open Sans"/>
                <w:color w:val="000000" w:themeColor="text1"/>
                <w:sz w:val="22"/>
                <w:szCs w:val="22"/>
              </w:rPr>
              <w:t>operation.</w:t>
            </w:r>
            <w:r w:rsidR="319CE78A" w:rsidRPr="666F7123">
              <w:rPr>
                <w:rFonts w:eastAsia="Open Sans" w:cs="Open Sans"/>
                <w:color w:val="000000" w:themeColor="text1"/>
                <w:sz w:val="22"/>
                <w:szCs w:val="22"/>
              </w:rPr>
              <w:t xml:space="preserve"> </w:t>
            </w:r>
          </w:p>
          <w:p w14:paraId="3A056765" w14:textId="7791D77B" w:rsidR="642E8BBA" w:rsidRDefault="642E8BBA" w:rsidP="7F84E0A1">
            <w:pPr>
              <w:pStyle w:val="Notes-NoBold"/>
              <w:ind w:left="720"/>
              <w:rPr>
                <w:rFonts w:eastAsia="Open Sans" w:cs="Open Sans"/>
                <w:color w:val="000000" w:themeColor="text1"/>
                <w:sz w:val="22"/>
                <w:szCs w:val="22"/>
              </w:rPr>
            </w:pPr>
            <w:r w:rsidRPr="7F84E0A1">
              <w:rPr>
                <w:rFonts w:eastAsia="Open Sans" w:cs="Open Sans"/>
                <w:b/>
                <w:bCs/>
                <w:color w:val="000000" w:themeColor="text1"/>
                <w:sz w:val="22"/>
                <w:szCs w:val="22"/>
              </w:rPr>
              <w:t xml:space="preserve">Item: </w:t>
            </w:r>
            <w:r w:rsidRPr="7F84E0A1">
              <w:rPr>
                <w:rFonts w:eastAsia="Open Sans" w:cs="Open Sans"/>
                <w:color w:val="000000" w:themeColor="text1"/>
                <w:sz w:val="22"/>
                <w:szCs w:val="22"/>
              </w:rPr>
              <w:t>each item has a description and a price. For example, (</w:t>
            </w:r>
            <w:r w:rsidR="550298C0" w:rsidRPr="7F84E0A1">
              <w:rPr>
                <w:rFonts w:eastAsia="Open Sans" w:cs="Open Sans"/>
                <w:color w:val="000000" w:themeColor="text1"/>
                <w:sz w:val="22"/>
                <w:szCs w:val="22"/>
              </w:rPr>
              <w:t>Big Mac, 5.00)</w:t>
            </w:r>
          </w:p>
          <w:p w14:paraId="08BAF1E4" w14:textId="56523C54" w:rsidR="7FEA7002" w:rsidRDefault="7FEA7002" w:rsidP="7F84E0A1">
            <w:pPr>
              <w:pStyle w:val="Notes-NoBold"/>
              <w:ind w:left="720"/>
              <w:rPr>
                <w:rFonts w:eastAsia="Open Sans" w:cs="Open Sans"/>
                <w:color w:val="000000" w:themeColor="text1"/>
                <w:sz w:val="22"/>
                <w:szCs w:val="22"/>
              </w:rPr>
            </w:pPr>
            <w:r w:rsidRPr="7F84E0A1">
              <w:rPr>
                <w:rFonts w:eastAsia="Open Sans" w:cs="Open Sans"/>
                <w:b/>
                <w:bCs/>
                <w:color w:val="000000" w:themeColor="text1"/>
                <w:sz w:val="22"/>
                <w:szCs w:val="22"/>
              </w:rPr>
              <w:t>Queue</w:t>
            </w:r>
            <w:r w:rsidR="6A10EFFC" w:rsidRPr="7F84E0A1">
              <w:rPr>
                <w:rFonts w:eastAsia="Open Sans" w:cs="Open Sans"/>
                <w:b/>
                <w:bCs/>
                <w:color w:val="000000" w:themeColor="text1"/>
                <w:sz w:val="22"/>
                <w:szCs w:val="22"/>
              </w:rPr>
              <w:t xml:space="preserve">: </w:t>
            </w:r>
            <w:r w:rsidR="6A10EFFC" w:rsidRPr="7F84E0A1">
              <w:rPr>
                <w:rFonts w:eastAsia="Open Sans" w:cs="Open Sans"/>
                <w:color w:val="000000" w:themeColor="text1"/>
                <w:sz w:val="22"/>
                <w:szCs w:val="22"/>
              </w:rPr>
              <w:t xml:space="preserve">implement over a DLL to handle orders. </w:t>
            </w:r>
            <w:r w:rsidR="4A09EC3F" w:rsidRPr="7F84E0A1">
              <w:rPr>
                <w:rFonts w:eastAsia="Open Sans" w:cs="Open Sans"/>
                <w:color w:val="000000" w:themeColor="text1"/>
                <w:sz w:val="22"/>
                <w:szCs w:val="22"/>
              </w:rPr>
              <w:t>With main add and remove operations of a queue.</w:t>
            </w:r>
          </w:p>
          <w:p w14:paraId="61B9D5D5" w14:textId="2AFA3AEF" w:rsidR="7F84E0A1" w:rsidRDefault="7F84E0A1" w:rsidP="7F84E0A1">
            <w:pPr>
              <w:pStyle w:val="Notes-NoBold"/>
              <w:rPr>
                <w:rFonts w:eastAsia="Open Sans" w:cs="Open Sans"/>
                <w:color w:val="000000" w:themeColor="text1"/>
                <w:sz w:val="22"/>
                <w:szCs w:val="22"/>
              </w:rPr>
            </w:pPr>
          </w:p>
          <w:p w14:paraId="29F7A144" w14:textId="5F1C4FEC" w:rsidR="7FEA7002" w:rsidRDefault="7FEA7002" w:rsidP="7F84E0A1">
            <w:pPr>
              <w:pStyle w:val="Notes-NoBold"/>
              <w:ind w:left="720"/>
              <w:rPr>
                <w:rFonts w:eastAsia="Open Sans" w:cs="Open Sans"/>
                <w:color w:val="000000" w:themeColor="text1"/>
                <w:sz w:val="22"/>
                <w:szCs w:val="22"/>
              </w:rPr>
            </w:pPr>
            <w:r w:rsidRPr="7F84E0A1">
              <w:rPr>
                <w:rFonts w:eastAsia="Open Sans" w:cs="Open Sans"/>
                <w:b/>
                <w:bCs/>
                <w:color w:val="000000" w:themeColor="text1"/>
              </w:rPr>
              <w:t>DLL</w:t>
            </w:r>
            <w:r w:rsidR="6965EB74" w:rsidRPr="7F84E0A1">
              <w:rPr>
                <w:rFonts w:eastAsia="Open Sans" w:cs="Open Sans"/>
                <w:b/>
                <w:bCs/>
                <w:color w:val="000000" w:themeColor="text1"/>
                <w:sz w:val="22"/>
                <w:szCs w:val="22"/>
              </w:rPr>
              <w:t xml:space="preserve">: </w:t>
            </w:r>
            <w:r w:rsidR="6965EB74" w:rsidRPr="7F84E0A1">
              <w:rPr>
                <w:rFonts w:eastAsia="Open Sans" w:cs="Open Sans"/>
                <w:color w:val="000000" w:themeColor="text1"/>
                <w:sz w:val="22"/>
                <w:szCs w:val="22"/>
              </w:rPr>
              <w:t xml:space="preserve">customize </w:t>
            </w:r>
            <w:r w:rsidR="35A5597E" w:rsidRPr="7F84E0A1">
              <w:rPr>
                <w:rFonts w:eastAsia="Open Sans" w:cs="Open Sans"/>
                <w:color w:val="000000" w:themeColor="text1"/>
                <w:sz w:val="22"/>
                <w:szCs w:val="22"/>
              </w:rPr>
              <w:t xml:space="preserve">the </w:t>
            </w:r>
            <w:r w:rsidR="6965EB74" w:rsidRPr="7F84E0A1">
              <w:rPr>
                <w:rFonts w:eastAsia="Open Sans" w:cs="Open Sans"/>
                <w:color w:val="000000" w:themeColor="text1"/>
                <w:sz w:val="22"/>
                <w:szCs w:val="22"/>
              </w:rPr>
              <w:t xml:space="preserve">DLL </w:t>
            </w:r>
            <w:r w:rsidR="718F5EA4" w:rsidRPr="7F84E0A1">
              <w:rPr>
                <w:rFonts w:eastAsia="Open Sans" w:cs="Open Sans"/>
                <w:color w:val="000000" w:themeColor="text1"/>
                <w:sz w:val="22"/>
                <w:szCs w:val="22"/>
              </w:rPr>
              <w:t xml:space="preserve">class </w:t>
            </w:r>
            <w:r w:rsidR="6965EB74" w:rsidRPr="7F84E0A1">
              <w:rPr>
                <w:rFonts w:eastAsia="Open Sans" w:cs="Open Sans"/>
                <w:color w:val="000000" w:themeColor="text1"/>
                <w:sz w:val="22"/>
                <w:szCs w:val="22"/>
              </w:rPr>
              <w:t>to store orders, and another one to store items.</w:t>
            </w:r>
            <w:r w:rsidR="0F53F576" w:rsidRPr="7F84E0A1">
              <w:rPr>
                <w:rFonts w:eastAsia="Open Sans" w:cs="Open Sans"/>
                <w:color w:val="000000" w:themeColor="text1"/>
                <w:sz w:val="22"/>
                <w:szCs w:val="22"/>
              </w:rPr>
              <w:t xml:space="preserve"> </w:t>
            </w:r>
          </w:p>
          <w:p w14:paraId="1C7E48A8" w14:textId="1C9977B2" w:rsidR="0F53F576" w:rsidRDefault="0F53F576" w:rsidP="7F84E0A1">
            <w:pPr>
              <w:pStyle w:val="Notes-NoBold"/>
              <w:ind w:left="1440"/>
              <w:rPr>
                <w:rFonts w:eastAsia="Open Sans" w:cs="Open Sans"/>
                <w:color w:val="000000" w:themeColor="text1"/>
                <w:sz w:val="22"/>
                <w:szCs w:val="22"/>
              </w:rPr>
            </w:pPr>
            <w:r w:rsidRPr="7F84E0A1">
              <w:rPr>
                <w:rFonts w:eastAsia="Open Sans" w:cs="Open Sans"/>
                <w:color w:val="000000" w:themeColor="text1"/>
                <w:sz w:val="22"/>
                <w:szCs w:val="22"/>
              </w:rPr>
              <w:t>The</w:t>
            </w:r>
            <w:r w:rsidR="6965EB74" w:rsidRPr="7F84E0A1">
              <w:rPr>
                <w:rFonts w:eastAsia="Open Sans" w:cs="Open Sans"/>
                <w:color w:val="000000" w:themeColor="text1"/>
                <w:sz w:val="22"/>
                <w:szCs w:val="22"/>
              </w:rPr>
              <w:t xml:space="preserve"> </w:t>
            </w:r>
            <w:proofErr w:type="spellStart"/>
            <w:r w:rsidRPr="7F84E0A1">
              <w:rPr>
                <w:rFonts w:eastAsia="Open Sans" w:cs="Open Sans"/>
                <w:color w:val="000000" w:themeColor="text1"/>
                <w:sz w:val="22"/>
                <w:szCs w:val="22"/>
              </w:rPr>
              <w:t>DLLOrder</w:t>
            </w:r>
            <w:proofErr w:type="spellEnd"/>
            <w:r w:rsidRPr="7F84E0A1">
              <w:rPr>
                <w:rFonts w:eastAsia="Open Sans" w:cs="Open Sans"/>
                <w:color w:val="000000" w:themeColor="text1"/>
                <w:sz w:val="22"/>
                <w:szCs w:val="22"/>
              </w:rPr>
              <w:t xml:space="preserve"> class has two operations, </w:t>
            </w:r>
            <w:proofErr w:type="spellStart"/>
            <w:r w:rsidRPr="7F84E0A1">
              <w:rPr>
                <w:rFonts w:eastAsia="Open Sans" w:cs="Open Sans"/>
                <w:color w:val="000000" w:themeColor="text1"/>
                <w:sz w:val="22"/>
                <w:szCs w:val="22"/>
              </w:rPr>
              <w:t>AddOrder</w:t>
            </w:r>
            <w:proofErr w:type="spellEnd"/>
            <w:r w:rsidRPr="7F84E0A1">
              <w:rPr>
                <w:rFonts w:eastAsia="Open Sans" w:cs="Open Sans"/>
                <w:color w:val="000000" w:themeColor="text1"/>
                <w:sz w:val="22"/>
                <w:szCs w:val="22"/>
              </w:rPr>
              <w:t xml:space="preserve"> that add an order to the end of the list, and a </w:t>
            </w:r>
            <w:proofErr w:type="spellStart"/>
            <w:r w:rsidRPr="7F84E0A1">
              <w:rPr>
                <w:rFonts w:eastAsia="Open Sans" w:cs="Open Sans"/>
                <w:color w:val="000000" w:themeColor="text1"/>
                <w:sz w:val="22"/>
                <w:szCs w:val="22"/>
              </w:rPr>
              <w:t>RemoveOrder</w:t>
            </w:r>
            <w:proofErr w:type="spellEnd"/>
            <w:r w:rsidRPr="7F84E0A1">
              <w:rPr>
                <w:rFonts w:eastAsia="Open Sans" w:cs="Open Sans"/>
                <w:color w:val="000000" w:themeColor="text1"/>
                <w:sz w:val="22"/>
                <w:szCs w:val="22"/>
              </w:rPr>
              <w:t xml:space="preserve"> that return the removed order from the head/front. </w:t>
            </w:r>
          </w:p>
          <w:p w14:paraId="61160D25" w14:textId="3CD3866A" w:rsidR="207E2078" w:rsidRDefault="207E2078" w:rsidP="7F84E0A1">
            <w:pPr>
              <w:pStyle w:val="Notes-NoBold"/>
              <w:ind w:left="1440"/>
              <w:rPr>
                <w:rFonts w:eastAsia="Open Sans" w:cs="Open Sans"/>
                <w:color w:val="000000" w:themeColor="text1"/>
                <w:sz w:val="22"/>
                <w:szCs w:val="22"/>
              </w:rPr>
            </w:pPr>
            <w:r w:rsidRPr="7F84E0A1">
              <w:rPr>
                <w:rFonts w:eastAsia="Open Sans" w:cs="Open Sans"/>
                <w:color w:val="000000" w:themeColor="text1"/>
                <w:sz w:val="22"/>
                <w:szCs w:val="22"/>
              </w:rPr>
              <w:t xml:space="preserve">The </w:t>
            </w:r>
            <w:proofErr w:type="spellStart"/>
            <w:r w:rsidRPr="7F84E0A1">
              <w:rPr>
                <w:rFonts w:eastAsia="Open Sans" w:cs="Open Sans"/>
                <w:color w:val="000000" w:themeColor="text1"/>
                <w:sz w:val="22"/>
                <w:szCs w:val="22"/>
              </w:rPr>
              <w:t>DLLItems</w:t>
            </w:r>
            <w:proofErr w:type="spellEnd"/>
            <w:r w:rsidRPr="7F84E0A1">
              <w:rPr>
                <w:rFonts w:eastAsia="Open Sans" w:cs="Open Sans"/>
                <w:color w:val="000000" w:themeColor="text1"/>
                <w:sz w:val="22"/>
                <w:szCs w:val="22"/>
              </w:rPr>
              <w:t xml:space="preserve"> has only one operation (</w:t>
            </w:r>
            <w:proofErr w:type="spellStart"/>
            <w:r w:rsidRPr="7F84E0A1">
              <w:rPr>
                <w:rFonts w:eastAsia="Open Sans" w:cs="Open Sans"/>
                <w:color w:val="000000" w:themeColor="text1"/>
                <w:sz w:val="22"/>
                <w:szCs w:val="22"/>
              </w:rPr>
              <w:t>AddItem</w:t>
            </w:r>
            <w:proofErr w:type="spellEnd"/>
            <w:r w:rsidRPr="7F84E0A1">
              <w:rPr>
                <w:rFonts w:eastAsia="Open Sans" w:cs="Open Sans"/>
                <w:color w:val="000000" w:themeColor="text1"/>
                <w:sz w:val="22"/>
                <w:szCs w:val="22"/>
              </w:rPr>
              <w:t xml:space="preserve">) that add an Item to the end of the list. </w:t>
            </w:r>
          </w:p>
          <w:p w14:paraId="45294CBA" w14:textId="07BB2285" w:rsidR="0F53F576" w:rsidRDefault="0F53F576" w:rsidP="7F84E0A1">
            <w:pPr>
              <w:pStyle w:val="Notes-NoBold"/>
              <w:ind w:left="720"/>
              <w:rPr>
                <w:rFonts w:eastAsia="Open Sans" w:cs="Open Sans"/>
                <w:color w:val="000000" w:themeColor="text1"/>
                <w:sz w:val="22"/>
                <w:szCs w:val="22"/>
              </w:rPr>
            </w:pPr>
            <w:r w:rsidRPr="7F84E0A1">
              <w:rPr>
                <w:rFonts w:eastAsia="Open Sans" w:cs="Open Sans"/>
                <w:color w:val="000000" w:themeColor="text1"/>
                <w:sz w:val="22"/>
                <w:szCs w:val="22"/>
              </w:rPr>
              <w:t xml:space="preserve"> </w:t>
            </w:r>
          </w:p>
          <w:p w14:paraId="30AB1123" w14:textId="03353781" w:rsidR="0E37CFAE" w:rsidRDefault="0E37CFAE" w:rsidP="766EE716">
            <w:pPr>
              <w:pStyle w:val="Notes-NoBold"/>
              <w:rPr>
                <w:rFonts w:eastAsia="Open Sans" w:cs="Open Sans"/>
                <w:color w:val="000000" w:themeColor="text1"/>
                <w:sz w:val="22"/>
                <w:szCs w:val="22"/>
                <w:highlight w:val="yellow"/>
              </w:rPr>
            </w:pPr>
            <w:bookmarkStart w:id="3" w:name="_Hlk135354851"/>
            <w:r w:rsidRPr="766EE716">
              <w:rPr>
                <w:rFonts w:eastAsia="Open Sans" w:cs="Open Sans"/>
                <w:b/>
                <w:bCs/>
                <w:color w:val="000000" w:themeColor="text1"/>
                <w:sz w:val="22"/>
                <w:szCs w:val="22"/>
              </w:rPr>
              <w:t>1.2:</w:t>
            </w:r>
            <w:r w:rsidRPr="766EE716">
              <w:rPr>
                <w:rFonts w:eastAsia="Open Sans" w:cs="Open Sans"/>
                <w:color w:val="000000" w:themeColor="text1"/>
                <w:sz w:val="22"/>
                <w:szCs w:val="22"/>
              </w:rPr>
              <w:t xml:space="preserve"> </w:t>
            </w:r>
            <w:r w:rsidR="4854EA88" w:rsidRPr="766EE716">
              <w:rPr>
                <w:rFonts w:eastAsia="Open Sans" w:cs="Open Sans"/>
                <w:color w:val="000000" w:themeColor="text1"/>
                <w:sz w:val="22"/>
                <w:szCs w:val="22"/>
              </w:rPr>
              <w:t xml:space="preserve">Implement the solution according to the given classes and specifications, and prevent handling orders when there </w:t>
            </w:r>
            <w:r w:rsidR="50FE459B" w:rsidRPr="766EE716">
              <w:rPr>
                <w:rFonts w:eastAsia="Open Sans" w:cs="Open Sans"/>
                <w:color w:val="000000" w:themeColor="text1"/>
                <w:sz w:val="22"/>
                <w:szCs w:val="22"/>
              </w:rPr>
              <w:t>are</w:t>
            </w:r>
            <w:r w:rsidR="4854EA88" w:rsidRPr="766EE716">
              <w:rPr>
                <w:rFonts w:eastAsia="Open Sans" w:cs="Open Sans"/>
                <w:color w:val="000000" w:themeColor="text1"/>
                <w:sz w:val="22"/>
                <w:szCs w:val="22"/>
              </w:rPr>
              <w:t xml:space="preserve"> no orders in queue and prevent creating </w:t>
            </w:r>
            <w:r w:rsidR="05F89BD4" w:rsidRPr="766EE716">
              <w:rPr>
                <w:rFonts w:eastAsia="Open Sans" w:cs="Open Sans"/>
                <w:color w:val="000000" w:themeColor="text1"/>
                <w:sz w:val="22"/>
                <w:szCs w:val="22"/>
              </w:rPr>
              <w:t xml:space="preserve">invoice/total price for empty list of </w:t>
            </w:r>
            <w:proofErr w:type="gramStart"/>
            <w:r w:rsidR="05F89BD4" w:rsidRPr="766EE716">
              <w:rPr>
                <w:rFonts w:eastAsia="Open Sans" w:cs="Open Sans"/>
                <w:color w:val="000000" w:themeColor="text1"/>
                <w:sz w:val="22"/>
                <w:szCs w:val="22"/>
              </w:rPr>
              <w:t xml:space="preserve">items </w:t>
            </w:r>
            <w:r w:rsidR="4854EA88" w:rsidRPr="766EE716">
              <w:rPr>
                <w:rFonts w:eastAsia="Open Sans" w:cs="Open Sans"/>
                <w:color w:val="000000" w:themeColor="text1"/>
                <w:sz w:val="22"/>
                <w:szCs w:val="22"/>
              </w:rPr>
              <w:t>.</w:t>
            </w:r>
            <w:proofErr w:type="gramEnd"/>
            <w:r w:rsidR="4854EA88" w:rsidRPr="766EE716">
              <w:rPr>
                <w:rFonts w:eastAsia="Open Sans" w:cs="Open Sans"/>
                <w:color w:val="000000" w:themeColor="text1"/>
                <w:sz w:val="22"/>
                <w:szCs w:val="22"/>
              </w:rPr>
              <w:t xml:space="preserve"> </w:t>
            </w:r>
          </w:p>
          <w:p w14:paraId="1E2CBB6D" w14:textId="05E7AEF3" w:rsidR="66DA054A" w:rsidRDefault="6FBD6C87" w:rsidP="766EE716">
            <w:pPr>
              <w:pStyle w:val="Notes-NoBold"/>
              <w:rPr>
                <w:rFonts w:eastAsia="Open Sans" w:cs="Open Sans"/>
                <w:color w:val="000000" w:themeColor="text1"/>
                <w:sz w:val="22"/>
                <w:szCs w:val="22"/>
                <w:highlight w:val="yellow"/>
              </w:rPr>
            </w:pPr>
            <w:bookmarkStart w:id="4" w:name="_Hlk135356742"/>
            <w:bookmarkEnd w:id="3"/>
            <w:r w:rsidRPr="766EE716">
              <w:rPr>
                <w:rFonts w:eastAsia="Open Sans" w:cs="Open Sans"/>
                <w:b/>
                <w:bCs/>
                <w:color w:val="000000" w:themeColor="text1"/>
                <w:sz w:val="22"/>
                <w:szCs w:val="22"/>
              </w:rPr>
              <w:lastRenderedPageBreak/>
              <w:t>1.3:</w:t>
            </w:r>
            <w:r w:rsidRPr="766EE716">
              <w:rPr>
                <w:rFonts w:eastAsia="Open Sans" w:cs="Open Sans"/>
                <w:color w:val="000000" w:themeColor="text1"/>
                <w:sz w:val="22"/>
                <w:szCs w:val="22"/>
              </w:rPr>
              <w:t xml:space="preserve"> </w:t>
            </w:r>
            <w:r w:rsidR="2DD6F106" w:rsidRPr="766EE716">
              <w:rPr>
                <w:rFonts w:eastAsia="Open Sans" w:cs="Open Sans"/>
                <w:color w:val="000000" w:themeColor="text1"/>
                <w:sz w:val="22"/>
                <w:szCs w:val="22"/>
              </w:rPr>
              <w:t xml:space="preserve">Test your implementation using a Demo </w:t>
            </w:r>
            <w:r w:rsidR="00F374DC" w:rsidRPr="766EE716">
              <w:rPr>
                <w:rFonts w:eastAsia="Open Sans" w:cs="Open Sans"/>
                <w:color w:val="000000" w:themeColor="text1"/>
                <w:sz w:val="22"/>
                <w:szCs w:val="22"/>
              </w:rPr>
              <w:t>class,</w:t>
            </w:r>
            <w:r w:rsidR="54206153" w:rsidRPr="766EE716">
              <w:rPr>
                <w:rFonts w:eastAsia="Open Sans" w:cs="Open Sans"/>
                <w:color w:val="000000" w:themeColor="text1"/>
                <w:sz w:val="22"/>
                <w:szCs w:val="22"/>
              </w:rPr>
              <w:t xml:space="preserve"> Figure 1 shows a sample testing. </w:t>
            </w:r>
            <w:r w:rsidR="44F70E43" w:rsidRPr="766EE716">
              <w:rPr>
                <w:rFonts w:eastAsia="Open Sans" w:cs="Open Sans"/>
                <w:b/>
                <w:bCs/>
                <w:color w:val="000000" w:themeColor="text1"/>
                <w:sz w:val="22"/>
                <w:szCs w:val="22"/>
              </w:rPr>
              <w:t>Pre</w:t>
            </w:r>
            <w:r w:rsidR="1C8E50AF" w:rsidRPr="766EE716">
              <w:rPr>
                <w:rFonts w:eastAsia="Open Sans" w:cs="Open Sans"/>
                <w:b/>
                <w:bCs/>
                <w:color w:val="000000" w:themeColor="text1"/>
                <w:sz w:val="22"/>
                <w:szCs w:val="22"/>
              </w:rPr>
              <w:t xml:space="preserve">sent </w:t>
            </w:r>
            <w:r w:rsidR="2DD6F106" w:rsidRPr="766EE716">
              <w:rPr>
                <w:rFonts w:eastAsia="Open Sans" w:cs="Open Sans"/>
                <w:color w:val="000000" w:themeColor="text1"/>
                <w:sz w:val="22"/>
                <w:szCs w:val="22"/>
              </w:rPr>
              <w:t xml:space="preserve">how the specified ADT solves the given problem. </w:t>
            </w:r>
          </w:p>
          <w:bookmarkEnd w:id="4"/>
          <w:p w14:paraId="791B6F2D" w14:textId="7598A60E" w:rsidR="2F03D355" w:rsidRDefault="2F03D355" w:rsidP="7F84E0A1">
            <w:pPr>
              <w:pStyle w:val="Notes-NoBold"/>
              <w:jc w:val="center"/>
            </w:pPr>
            <w:r>
              <w:rPr>
                <w:noProof/>
              </w:rPr>
              <w:drawing>
                <wp:inline distT="0" distB="0" distL="0" distR="0" wp14:anchorId="32F273B7" wp14:editId="6FFF3BE8">
                  <wp:extent cx="2331442" cy="2952750"/>
                  <wp:effectExtent l="9525" t="9525" r="9525" b="9525"/>
                  <wp:docPr id="161174156" name="Picture 161174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31442" cy="2952750"/>
                          </a:xfrm>
                          <a:prstGeom prst="rect">
                            <a:avLst/>
                          </a:prstGeom>
                          <a:ln w="9525">
                            <a:solidFill>
                              <a:srgbClr val="1E8BCD"/>
                            </a:solidFill>
                            <a:prstDash val="solid"/>
                          </a:ln>
                        </pic:spPr>
                      </pic:pic>
                    </a:graphicData>
                  </a:graphic>
                </wp:inline>
              </w:drawing>
            </w:r>
          </w:p>
          <w:p w14:paraId="0F0657F0" w14:textId="15F4283E" w:rsidR="0FA32ACD" w:rsidRDefault="0FA32ACD" w:rsidP="7F84E0A1">
            <w:pPr>
              <w:pStyle w:val="Notes-NoBold"/>
              <w:jc w:val="center"/>
            </w:pPr>
            <w:r w:rsidRPr="7F84E0A1">
              <w:rPr>
                <w:b/>
                <w:bCs/>
              </w:rPr>
              <w:t xml:space="preserve">Figure </w:t>
            </w:r>
            <w:proofErr w:type="gramStart"/>
            <w:r w:rsidRPr="7F84E0A1">
              <w:rPr>
                <w:b/>
                <w:bCs/>
              </w:rPr>
              <w:t>1 :</w:t>
            </w:r>
            <w:proofErr w:type="gramEnd"/>
            <w:r w:rsidRPr="7F84E0A1">
              <w:rPr>
                <w:b/>
                <w:bCs/>
              </w:rPr>
              <w:t xml:space="preserve"> sample testing  </w:t>
            </w:r>
            <w:r>
              <w:t xml:space="preserve">    </w:t>
            </w:r>
          </w:p>
          <w:p w14:paraId="1EA8C2C6" w14:textId="726F99FF" w:rsidR="66C67246" w:rsidRDefault="026CFD92" w:rsidP="766EE716">
            <w:pPr>
              <w:pStyle w:val="Notes-NoBold"/>
              <w:rPr>
                <w:rFonts w:eastAsia="Open Sans" w:cs="Open Sans"/>
                <w:color w:val="000000" w:themeColor="text1"/>
                <w:sz w:val="22"/>
                <w:szCs w:val="22"/>
              </w:rPr>
            </w:pPr>
            <w:bookmarkStart w:id="5" w:name="_Hlk134885772"/>
            <w:r w:rsidRPr="766EE716">
              <w:rPr>
                <w:rFonts w:eastAsia="Open Sans" w:cs="Open Sans"/>
                <w:b/>
                <w:bCs/>
                <w:color w:val="000000" w:themeColor="text1"/>
                <w:sz w:val="22"/>
                <w:szCs w:val="22"/>
              </w:rPr>
              <w:t>1.4:</w:t>
            </w:r>
            <w:r w:rsidRPr="766EE716">
              <w:rPr>
                <w:rFonts w:eastAsia="Open Sans" w:cs="Open Sans"/>
                <w:color w:val="000000" w:themeColor="text1"/>
                <w:sz w:val="22"/>
                <w:szCs w:val="22"/>
              </w:rPr>
              <w:t xml:space="preserve"> </w:t>
            </w:r>
            <w:r w:rsidR="2E6865B9" w:rsidRPr="766EE716">
              <w:rPr>
                <w:rFonts w:eastAsia="Open Sans" w:cs="Open Sans"/>
                <w:b/>
                <w:bCs/>
                <w:color w:val="000000" w:themeColor="text1"/>
                <w:sz w:val="22"/>
                <w:szCs w:val="22"/>
              </w:rPr>
              <w:t xml:space="preserve">Draw </w:t>
            </w:r>
            <w:r w:rsidR="2E6865B9" w:rsidRPr="766EE716">
              <w:rPr>
                <w:rFonts w:eastAsia="Open Sans" w:cs="Open Sans"/>
                <w:color w:val="000000" w:themeColor="text1"/>
                <w:sz w:val="22"/>
                <w:szCs w:val="22"/>
              </w:rPr>
              <w:t xml:space="preserve">an </w:t>
            </w:r>
            <w:r w:rsidR="49BDD38D" w:rsidRPr="766EE716">
              <w:rPr>
                <w:rFonts w:eastAsia="Open Sans" w:cs="Open Sans"/>
                <w:color w:val="000000" w:themeColor="text1"/>
                <w:sz w:val="22"/>
                <w:szCs w:val="22"/>
              </w:rPr>
              <w:t>illustration</w:t>
            </w:r>
            <w:r w:rsidR="2E6865B9" w:rsidRPr="766EE716">
              <w:rPr>
                <w:rFonts w:eastAsia="Open Sans" w:cs="Open Sans"/>
                <w:color w:val="000000" w:themeColor="text1"/>
                <w:sz w:val="22"/>
                <w:szCs w:val="22"/>
              </w:rPr>
              <w:t xml:space="preserve"> to show </w:t>
            </w:r>
            <w:r w:rsidR="2DD6F106" w:rsidRPr="766EE716">
              <w:rPr>
                <w:rFonts w:eastAsia="Open Sans" w:cs="Open Sans"/>
                <w:color w:val="000000" w:themeColor="text1"/>
                <w:sz w:val="22"/>
                <w:szCs w:val="22"/>
              </w:rPr>
              <w:t>how queue handles the order</w:t>
            </w:r>
            <w:r w:rsidR="306693EC" w:rsidRPr="766EE716">
              <w:rPr>
                <w:rFonts w:eastAsia="Open Sans" w:cs="Open Sans"/>
                <w:color w:val="000000" w:themeColor="text1"/>
                <w:sz w:val="22"/>
                <w:szCs w:val="22"/>
              </w:rPr>
              <w:t>s</w:t>
            </w:r>
            <w:r w:rsidR="2DD6F106" w:rsidRPr="766EE716">
              <w:rPr>
                <w:rFonts w:eastAsia="Open Sans" w:cs="Open Sans"/>
                <w:color w:val="000000" w:themeColor="text1"/>
                <w:sz w:val="22"/>
                <w:szCs w:val="22"/>
              </w:rPr>
              <w:t xml:space="preserve"> in FIFO </w:t>
            </w:r>
            <w:r w:rsidR="4B9A24C4" w:rsidRPr="766EE716">
              <w:rPr>
                <w:rFonts w:eastAsia="Open Sans" w:cs="Open Sans"/>
                <w:color w:val="000000" w:themeColor="text1"/>
                <w:sz w:val="22"/>
                <w:szCs w:val="22"/>
              </w:rPr>
              <w:t xml:space="preserve">manner, </w:t>
            </w:r>
            <w:r w:rsidR="0DB4DDD0" w:rsidRPr="766EE716">
              <w:rPr>
                <w:rFonts w:eastAsia="Open Sans" w:cs="Open Sans"/>
                <w:color w:val="000000" w:themeColor="text1"/>
                <w:sz w:val="22"/>
                <w:szCs w:val="22"/>
              </w:rPr>
              <w:t>give examples</w:t>
            </w:r>
            <w:r w:rsidR="0B3A5E51" w:rsidRPr="766EE716">
              <w:rPr>
                <w:rFonts w:eastAsia="Open Sans" w:cs="Open Sans"/>
                <w:color w:val="000000" w:themeColor="text1"/>
                <w:sz w:val="22"/>
                <w:szCs w:val="22"/>
              </w:rPr>
              <w:t>.</w:t>
            </w:r>
            <w:r w:rsidR="2DD6F106" w:rsidRPr="766EE716">
              <w:rPr>
                <w:rFonts w:eastAsia="Open Sans" w:cs="Open Sans"/>
                <w:color w:val="000000" w:themeColor="text1"/>
                <w:sz w:val="22"/>
                <w:szCs w:val="22"/>
              </w:rPr>
              <w:t xml:space="preserve"> </w:t>
            </w:r>
          </w:p>
          <w:p w14:paraId="781E6AAB" w14:textId="5EBF09A5" w:rsidR="75CA0BEF" w:rsidRDefault="75CA0BEF" w:rsidP="766EE716">
            <w:pPr>
              <w:pStyle w:val="Notes-NoBold"/>
              <w:rPr>
                <w:rFonts w:eastAsiaTheme="minorEastAsia"/>
                <w:color w:val="000000" w:themeColor="text1"/>
                <w:sz w:val="22"/>
                <w:szCs w:val="22"/>
                <w:highlight w:val="yellow"/>
              </w:rPr>
            </w:pPr>
            <w:bookmarkStart w:id="6" w:name="_Hlk135357144"/>
            <w:bookmarkEnd w:id="5"/>
            <w:r w:rsidRPr="766EE716">
              <w:rPr>
                <w:rFonts w:eastAsiaTheme="minorEastAsia"/>
                <w:b/>
                <w:bCs/>
                <w:color w:val="000000" w:themeColor="text1"/>
                <w:sz w:val="22"/>
                <w:szCs w:val="22"/>
              </w:rPr>
              <w:t>1.5:</w:t>
            </w:r>
            <w:r w:rsidRPr="766EE716">
              <w:rPr>
                <w:rFonts w:eastAsiaTheme="minorEastAsia"/>
                <w:color w:val="000000" w:themeColor="text1"/>
                <w:sz w:val="22"/>
                <w:szCs w:val="22"/>
              </w:rPr>
              <w:t xml:space="preserve"> </w:t>
            </w:r>
            <w:r w:rsidR="7FBC37F1" w:rsidRPr="766EE716">
              <w:rPr>
                <w:rFonts w:eastAsiaTheme="minorEastAsia"/>
                <w:color w:val="000000" w:themeColor="text1"/>
                <w:sz w:val="22"/>
                <w:szCs w:val="22"/>
              </w:rPr>
              <w:t>C</w:t>
            </w:r>
            <w:r w:rsidR="1D37847D" w:rsidRPr="766EE716">
              <w:rPr>
                <w:rFonts w:eastAsiaTheme="minorEastAsia"/>
                <w:color w:val="000000" w:themeColor="text1"/>
                <w:sz w:val="22"/>
                <w:szCs w:val="22"/>
              </w:rPr>
              <w:t xml:space="preserve">onsider implementing </w:t>
            </w:r>
            <w:r w:rsidR="7378AA95" w:rsidRPr="766EE716">
              <w:rPr>
                <w:rFonts w:eastAsiaTheme="minorEastAsia"/>
                <w:color w:val="000000" w:themeColor="text1"/>
                <w:sz w:val="22"/>
                <w:szCs w:val="22"/>
              </w:rPr>
              <w:t xml:space="preserve">the </w:t>
            </w:r>
            <w:r w:rsidR="1D37847D" w:rsidRPr="766EE716">
              <w:rPr>
                <w:rFonts w:eastAsiaTheme="minorEastAsia"/>
                <w:color w:val="000000" w:themeColor="text1"/>
                <w:sz w:val="22"/>
                <w:szCs w:val="22"/>
              </w:rPr>
              <w:t>Queue class over an array,</w:t>
            </w:r>
            <w:r w:rsidR="2D9A8297" w:rsidRPr="766EE716">
              <w:rPr>
                <w:rFonts w:eastAsiaTheme="minorEastAsia"/>
                <w:color w:val="000000" w:themeColor="text1"/>
                <w:sz w:val="22"/>
                <w:szCs w:val="22"/>
              </w:rPr>
              <w:t xml:space="preserve"> and SLL. </w:t>
            </w:r>
            <w:r w:rsidR="1D37847D" w:rsidRPr="766EE716">
              <w:rPr>
                <w:rFonts w:eastAsiaTheme="minorEastAsia"/>
                <w:color w:val="000000" w:themeColor="text1"/>
                <w:sz w:val="22"/>
                <w:szCs w:val="22"/>
              </w:rPr>
              <w:t xml:space="preserve"> </w:t>
            </w:r>
            <w:r w:rsidR="7E1E23D0" w:rsidRPr="766EE716">
              <w:rPr>
                <w:rFonts w:eastAsiaTheme="minorEastAsia"/>
                <w:b/>
                <w:bCs/>
                <w:color w:val="000000" w:themeColor="text1"/>
                <w:sz w:val="22"/>
                <w:szCs w:val="22"/>
              </w:rPr>
              <w:t>D</w:t>
            </w:r>
            <w:r w:rsidR="1D37847D" w:rsidRPr="766EE716">
              <w:rPr>
                <w:rFonts w:eastAsiaTheme="minorEastAsia"/>
                <w:b/>
                <w:bCs/>
                <w:color w:val="000000" w:themeColor="text1"/>
                <w:sz w:val="22"/>
                <w:szCs w:val="22"/>
              </w:rPr>
              <w:t xml:space="preserve">iscuss </w:t>
            </w:r>
            <w:r w:rsidR="1D37847D" w:rsidRPr="766EE716">
              <w:rPr>
                <w:rFonts w:eastAsiaTheme="minorEastAsia"/>
                <w:color w:val="000000" w:themeColor="text1"/>
                <w:sz w:val="22"/>
                <w:szCs w:val="22"/>
              </w:rPr>
              <w:t xml:space="preserve">the implementation details </w:t>
            </w:r>
            <w:r w:rsidR="33B5F362" w:rsidRPr="766EE716">
              <w:rPr>
                <w:rFonts w:eastAsiaTheme="minorEastAsia"/>
                <w:color w:val="000000" w:themeColor="text1"/>
                <w:sz w:val="22"/>
                <w:szCs w:val="22"/>
              </w:rPr>
              <w:t>in term of space and time complexities as well as the possible</w:t>
            </w:r>
            <w:r w:rsidR="1D37847D" w:rsidRPr="766EE716">
              <w:rPr>
                <w:rFonts w:eastAsiaTheme="minorEastAsia"/>
                <w:color w:val="000000" w:themeColor="text1"/>
                <w:sz w:val="22"/>
                <w:szCs w:val="22"/>
              </w:rPr>
              <w:t xml:space="preserve"> trade</w:t>
            </w:r>
            <w:r w:rsidR="7E6AC6B0" w:rsidRPr="766EE716">
              <w:rPr>
                <w:rFonts w:eastAsiaTheme="minorEastAsia"/>
                <w:color w:val="000000" w:themeColor="text1"/>
                <w:sz w:val="22"/>
                <w:szCs w:val="22"/>
              </w:rPr>
              <w:t>-</w:t>
            </w:r>
            <w:r w:rsidR="1D37847D" w:rsidRPr="766EE716">
              <w:rPr>
                <w:rFonts w:eastAsiaTheme="minorEastAsia"/>
                <w:color w:val="000000" w:themeColor="text1"/>
                <w:sz w:val="22"/>
                <w:szCs w:val="22"/>
              </w:rPr>
              <w:t xml:space="preserve">offs </w:t>
            </w:r>
            <w:r w:rsidR="03533837" w:rsidRPr="766EE716">
              <w:rPr>
                <w:rFonts w:eastAsiaTheme="minorEastAsia"/>
                <w:color w:val="000000" w:themeColor="text1"/>
                <w:sz w:val="22"/>
                <w:szCs w:val="22"/>
              </w:rPr>
              <w:t>regarding queue</w:t>
            </w:r>
            <w:r w:rsidR="1D37847D" w:rsidRPr="766EE716">
              <w:rPr>
                <w:rFonts w:eastAsiaTheme="minorEastAsia"/>
                <w:color w:val="000000" w:themeColor="text1"/>
                <w:sz w:val="22"/>
                <w:szCs w:val="22"/>
              </w:rPr>
              <w:t xml:space="preserve"> specifications</w:t>
            </w:r>
            <w:r w:rsidR="62879156" w:rsidRPr="766EE716">
              <w:rPr>
                <w:rFonts w:eastAsiaTheme="minorEastAsia"/>
                <w:color w:val="000000" w:themeColor="text1"/>
                <w:sz w:val="22"/>
                <w:szCs w:val="22"/>
              </w:rPr>
              <w:t xml:space="preserve"> (enqueue and dequeue)</w:t>
            </w:r>
            <w:r w:rsidR="1D37847D" w:rsidRPr="766EE716">
              <w:rPr>
                <w:rFonts w:eastAsiaTheme="minorEastAsia"/>
                <w:color w:val="000000" w:themeColor="text1"/>
                <w:sz w:val="22"/>
                <w:szCs w:val="22"/>
              </w:rPr>
              <w:t xml:space="preserve">. </w:t>
            </w:r>
          </w:p>
          <w:p w14:paraId="3B09FA7D" w14:textId="42B70D98" w:rsidR="4C9D5FD9" w:rsidRDefault="4C9D5FD9" w:rsidP="766EE716">
            <w:pPr>
              <w:pStyle w:val="Notes-NoBold"/>
              <w:rPr>
                <w:rFonts w:eastAsiaTheme="minorEastAsia"/>
                <w:color w:val="000000" w:themeColor="text1"/>
                <w:sz w:val="22"/>
                <w:szCs w:val="22"/>
              </w:rPr>
            </w:pPr>
            <w:bookmarkStart w:id="7" w:name="_Hlk135428115"/>
            <w:bookmarkEnd w:id="6"/>
            <w:r w:rsidRPr="766EE716">
              <w:rPr>
                <w:rFonts w:eastAsia="Open Sans" w:cs="Open Sans"/>
                <w:b/>
                <w:bCs/>
                <w:color w:val="000000" w:themeColor="text1"/>
                <w:sz w:val="22"/>
                <w:szCs w:val="22"/>
              </w:rPr>
              <w:t xml:space="preserve">1.6: </w:t>
            </w:r>
            <w:r w:rsidRPr="766EE716">
              <w:rPr>
                <w:rFonts w:eastAsiaTheme="minorEastAsia"/>
                <w:color w:val="000000" w:themeColor="text1"/>
                <w:sz w:val="22"/>
                <w:szCs w:val="22"/>
              </w:rPr>
              <w:t xml:space="preserve">In Mac they have a job to put plates in a cabinet. The way they put the plates is one on top of another until the cabinet is full. When they want to use the </w:t>
            </w:r>
            <w:r w:rsidR="00F374DC" w:rsidRPr="766EE716">
              <w:rPr>
                <w:rFonts w:eastAsiaTheme="minorEastAsia"/>
                <w:color w:val="000000" w:themeColor="text1"/>
                <w:sz w:val="22"/>
                <w:szCs w:val="22"/>
              </w:rPr>
              <w:t>plates,</w:t>
            </w:r>
            <w:r w:rsidRPr="766EE716">
              <w:rPr>
                <w:rFonts w:eastAsiaTheme="minorEastAsia"/>
                <w:color w:val="000000" w:themeColor="text1"/>
                <w:sz w:val="22"/>
                <w:szCs w:val="22"/>
              </w:rPr>
              <w:t xml:space="preserve"> they take the plate that is on top in the cabinet until they are all finished. They have brought a robot to do the job. Help them by </w:t>
            </w:r>
            <w:r w:rsidRPr="766EE716">
              <w:rPr>
                <w:rFonts w:eastAsiaTheme="minorEastAsia"/>
                <w:b/>
                <w:bCs/>
                <w:color w:val="000000" w:themeColor="text1"/>
                <w:sz w:val="22"/>
                <w:szCs w:val="22"/>
              </w:rPr>
              <w:t xml:space="preserve">defining </w:t>
            </w:r>
            <w:r w:rsidRPr="766EE716">
              <w:rPr>
                <w:rFonts w:eastAsiaTheme="minorEastAsia"/>
                <w:color w:val="000000" w:themeColor="text1"/>
                <w:sz w:val="22"/>
                <w:szCs w:val="22"/>
              </w:rPr>
              <w:t>a stack specification</w:t>
            </w:r>
            <w:r w:rsidR="6CCDEB7C" w:rsidRPr="766EE716">
              <w:rPr>
                <w:rFonts w:eastAsiaTheme="minorEastAsia"/>
                <w:color w:val="000000" w:themeColor="text1"/>
                <w:sz w:val="22"/>
                <w:szCs w:val="22"/>
              </w:rPr>
              <w:t xml:space="preserve"> </w:t>
            </w:r>
            <w:r w:rsidRPr="766EE716">
              <w:rPr>
                <w:rFonts w:eastAsiaTheme="minorEastAsia"/>
                <w:color w:val="000000" w:themeColor="text1"/>
                <w:sz w:val="22"/>
                <w:szCs w:val="22"/>
              </w:rPr>
              <w:t>so they can use it to implement the solution</w:t>
            </w:r>
            <w:r w:rsidR="105D64C9" w:rsidRPr="766EE716">
              <w:rPr>
                <w:rFonts w:eastAsiaTheme="minorEastAsia"/>
                <w:color w:val="000000" w:themeColor="text1"/>
                <w:sz w:val="22"/>
                <w:szCs w:val="22"/>
              </w:rPr>
              <w:t xml:space="preserve">, </w:t>
            </w:r>
            <w:r w:rsidR="105D64C9" w:rsidRPr="766EE716">
              <w:rPr>
                <w:rFonts w:eastAsiaTheme="minorEastAsia"/>
                <w:b/>
                <w:bCs/>
                <w:color w:val="000000" w:themeColor="text1"/>
                <w:sz w:val="22"/>
                <w:szCs w:val="22"/>
              </w:rPr>
              <w:t xml:space="preserve">show </w:t>
            </w:r>
            <w:r w:rsidR="105D64C9" w:rsidRPr="766EE716">
              <w:rPr>
                <w:rFonts w:eastAsiaTheme="minorEastAsia"/>
                <w:color w:val="000000" w:themeColor="text1"/>
                <w:sz w:val="22"/>
                <w:szCs w:val="22"/>
              </w:rPr>
              <w:t>how stack handle the solution</w:t>
            </w:r>
            <w:r w:rsidR="0807DD4C" w:rsidRPr="766EE716">
              <w:rPr>
                <w:rFonts w:eastAsiaTheme="minorEastAsia"/>
                <w:color w:val="000000" w:themeColor="text1"/>
                <w:sz w:val="22"/>
                <w:szCs w:val="22"/>
              </w:rPr>
              <w:t>.</w:t>
            </w:r>
          </w:p>
          <w:bookmarkEnd w:id="7"/>
          <w:p w14:paraId="1C725EB6" w14:textId="3E12A7B2" w:rsidR="46ABDB71" w:rsidRDefault="46ABDB71" w:rsidP="46ABDB71">
            <w:pPr>
              <w:pStyle w:val="Notes-NoBold"/>
              <w:rPr>
                <w:rFonts w:eastAsiaTheme="minorEastAsia"/>
                <w:color w:val="000000" w:themeColor="text1"/>
                <w:sz w:val="22"/>
                <w:szCs w:val="22"/>
              </w:rPr>
            </w:pPr>
          </w:p>
          <w:p w14:paraId="7FE48A8B" w14:textId="023E643E" w:rsidR="338A4212" w:rsidRDefault="338A4212" w:rsidP="7F84E0A1">
            <w:pPr>
              <w:pStyle w:val="Notes-NoBold"/>
              <w:rPr>
                <w:rFonts w:eastAsia="Open Sans" w:cs="Open Sans"/>
                <w:b/>
                <w:bCs/>
                <w:color w:val="000000" w:themeColor="text1"/>
                <w:sz w:val="22"/>
                <w:szCs w:val="22"/>
              </w:rPr>
            </w:pPr>
            <w:r w:rsidRPr="7F84E0A1">
              <w:rPr>
                <w:rFonts w:eastAsia="Open Sans" w:cs="Open Sans"/>
                <w:b/>
                <w:bCs/>
                <w:color w:val="000000" w:themeColor="text1"/>
                <w:sz w:val="22"/>
                <w:szCs w:val="22"/>
              </w:rPr>
              <w:t xml:space="preserve">Task 2: </w:t>
            </w:r>
            <w:r w:rsidR="6AF74CBA" w:rsidRPr="7F84E0A1">
              <w:rPr>
                <w:rFonts w:eastAsia="Open Sans" w:cs="Open Sans"/>
                <w:b/>
                <w:bCs/>
                <w:color w:val="000000" w:themeColor="text1"/>
                <w:sz w:val="22"/>
                <w:szCs w:val="22"/>
              </w:rPr>
              <w:t>ADT and OOP</w:t>
            </w:r>
          </w:p>
          <w:p w14:paraId="5D276EFB" w14:textId="1ABCB293" w:rsidR="75D22CD1" w:rsidRDefault="28EFC58E" w:rsidP="766EE716">
            <w:pPr>
              <w:pStyle w:val="Notes-NoBold"/>
              <w:rPr>
                <w:rFonts w:eastAsia="Open Sans" w:cs="Open Sans"/>
                <w:color w:val="000000" w:themeColor="text1"/>
                <w:sz w:val="22"/>
                <w:szCs w:val="22"/>
              </w:rPr>
            </w:pPr>
            <w:r w:rsidRPr="766EE716">
              <w:rPr>
                <w:rFonts w:eastAsia="Open Sans" w:cs="Open Sans"/>
                <w:b/>
                <w:bCs/>
                <w:color w:val="000000" w:themeColor="text1"/>
                <w:sz w:val="22"/>
                <w:szCs w:val="22"/>
              </w:rPr>
              <w:t>2.1:</w:t>
            </w:r>
            <w:r w:rsidRPr="766EE716">
              <w:rPr>
                <w:rFonts w:eastAsia="Open Sans" w:cs="Open Sans"/>
                <w:color w:val="000000" w:themeColor="text1"/>
                <w:sz w:val="22"/>
                <w:szCs w:val="22"/>
              </w:rPr>
              <w:t xml:space="preserve"> </w:t>
            </w:r>
            <w:r w:rsidR="7C1E2F79" w:rsidRPr="766EE716">
              <w:rPr>
                <w:rFonts w:eastAsia="Open Sans" w:cs="Open Sans"/>
                <w:color w:val="000000" w:themeColor="text1"/>
                <w:sz w:val="22"/>
                <w:szCs w:val="22"/>
              </w:rPr>
              <w:t>You have implemented the above solution using the Object-Oriented Programming principles.</w:t>
            </w:r>
            <w:r w:rsidR="7C1E2F79" w:rsidRPr="766EE716">
              <w:rPr>
                <w:rFonts w:eastAsia="Open Sans" w:cs="Open Sans"/>
                <w:b/>
                <w:bCs/>
                <w:color w:val="000000" w:themeColor="text1"/>
                <w:sz w:val="22"/>
                <w:szCs w:val="22"/>
              </w:rPr>
              <w:t xml:space="preserve"> </w:t>
            </w:r>
            <w:r w:rsidR="383F4AF3" w:rsidRPr="766EE716">
              <w:rPr>
                <w:rFonts w:eastAsiaTheme="minorEastAsia"/>
                <w:b/>
                <w:bCs/>
                <w:color w:val="000000" w:themeColor="text1"/>
                <w:sz w:val="22"/>
                <w:szCs w:val="22"/>
              </w:rPr>
              <w:t xml:space="preserve">Negotiate </w:t>
            </w:r>
            <w:r w:rsidR="41CADF9E" w:rsidRPr="766EE716">
              <w:rPr>
                <w:rFonts w:eastAsiaTheme="minorEastAsia"/>
                <w:color w:val="000000" w:themeColor="text1"/>
                <w:sz w:val="22"/>
                <w:szCs w:val="22"/>
              </w:rPr>
              <w:t>the idea that ADTs are the basis of object orientation. Justify your answer whether you agree or disagree.</w:t>
            </w:r>
            <w:r w:rsidR="41CADF9E" w:rsidRPr="766EE716">
              <w:t xml:space="preserve"> </w:t>
            </w:r>
            <w:r w:rsidR="4FF8454C" w:rsidRPr="766EE716">
              <w:rPr>
                <w:rFonts w:eastAsia="Open Sans" w:cs="Open Sans"/>
                <w:color w:val="000000" w:themeColor="text1"/>
                <w:sz w:val="22"/>
                <w:szCs w:val="22"/>
              </w:rPr>
              <w:t xml:space="preserve"> </w:t>
            </w:r>
            <w:r w:rsidR="07F9919D" w:rsidRPr="766EE716">
              <w:rPr>
                <w:rFonts w:eastAsia="Open Sans" w:cs="Open Sans"/>
                <w:b/>
                <w:bCs/>
                <w:color w:val="000000" w:themeColor="text1"/>
                <w:sz w:val="22"/>
                <w:szCs w:val="22"/>
              </w:rPr>
              <w:t xml:space="preserve">  </w:t>
            </w:r>
          </w:p>
          <w:p w14:paraId="4394CDD0" w14:textId="77C225F0" w:rsidR="0D62EE38" w:rsidRDefault="2C76C611" w:rsidP="766EE716">
            <w:pPr>
              <w:pStyle w:val="Notes-NoBold"/>
              <w:rPr>
                <w:rFonts w:eastAsia="Open Sans" w:cs="Open Sans"/>
                <w:color w:val="000000" w:themeColor="text1"/>
                <w:sz w:val="22"/>
                <w:szCs w:val="22"/>
              </w:rPr>
            </w:pPr>
            <w:r w:rsidRPr="766EE716">
              <w:rPr>
                <w:rFonts w:eastAsia="Open Sans" w:cs="Open Sans"/>
                <w:b/>
                <w:bCs/>
                <w:color w:val="000000" w:themeColor="text1"/>
                <w:sz w:val="22"/>
                <w:szCs w:val="22"/>
              </w:rPr>
              <w:t xml:space="preserve">2.2: </w:t>
            </w:r>
            <w:r w:rsidRPr="766EE716">
              <w:rPr>
                <w:rFonts w:eastAsia="Open Sans" w:cs="Open Sans"/>
                <w:color w:val="000000" w:themeColor="text1"/>
                <w:sz w:val="22"/>
                <w:szCs w:val="22"/>
              </w:rPr>
              <w:t xml:space="preserve"> </w:t>
            </w:r>
            <w:r w:rsidR="346E143B" w:rsidRPr="766EE716">
              <w:rPr>
                <w:rFonts w:eastAsia="Open Sans" w:cs="Open Sans"/>
                <w:b/>
                <w:bCs/>
                <w:color w:val="000000" w:themeColor="text1"/>
                <w:sz w:val="22"/>
                <w:szCs w:val="22"/>
              </w:rPr>
              <w:t>E</w:t>
            </w:r>
            <w:r w:rsidR="3B751EE7" w:rsidRPr="766EE716">
              <w:rPr>
                <w:rFonts w:eastAsia="Open Sans" w:cs="Open Sans"/>
                <w:b/>
                <w:bCs/>
                <w:color w:val="000000" w:themeColor="text1"/>
                <w:sz w:val="22"/>
                <w:szCs w:val="22"/>
              </w:rPr>
              <w:t>xplore</w:t>
            </w:r>
            <w:r w:rsidR="3A10018D" w:rsidRPr="766EE716">
              <w:rPr>
                <w:rFonts w:eastAsia="Open Sans" w:cs="Open Sans"/>
                <w:b/>
                <w:bCs/>
                <w:color w:val="000000" w:themeColor="text1"/>
                <w:sz w:val="22"/>
                <w:szCs w:val="22"/>
              </w:rPr>
              <w:t xml:space="preserve"> </w:t>
            </w:r>
            <w:r w:rsidR="346E143B" w:rsidRPr="766EE716">
              <w:rPr>
                <w:rFonts w:eastAsia="Open Sans" w:cs="Open Sans"/>
                <w:color w:val="000000" w:themeColor="text1"/>
                <w:sz w:val="22"/>
                <w:szCs w:val="22"/>
              </w:rPr>
              <w:t xml:space="preserve">the advantages </w:t>
            </w:r>
            <w:r w:rsidR="5436533A" w:rsidRPr="766EE716">
              <w:rPr>
                <w:rFonts w:eastAsia="Open Sans" w:cs="Open Sans"/>
                <w:color w:val="000000" w:themeColor="text1"/>
                <w:sz w:val="22"/>
                <w:szCs w:val="22"/>
              </w:rPr>
              <w:t>of encapsulation</w:t>
            </w:r>
            <w:r w:rsidR="4F0FD691" w:rsidRPr="766EE716">
              <w:rPr>
                <w:rFonts w:eastAsia="Open Sans" w:cs="Open Sans"/>
                <w:color w:val="000000" w:themeColor="text1"/>
                <w:sz w:val="22"/>
                <w:szCs w:val="22"/>
              </w:rPr>
              <w:t xml:space="preserve"> and </w:t>
            </w:r>
            <w:r w:rsidR="1690B40F" w:rsidRPr="766EE716">
              <w:rPr>
                <w:rFonts w:eastAsia="Open Sans" w:cs="Open Sans"/>
                <w:color w:val="000000" w:themeColor="text1"/>
                <w:sz w:val="22"/>
                <w:szCs w:val="22"/>
              </w:rPr>
              <w:t>information hiding</w:t>
            </w:r>
            <w:r w:rsidR="4EEF5702" w:rsidRPr="766EE716">
              <w:rPr>
                <w:rFonts w:eastAsia="Open Sans" w:cs="Open Sans"/>
                <w:color w:val="000000" w:themeColor="text1"/>
                <w:sz w:val="22"/>
                <w:szCs w:val="22"/>
              </w:rPr>
              <w:t xml:space="preserve">, class diagram representation </w:t>
            </w:r>
            <w:r w:rsidR="7EF869AF" w:rsidRPr="766EE716">
              <w:rPr>
                <w:rFonts w:eastAsia="Open Sans" w:cs="Open Sans"/>
                <w:color w:val="000000" w:themeColor="text1"/>
                <w:sz w:val="22"/>
                <w:szCs w:val="22"/>
              </w:rPr>
              <w:t>when using the</w:t>
            </w:r>
            <w:r w:rsidR="57BB5448" w:rsidRPr="766EE716">
              <w:rPr>
                <w:rFonts w:eastAsia="Open Sans" w:cs="Open Sans"/>
                <w:color w:val="000000" w:themeColor="text1"/>
                <w:sz w:val="22"/>
                <w:szCs w:val="22"/>
              </w:rPr>
              <w:t xml:space="preserve"> queue </w:t>
            </w:r>
            <w:r w:rsidR="00B25AFC" w:rsidRPr="766EE716">
              <w:rPr>
                <w:rFonts w:eastAsia="Open Sans" w:cs="Open Sans"/>
                <w:color w:val="000000" w:themeColor="text1"/>
                <w:sz w:val="22"/>
                <w:szCs w:val="22"/>
              </w:rPr>
              <w:t>ADT.</w:t>
            </w:r>
          </w:p>
          <w:p w14:paraId="4A071E06" w14:textId="5F5CE995" w:rsidR="62C5015A" w:rsidRDefault="0E026C83" w:rsidP="766EE716">
            <w:pPr>
              <w:pStyle w:val="Notes-NoBold"/>
              <w:rPr>
                <w:rFonts w:eastAsiaTheme="minorEastAsia"/>
                <w:color w:val="000000" w:themeColor="text1"/>
                <w:sz w:val="22"/>
                <w:szCs w:val="22"/>
                <w:highlight w:val="yellow"/>
              </w:rPr>
            </w:pPr>
            <w:r w:rsidRPr="766EE716">
              <w:rPr>
                <w:rFonts w:eastAsia="Open Sans" w:cs="Open Sans"/>
                <w:b/>
                <w:bCs/>
                <w:color w:val="000000" w:themeColor="text1"/>
                <w:sz w:val="22"/>
                <w:szCs w:val="22"/>
              </w:rPr>
              <w:t>2.2:</w:t>
            </w:r>
            <w:r w:rsidRPr="766EE716">
              <w:rPr>
                <w:rFonts w:eastAsia="Open Sans" w:cs="Open Sans"/>
                <w:color w:val="000000" w:themeColor="text1"/>
                <w:sz w:val="22"/>
                <w:szCs w:val="22"/>
              </w:rPr>
              <w:t xml:space="preserve"> </w:t>
            </w:r>
            <w:r w:rsidR="5EA92A13" w:rsidRPr="766EE716">
              <w:rPr>
                <w:rFonts w:eastAsia="Open Sans" w:cs="Open Sans"/>
                <w:b/>
                <w:bCs/>
                <w:color w:val="000000" w:themeColor="text1"/>
                <w:sz w:val="22"/>
                <w:szCs w:val="22"/>
              </w:rPr>
              <w:t>A</w:t>
            </w:r>
            <w:r w:rsidR="47B8FA53" w:rsidRPr="766EE716">
              <w:rPr>
                <w:rFonts w:eastAsia="Open Sans" w:cs="Open Sans"/>
                <w:b/>
                <w:bCs/>
                <w:color w:val="000000" w:themeColor="text1"/>
                <w:sz w:val="22"/>
                <w:szCs w:val="22"/>
              </w:rPr>
              <w:t xml:space="preserve">ssess </w:t>
            </w:r>
            <w:r w:rsidR="47B8FA53" w:rsidRPr="766EE716">
              <w:rPr>
                <w:rFonts w:eastAsia="Open Sans" w:cs="Open Sans"/>
                <w:color w:val="000000" w:themeColor="text1"/>
                <w:sz w:val="22"/>
                <w:szCs w:val="22"/>
              </w:rPr>
              <w:t>three benefits</w:t>
            </w:r>
            <w:r w:rsidR="73E94E78" w:rsidRPr="766EE716">
              <w:rPr>
                <w:rFonts w:eastAsiaTheme="minorEastAsia"/>
                <w:color w:val="000000" w:themeColor="text1"/>
                <w:sz w:val="22"/>
                <w:szCs w:val="22"/>
              </w:rPr>
              <w:t xml:space="preserve"> </w:t>
            </w:r>
            <w:r w:rsidR="47B8FA53" w:rsidRPr="766EE716">
              <w:rPr>
                <w:rFonts w:eastAsiaTheme="minorEastAsia"/>
                <w:color w:val="000000" w:themeColor="text1"/>
                <w:sz w:val="22"/>
                <w:szCs w:val="22"/>
              </w:rPr>
              <w:t xml:space="preserve">of implementing </w:t>
            </w:r>
            <w:r w:rsidR="70121DAD" w:rsidRPr="766EE716">
              <w:rPr>
                <w:rFonts w:eastAsiaTheme="minorEastAsia"/>
                <w:color w:val="000000" w:themeColor="text1"/>
                <w:sz w:val="22"/>
                <w:szCs w:val="22"/>
              </w:rPr>
              <w:t>independent</w:t>
            </w:r>
            <w:r w:rsidR="47B8FA53" w:rsidRPr="766EE716">
              <w:rPr>
                <w:rFonts w:eastAsiaTheme="minorEastAsia"/>
                <w:color w:val="000000" w:themeColor="text1"/>
                <w:sz w:val="22"/>
                <w:szCs w:val="22"/>
              </w:rPr>
              <w:t xml:space="preserve"> D</w:t>
            </w:r>
            <w:r w:rsidR="2335BAF1" w:rsidRPr="766EE716">
              <w:rPr>
                <w:rFonts w:eastAsiaTheme="minorEastAsia"/>
                <w:color w:val="000000" w:themeColor="text1"/>
                <w:sz w:val="22"/>
                <w:szCs w:val="22"/>
              </w:rPr>
              <w:t>ata Structure</w:t>
            </w:r>
            <w:r w:rsidR="47B8FA53" w:rsidRPr="766EE716">
              <w:rPr>
                <w:rFonts w:eastAsiaTheme="minorEastAsia"/>
                <w:color w:val="000000" w:themeColor="text1"/>
                <w:sz w:val="22"/>
                <w:szCs w:val="22"/>
              </w:rPr>
              <w:t xml:space="preserve"> such as queue. </w:t>
            </w:r>
          </w:p>
          <w:p w14:paraId="6C9DB6BC" w14:textId="22143F8E" w:rsidR="7F84E0A1" w:rsidRDefault="7F84E0A1" w:rsidP="7F84E0A1">
            <w:pPr>
              <w:pStyle w:val="Notes-NoBold"/>
              <w:rPr>
                <w:rFonts w:eastAsia="Open Sans" w:cs="Open Sans"/>
                <w:b/>
                <w:bCs/>
                <w:color w:val="000000" w:themeColor="text1"/>
                <w:sz w:val="22"/>
                <w:szCs w:val="22"/>
              </w:rPr>
            </w:pPr>
          </w:p>
          <w:p w14:paraId="03D5CB1A" w14:textId="6731BD6D" w:rsidR="7F84E0A1" w:rsidRDefault="7F84E0A1" w:rsidP="7F84E0A1">
            <w:pPr>
              <w:pStyle w:val="Notes-NoBold"/>
              <w:rPr>
                <w:rFonts w:eastAsia="Open Sans" w:cs="Open Sans"/>
                <w:b/>
                <w:bCs/>
                <w:color w:val="000000" w:themeColor="text1"/>
                <w:sz w:val="22"/>
                <w:szCs w:val="22"/>
                <w:rtl/>
              </w:rPr>
            </w:pPr>
          </w:p>
          <w:p w14:paraId="26F82115" w14:textId="77777777" w:rsidR="00433E2C" w:rsidRDefault="00433E2C" w:rsidP="7F84E0A1">
            <w:pPr>
              <w:pStyle w:val="Notes-NoBold"/>
              <w:rPr>
                <w:rFonts w:eastAsia="Open Sans" w:cs="Open Sans"/>
                <w:b/>
                <w:bCs/>
                <w:color w:val="000000" w:themeColor="text1"/>
                <w:sz w:val="22"/>
                <w:szCs w:val="22"/>
                <w:rtl/>
              </w:rPr>
            </w:pPr>
          </w:p>
          <w:p w14:paraId="356516E2" w14:textId="77777777" w:rsidR="00433E2C" w:rsidRDefault="00433E2C" w:rsidP="7F84E0A1">
            <w:pPr>
              <w:pStyle w:val="Notes-NoBold"/>
              <w:rPr>
                <w:rFonts w:eastAsia="Open Sans" w:cs="Open Sans"/>
                <w:b/>
                <w:bCs/>
                <w:color w:val="000000" w:themeColor="text1"/>
                <w:sz w:val="22"/>
                <w:szCs w:val="22"/>
              </w:rPr>
            </w:pPr>
          </w:p>
          <w:p w14:paraId="091B2054" w14:textId="1828D96F" w:rsidR="6E8BFAB8" w:rsidRDefault="6E8BFAB8" w:rsidP="7F84E0A1">
            <w:pPr>
              <w:pStyle w:val="Notes-NoBold"/>
              <w:rPr>
                <w:rFonts w:eastAsia="Open Sans" w:cs="Open Sans"/>
                <w:b/>
                <w:bCs/>
                <w:color w:val="000000" w:themeColor="text1"/>
                <w:sz w:val="22"/>
                <w:szCs w:val="22"/>
              </w:rPr>
            </w:pPr>
            <w:r w:rsidRPr="7F84E0A1">
              <w:rPr>
                <w:rFonts w:eastAsia="Open Sans" w:cs="Open Sans"/>
                <w:b/>
                <w:bCs/>
                <w:color w:val="000000" w:themeColor="text1"/>
                <w:sz w:val="22"/>
                <w:szCs w:val="22"/>
              </w:rPr>
              <w:t xml:space="preserve">Task 3: Testing sorting algorithms </w:t>
            </w:r>
            <w:r w:rsidR="45BBCC7A" w:rsidRPr="7F84E0A1">
              <w:rPr>
                <w:rFonts w:eastAsia="Open Sans" w:cs="Open Sans"/>
                <w:b/>
                <w:bCs/>
                <w:color w:val="000000" w:themeColor="text1"/>
                <w:sz w:val="22"/>
                <w:szCs w:val="22"/>
              </w:rPr>
              <w:t>to improve orders handling</w:t>
            </w:r>
          </w:p>
          <w:p w14:paraId="76B09715" w14:textId="2ACC5B9B" w:rsidR="6E8BFAB8" w:rsidRDefault="6E8BFAB8" w:rsidP="7F84E0A1">
            <w:pPr>
              <w:pStyle w:val="Notes-NoBold"/>
              <w:rPr>
                <w:rFonts w:eastAsia="Open Sans" w:cs="Open Sans"/>
                <w:color w:val="000000" w:themeColor="text1"/>
                <w:sz w:val="22"/>
                <w:szCs w:val="22"/>
              </w:rPr>
            </w:pPr>
            <w:r w:rsidRPr="7F84E0A1">
              <w:rPr>
                <w:rFonts w:eastAsia="Open Sans" w:cs="Open Sans"/>
                <w:color w:val="000000" w:themeColor="text1"/>
                <w:sz w:val="22"/>
                <w:szCs w:val="22"/>
              </w:rPr>
              <w:t>You have been asked to implement a feature to sort the orders before adding them to the queue based in th</w:t>
            </w:r>
            <w:r w:rsidR="28A41065" w:rsidRPr="7F84E0A1">
              <w:rPr>
                <w:rFonts w:eastAsia="Open Sans" w:cs="Open Sans"/>
                <w:color w:val="000000" w:themeColor="text1"/>
                <w:sz w:val="22"/>
                <w:szCs w:val="22"/>
              </w:rPr>
              <w:t>eir</w:t>
            </w:r>
            <w:r w:rsidRPr="7F84E0A1">
              <w:rPr>
                <w:rFonts w:eastAsia="Open Sans" w:cs="Open Sans"/>
                <w:color w:val="000000" w:themeColor="text1"/>
                <w:sz w:val="22"/>
                <w:szCs w:val="22"/>
              </w:rPr>
              <w:t xml:space="preserve"> total price. This will give </w:t>
            </w:r>
            <w:r w:rsidR="003A57DD" w:rsidRPr="7F84E0A1">
              <w:rPr>
                <w:rFonts w:eastAsia="Open Sans" w:cs="Open Sans"/>
                <w:color w:val="000000" w:themeColor="text1"/>
                <w:sz w:val="22"/>
                <w:szCs w:val="22"/>
              </w:rPr>
              <w:t xml:space="preserve">orders with </w:t>
            </w:r>
            <w:r w:rsidR="561ECA94" w:rsidRPr="7F84E0A1">
              <w:rPr>
                <w:rFonts w:eastAsia="Open Sans" w:cs="Open Sans"/>
                <w:color w:val="000000" w:themeColor="text1"/>
                <w:sz w:val="22"/>
                <w:szCs w:val="22"/>
              </w:rPr>
              <w:t xml:space="preserve">highest price </w:t>
            </w:r>
            <w:r w:rsidR="003A57DD" w:rsidRPr="7F84E0A1">
              <w:rPr>
                <w:rFonts w:eastAsia="Open Sans" w:cs="Open Sans"/>
                <w:color w:val="000000" w:themeColor="text1"/>
                <w:sz w:val="22"/>
                <w:szCs w:val="22"/>
              </w:rPr>
              <w:t>the priority to be handled first. For</w:t>
            </w:r>
            <w:r w:rsidR="645AC70A" w:rsidRPr="7F84E0A1">
              <w:rPr>
                <w:rFonts w:eastAsia="Open Sans" w:cs="Open Sans"/>
                <w:color w:val="000000" w:themeColor="text1"/>
                <w:sz w:val="22"/>
                <w:szCs w:val="22"/>
              </w:rPr>
              <w:t xml:space="preserve"> the</w:t>
            </w:r>
            <w:r w:rsidR="003A57DD" w:rsidRPr="7F84E0A1">
              <w:rPr>
                <w:rFonts w:eastAsia="Open Sans" w:cs="Open Sans"/>
                <w:color w:val="000000" w:themeColor="text1"/>
                <w:sz w:val="22"/>
                <w:szCs w:val="22"/>
              </w:rPr>
              <w:t xml:space="preserve"> </w:t>
            </w:r>
            <w:r w:rsidR="0A650D1E" w:rsidRPr="7F84E0A1">
              <w:rPr>
                <w:rFonts w:eastAsia="Open Sans" w:cs="Open Sans"/>
                <w:color w:val="000000" w:themeColor="text1"/>
                <w:sz w:val="22"/>
                <w:szCs w:val="22"/>
              </w:rPr>
              <w:t>easiness</w:t>
            </w:r>
            <w:r w:rsidR="003A57DD" w:rsidRPr="7F84E0A1">
              <w:rPr>
                <w:rFonts w:eastAsia="Open Sans" w:cs="Open Sans"/>
                <w:color w:val="000000" w:themeColor="text1"/>
                <w:sz w:val="22"/>
                <w:szCs w:val="22"/>
              </w:rPr>
              <w:t xml:space="preserve"> of implementation</w:t>
            </w:r>
            <w:r w:rsidR="0A62DE32" w:rsidRPr="7F84E0A1">
              <w:rPr>
                <w:rFonts w:eastAsia="Open Sans" w:cs="Open Sans"/>
                <w:color w:val="000000" w:themeColor="text1"/>
                <w:sz w:val="22"/>
                <w:szCs w:val="22"/>
              </w:rPr>
              <w:t xml:space="preserve"> and demonstration</w:t>
            </w:r>
            <w:r w:rsidR="003A57DD" w:rsidRPr="7F84E0A1">
              <w:rPr>
                <w:rFonts w:eastAsia="Open Sans" w:cs="Open Sans"/>
                <w:color w:val="000000" w:themeColor="text1"/>
                <w:sz w:val="22"/>
                <w:szCs w:val="22"/>
              </w:rPr>
              <w:t xml:space="preserve">, assume that you are given an array of total prices. Sort it </w:t>
            </w:r>
            <w:r w:rsidR="35713D2D" w:rsidRPr="7F84E0A1">
              <w:rPr>
                <w:rFonts w:eastAsia="Open Sans" w:cs="Open Sans"/>
                <w:color w:val="000000" w:themeColor="text1"/>
                <w:sz w:val="22"/>
                <w:szCs w:val="22"/>
              </w:rPr>
              <w:t xml:space="preserve">in </w:t>
            </w:r>
            <w:r w:rsidR="35713D2D" w:rsidRPr="7F84E0A1">
              <w:rPr>
                <w:rFonts w:eastAsia="Open Sans" w:cs="Open Sans"/>
                <w:b/>
                <w:bCs/>
                <w:color w:val="000000" w:themeColor="text1"/>
                <w:sz w:val="22"/>
                <w:szCs w:val="22"/>
              </w:rPr>
              <w:t xml:space="preserve">descending </w:t>
            </w:r>
            <w:r w:rsidR="35713D2D" w:rsidRPr="7F84E0A1">
              <w:rPr>
                <w:rFonts w:eastAsia="Open Sans" w:cs="Open Sans"/>
                <w:color w:val="000000" w:themeColor="text1"/>
                <w:sz w:val="22"/>
                <w:szCs w:val="22"/>
              </w:rPr>
              <w:t xml:space="preserve">order </w:t>
            </w:r>
            <w:r w:rsidR="3EDF3D0E" w:rsidRPr="7F84E0A1">
              <w:rPr>
                <w:rFonts w:eastAsia="Open Sans" w:cs="Open Sans"/>
                <w:color w:val="000000" w:themeColor="text1"/>
                <w:sz w:val="22"/>
                <w:szCs w:val="22"/>
              </w:rPr>
              <w:t xml:space="preserve">using two sorting algorithms (merge sort and </w:t>
            </w:r>
            <w:r w:rsidR="78097DEB" w:rsidRPr="7F84E0A1">
              <w:rPr>
                <w:rFonts w:eastAsia="Open Sans" w:cs="Open Sans"/>
                <w:color w:val="000000" w:themeColor="text1"/>
                <w:sz w:val="22"/>
                <w:szCs w:val="22"/>
              </w:rPr>
              <w:t xml:space="preserve">insertion </w:t>
            </w:r>
            <w:r w:rsidR="3EDF3D0E" w:rsidRPr="7F84E0A1">
              <w:rPr>
                <w:rFonts w:eastAsia="Open Sans" w:cs="Open Sans"/>
                <w:color w:val="000000" w:themeColor="text1"/>
                <w:sz w:val="22"/>
                <w:szCs w:val="22"/>
              </w:rPr>
              <w:t xml:space="preserve">sort). And </w:t>
            </w:r>
            <w:r w:rsidR="3EDF3D0E" w:rsidRPr="7F84E0A1">
              <w:rPr>
                <w:rFonts w:eastAsia="Open Sans" w:cs="Open Sans"/>
                <w:b/>
                <w:bCs/>
                <w:color w:val="000000" w:themeColor="text1"/>
                <w:sz w:val="22"/>
                <w:szCs w:val="22"/>
              </w:rPr>
              <w:t xml:space="preserve">compare </w:t>
            </w:r>
            <w:r w:rsidR="3EDF3D0E" w:rsidRPr="7F84E0A1">
              <w:rPr>
                <w:rFonts w:eastAsia="Open Sans" w:cs="Open Sans"/>
                <w:color w:val="000000" w:themeColor="text1"/>
                <w:sz w:val="22"/>
                <w:szCs w:val="22"/>
              </w:rPr>
              <w:t>their performances using time benchmarking technique</w:t>
            </w:r>
            <w:r w:rsidR="6DAF8BFA" w:rsidRPr="7F84E0A1">
              <w:rPr>
                <w:rFonts w:eastAsia="Open Sans" w:cs="Open Sans"/>
                <w:color w:val="000000" w:themeColor="text1"/>
                <w:sz w:val="22"/>
                <w:szCs w:val="22"/>
              </w:rPr>
              <w:t xml:space="preserve"> over three different shapes of arrays. </w:t>
            </w:r>
          </w:p>
          <w:p w14:paraId="542E215C" w14:textId="4900D59D" w:rsidR="6DAF8BFA" w:rsidRDefault="6DAF8BFA" w:rsidP="7F84E0A1">
            <w:pPr>
              <w:pStyle w:val="Notes-NoBold"/>
              <w:rPr>
                <w:rFonts w:eastAsia="Open Sans" w:cs="Open Sans"/>
                <w:color w:val="000000" w:themeColor="text1"/>
                <w:sz w:val="22"/>
                <w:szCs w:val="22"/>
              </w:rPr>
            </w:pPr>
            <w:r w:rsidRPr="7F84E0A1">
              <w:rPr>
                <w:rFonts w:eastAsia="Open Sans" w:cs="Open Sans"/>
                <w:color w:val="000000" w:themeColor="text1"/>
                <w:sz w:val="22"/>
                <w:szCs w:val="22"/>
              </w:rPr>
              <w:t xml:space="preserve">Use the following table to organize your results, N is array size: </w:t>
            </w:r>
          </w:p>
          <w:tbl>
            <w:tblPr>
              <w:tblStyle w:val="TableGrid"/>
              <w:tblW w:w="0" w:type="auto"/>
              <w:tblLook w:val="06A0" w:firstRow="1" w:lastRow="0" w:firstColumn="1" w:lastColumn="0" w:noHBand="1" w:noVBand="1"/>
            </w:tblPr>
            <w:tblGrid>
              <w:gridCol w:w="2184"/>
              <w:gridCol w:w="2184"/>
              <w:gridCol w:w="2183"/>
              <w:gridCol w:w="2183"/>
            </w:tblGrid>
            <w:tr w:rsidR="7F84E0A1" w14:paraId="3D886ECF" w14:textId="77777777" w:rsidTr="7F84E0A1">
              <w:trPr>
                <w:trHeight w:val="300"/>
              </w:trPr>
              <w:tc>
                <w:tcPr>
                  <w:tcW w:w="2186" w:type="dxa"/>
                </w:tcPr>
                <w:p w14:paraId="3A6B50D7" w14:textId="4020735F" w:rsidR="2D22A6D0" w:rsidRDefault="2D22A6D0" w:rsidP="7F84E0A1">
                  <w:pPr>
                    <w:pStyle w:val="Notes-NoBold"/>
                    <w:rPr>
                      <w:rFonts w:eastAsia="Open Sans" w:cs="Open Sans"/>
                      <w:b/>
                      <w:bCs/>
                      <w:color w:val="000000" w:themeColor="text1"/>
                      <w:sz w:val="22"/>
                      <w:szCs w:val="22"/>
                    </w:rPr>
                  </w:pPr>
                  <w:r w:rsidRPr="7F84E0A1">
                    <w:rPr>
                      <w:rFonts w:eastAsia="Open Sans" w:cs="Open Sans"/>
                      <w:b/>
                      <w:bCs/>
                      <w:color w:val="000000" w:themeColor="text1"/>
                      <w:sz w:val="22"/>
                      <w:szCs w:val="22"/>
                    </w:rPr>
                    <w:t>N= 100000</w:t>
                  </w:r>
                </w:p>
              </w:tc>
              <w:tc>
                <w:tcPr>
                  <w:tcW w:w="2186" w:type="dxa"/>
                </w:tcPr>
                <w:p w14:paraId="524BCEE6" w14:textId="3BFABEA3" w:rsidR="2D22A6D0" w:rsidRDefault="2D22A6D0" w:rsidP="7F84E0A1">
                  <w:pPr>
                    <w:pStyle w:val="Notes-NoBold"/>
                    <w:rPr>
                      <w:rFonts w:eastAsia="Open Sans" w:cs="Open Sans"/>
                      <w:b/>
                      <w:bCs/>
                      <w:color w:val="000000" w:themeColor="text1"/>
                      <w:sz w:val="22"/>
                      <w:szCs w:val="22"/>
                    </w:rPr>
                  </w:pPr>
                  <w:r w:rsidRPr="7F84E0A1">
                    <w:rPr>
                      <w:rFonts w:eastAsia="Open Sans" w:cs="Open Sans"/>
                      <w:b/>
                      <w:bCs/>
                      <w:color w:val="000000" w:themeColor="text1"/>
                      <w:sz w:val="22"/>
                      <w:szCs w:val="22"/>
                    </w:rPr>
                    <w:t xml:space="preserve">Sorted </w:t>
                  </w:r>
                </w:p>
              </w:tc>
              <w:tc>
                <w:tcPr>
                  <w:tcW w:w="2186" w:type="dxa"/>
                </w:tcPr>
                <w:p w14:paraId="345006BF" w14:textId="10278AE1" w:rsidR="4D01FE93" w:rsidRDefault="4D01FE93" w:rsidP="7F84E0A1">
                  <w:pPr>
                    <w:pStyle w:val="Notes-NoBold"/>
                    <w:rPr>
                      <w:rFonts w:eastAsia="Open Sans" w:cs="Open Sans"/>
                      <w:b/>
                      <w:bCs/>
                      <w:color w:val="000000" w:themeColor="text1"/>
                      <w:sz w:val="22"/>
                      <w:szCs w:val="22"/>
                    </w:rPr>
                  </w:pPr>
                  <w:r w:rsidRPr="7F84E0A1">
                    <w:rPr>
                      <w:rFonts w:eastAsia="Open Sans" w:cs="Open Sans"/>
                      <w:b/>
                      <w:bCs/>
                      <w:color w:val="000000" w:themeColor="text1"/>
                      <w:sz w:val="22"/>
                      <w:szCs w:val="22"/>
                    </w:rPr>
                    <w:t>Reversely</w:t>
                  </w:r>
                  <w:r w:rsidR="2D22A6D0" w:rsidRPr="7F84E0A1">
                    <w:rPr>
                      <w:rFonts w:eastAsia="Open Sans" w:cs="Open Sans"/>
                      <w:b/>
                      <w:bCs/>
                      <w:color w:val="000000" w:themeColor="text1"/>
                      <w:sz w:val="22"/>
                      <w:szCs w:val="22"/>
                    </w:rPr>
                    <w:t xml:space="preserve"> sorted </w:t>
                  </w:r>
                </w:p>
              </w:tc>
              <w:tc>
                <w:tcPr>
                  <w:tcW w:w="2186" w:type="dxa"/>
                </w:tcPr>
                <w:p w14:paraId="2B6BA5B4" w14:textId="7F43E7B7" w:rsidR="2D22A6D0" w:rsidRDefault="2D22A6D0" w:rsidP="7F84E0A1">
                  <w:pPr>
                    <w:pStyle w:val="Notes-NoBold"/>
                    <w:rPr>
                      <w:rFonts w:eastAsia="Open Sans" w:cs="Open Sans"/>
                      <w:b/>
                      <w:bCs/>
                      <w:color w:val="000000" w:themeColor="text1"/>
                      <w:sz w:val="22"/>
                      <w:szCs w:val="22"/>
                    </w:rPr>
                  </w:pPr>
                  <w:r w:rsidRPr="7F84E0A1">
                    <w:rPr>
                      <w:rFonts w:eastAsia="Open Sans" w:cs="Open Sans"/>
                      <w:b/>
                      <w:bCs/>
                      <w:color w:val="000000" w:themeColor="text1"/>
                      <w:sz w:val="22"/>
                      <w:szCs w:val="22"/>
                    </w:rPr>
                    <w:t xml:space="preserve">Random </w:t>
                  </w:r>
                </w:p>
              </w:tc>
            </w:tr>
            <w:tr w:rsidR="7F84E0A1" w14:paraId="4CE04624" w14:textId="77777777" w:rsidTr="7F84E0A1">
              <w:trPr>
                <w:trHeight w:val="300"/>
              </w:trPr>
              <w:tc>
                <w:tcPr>
                  <w:tcW w:w="2186" w:type="dxa"/>
                </w:tcPr>
                <w:p w14:paraId="5706D503" w14:textId="11CED604" w:rsidR="2D22A6D0" w:rsidRDefault="2D22A6D0" w:rsidP="7F84E0A1">
                  <w:pPr>
                    <w:pStyle w:val="Notes-NoBold"/>
                    <w:rPr>
                      <w:rFonts w:eastAsia="Open Sans" w:cs="Open Sans"/>
                      <w:b/>
                      <w:bCs/>
                      <w:color w:val="000000" w:themeColor="text1"/>
                      <w:sz w:val="22"/>
                      <w:szCs w:val="22"/>
                    </w:rPr>
                  </w:pPr>
                  <w:r w:rsidRPr="7F84E0A1">
                    <w:rPr>
                      <w:rFonts w:eastAsia="Open Sans" w:cs="Open Sans"/>
                      <w:b/>
                      <w:bCs/>
                      <w:color w:val="000000" w:themeColor="text1"/>
                      <w:sz w:val="22"/>
                      <w:szCs w:val="22"/>
                    </w:rPr>
                    <w:t xml:space="preserve">Merge sort </w:t>
                  </w:r>
                </w:p>
              </w:tc>
              <w:tc>
                <w:tcPr>
                  <w:tcW w:w="2186" w:type="dxa"/>
                </w:tcPr>
                <w:p w14:paraId="76178019" w14:textId="523D2990" w:rsidR="645760B5" w:rsidRDefault="645760B5" w:rsidP="7F84E0A1">
                  <w:pPr>
                    <w:pStyle w:val="Notes-NoBold"/>
                    <w:rPr>
                      <w:rFonts w:eastAsia="Open Sans" w:cs="Open Sans"/>
                      <w:b/>
                      <w:bCs/>
                      <w:color w:val="000000" w:themeColor="text1"/>
                      <w:sz w:val="22"/>
                      <w:szCs w:val="22"/>
                    </w:rPr>
                  </w:pPr>
                  <w:r w:rsidRPr="7F84E0A1">
                    <w:rPr>
                      <w:rFonts w:eastAsia="Open Sans" w:cs="Open Sans"/>
                      <w:b/>
                      <w:bCs/>
                      <w:color w:val="000000" w:themeColor="text1"/>
                      <w:sz w:val="22"/>
                      <w:szCs w:val="22"/>
                    </w:rPr>
                    <w:t>Time in nanoseconds</w:t>
                  </w:r>
                </w:p>
              </w:tc>
              <w:tc>
                <w:tcPr>
                  <w:tcW w:w="2186" w:type="dxa"/>
                </w:tcPr>
                <w:p w14:paraId="20D1F465" w14:textId="3D0B2108" w:rsidR="7F84E0A1" w:rsidRDefault="7F84E0A1" w:rsidP="7F84E0A1">
                  <w:pPr>
                    <w:pStyle w:val="Notes-NoBold"/>
                    <w:rPr>
                      <w:rFonts w:eastAsia="Open Sans" w:cs="Open Sans"/>
                      <w:b/>
                      <w:bCs/>
                      <w:color w:val="000000" w:themeColor="text1"/>
                      <w:sz w:val="22"/>
                      <w:szCs w:val="22"/>
                    </w:rPr>
                  </w:pPr>
                </w:p>
              </w:tc>
              <w:tc>
                <w:tcPr>
                  <w:tcW w:w="2186" w:type="dxa"/>
                </w:tcPr>
                <w:p w14:paraId="6184568B" w14:textId="3D0B2108" w:rsidR="7F84E0A1" w:rsidRDefault="7F84E0A1" w:rsidP="7F84E0A1">
                  <w:pPr>
                    <w:pStyle w:val="Notes-NoBold"/>
                    <w:rPr>
                      <w:rFonts w:eastAsia="Open Sans" w:cs="Open Sans"/>
                      <w:b/>
                      <w:bCs/>
                      <w:color w:val="000000" w:themeColor="text1"/>
                      <w:sz w:val="22"/>
                      <w:szCs w:val="22"/>
                    </w:rPr>
                  </w:pPr>
                </w:p>
              </w:tc>
            </w:tr>
            <w:tr w:rsidR="7F84E0A1" w14:paraId="078D0948" w14:textId="77777777" w:rsidTr="7F84E0A1">
              <w:trPr>
                <w:trHeight w:val="300"/>
              </w:trPr>
              <w:tc>
                <w:tcPr>
                  <w:tcW w:w="2186" w:type="dxa"/>
                </w:tcPr>
                <w:p w14:paraId="0BB929CD" w14:textId="108E8ED7" w:rsidR="436A6DE6" w:rsidRDefault="436A6DE6" w:rsidP="7F84E0A1">
                  <w:pPr>
                    <w:pStyle w:val="Notes-NoBold"/>
                    <w:rPr>
                      <w:rFonts w:eastAsia="Open Sans" w:cs="Open Sans"/>
                      <w:b/>
                      <w:bCs/>
                      <w:color w:val="000000" w:themeColor="text1"/>
                      <w:sz w:val="22"/>
                      <w:szCs w:val="22"/>
                    </w:rPr>
                  </w:pPr>
                  <w:r w:rsidRPr="7F84E0A1">
                    <w:rPr>
                      <w:rFonts w:eastAsia="Open Sans" w:cs="Open Sans"/>
                      <w:b/>
                      <w:bCs/>
                      <w:color w:val="000000" w:themeColor="text1"/>
                      <w:sz w:val="22"/>
                      <w:szCs w:val="22"/>
                    </w:rPr>
                    <w:t xml:space="preserve">Insertion </w:t>
                  </w:r>
                  <w:r w:rsidR="2D22A6D0" w:rsidRPr="7F84E0A1">
                    <w:rPr>
                      <w:rFonts w:eastAsia="Open Sans" w:cs="Open Sans"/>
                      <w:b/>
                      <w:bCs/>
                      <w:color w:val="000000" w:themeColor="text1"/>
                      <w:sz w:val="22"/>
                      <w:szCs w:val="22"/>
                    </w:rPr>
                    <w:t xml:space="preserve">sort </w:t>
                  </w:r>
                </w:p>
              </w:tc>
              <w:tc>
                <w:tcPr>
                  <w:tcW w:w="2186" w:type="dxa"/>
                </w:tcPr>
                <w:p w14:paraId="73696082" w14:textId="3D0B2108" w:rsidR="7F84E0A1" w:rsidRDefault="7F84E0A1" w:rsidP="7F84E0A1">
                  <w:pPr>
                    <w:pStyle w:val="Notes-NoBold"/>
                    <w:rPr>
                      <w:rFonts w:eastAsia="Open Sans" w:cs="Open Sans"/>
                      <w:b/>
                      <w:bCs/>
                      <w:color w:val="000000" w:themeColor="text1"/>
                      <w:sz w:val="22"/>
                      <w:szCs w:val="22"/>
                    </w:rPr>
                  </w:pPr>
                </w:p>
              </w:tc>
              <w:tc>
                <w:tcPr>
                  <w:tcW w:w="2186" w:type="dxa"/>
                </w:tcPr>
                <w:p w14:paraId="416CDA50" w14:textId="3D0B2108" w:rsidR="7F84E0A1" w:rsidRDefault="7F84E0A1" w:rsidP="7F84E0A1">
                  <w:pPr>
                    <w:pStyle w:val="Notes-NoBold"/>
                    <w:rPr>
                      <w:rFonts w:eastAsia="Open Sans" w:cs="Open Sans"/>
                      <w:b/>
                      <w:bCs/>
                      <w:color w:val="000000" w:themeColor="text1"/>
                      <w:sz w:val="22"/>
                      <w:szCs w:val="22"/>
                    </w:rPr>
                  </w:pPr>
                </w:p>
              </w:tc>
              <w:tc>
                <w:tcPr>
                  <w:tcW w:w="2186" w:type="dxa"/>
                </w:tcPr>
                <w:p w14:paraId="079FC26B" w14:textId="3D0B2108" w:rsidR="7F84E0A1" w:rsidRDefault="7F84E0A1" w:rsidP="7F84E0A1">
                  <w:pPr>
                    <w:pStyle w:val="Notes-NoBold"/>
                    <w:rPr>
                      <w:rFonts w:eastAsia="Open Sans" w:cs="Open Sans"/>
                      <w:b/>
                      <w:bCs/>
                      <w:color w:val="000000" w:themeColor="text1"/>
                      <w:sz w:val="22"/>
                      <w:szCs w:val="22"/>
                    </w:rPr>
                  </w:pPr>
                </w:p>
              </w:tc>
            </w:tr>
          </w:tbl>
          <w:p w14:paraId="1E948B79" w14:textId="6F629C58" w:rsidR="7F84E0A1" w:rsidRDefault="7F84E0A1"/>
          <w:p w14:paraId="0B38FA28" w14:textId="24A628DB" w:rsidR="3EEE98BE" w:rsidRDefault="7B477A8E" w:rsidP="766EE716">
            <w:pPr>
              <w:pStyle w:val="Notes-NoBold"/>
              <w:rPr>
                <w:rFonts w:eastAsia="Open Sans" w:cs="Open Sans"/>
                <w:color w:val="000000" w:themeColor="text1"/>
                <w:sz w:val="22"/>
                <w:szCs w:val="22"/>
              </w:rPr>
            </w:pPr>
            <w:r w:rsidRPr="766EE716">
              <w:rPr>
                <w:rFonts w:eastAsia="Open Sans" w:cs="Open Sans"/>
                <w:b/>
                <w:bCs/>
                <w:color w:val="000000" w:themeColor="text1"/>
                <w:sz w:val="22"/>
                <w:szCs w:val="22"/>
              </w:rPr>
              <w:t>3.1:</w:t>
            </w:r>
            <w:r w:rsidR="6F38EDD9" w:rsidRPr="766EE716">
              <w:rPr>
                <w:rFonts w:ascii="Segoe UI" w:eastAsia="Segoe UI" w:hAnsi="Segoe UI" w:cs="Segoe UI"/>
                <w:color w:val="333333"/>
                <w:sz w:val="18"/>
                <w:szCs w:val="18"/>
              </w:rPr>
              <w:t xml:space="preserve"> </w:t>
            </w:r>
            <w:r w:rsidR="6F38EDD9" w:rsidRPr="766EE716">
              <w:rPr>
                <w:rFonts w:eastAsiaTheme="minorEastAsia"/>
                <w:color w:val="000000" w:themeColor="text1"/>
                <w:sz w:val="22"/>
                <w:szCs w:val="22"/>
              </w:rPr>
              <w:t xml:space="preserve">Consider how asymptotic analysis is used to evaluate the effectiveness of algorithms. Use the sorting techniques used as an example.  </w:t>
            </w:r>
            <w:r w:rsidR="608271E7" w:rsidRPr="766EE716">
              <w:rPr>
                <w:rFonts w:eastAsia="Open Sans" w:cs="Open Sans"/>
                <w:color w:val="000000" w:themeColor="text1"/>
                <w:sz w:val="22"/>
                <w:szCs w:val="22"/>
              </w:rPr>
              <w:t xml:space="preserve">  </w:t>
            </w:r>
          </w:p>
          <w:p w14:paraId="03B7C47F" w14:textId="5CC01690" w:rsidR="6492BFF9" w:rsidRDefault="06F792F1" w:rsidP="766EE716">
            <w:pPr>
              <w:pStyle w:val="Notes-NoBold"/>
              <w:rPr>
                <w:rFonts w:eastAsia="Open Sans" w:cs="Open Sans"/>
                <w:color w:val="000000" w:themeColor="text1"/>
                <w:sz w:val="22"/>
                <w:szCs w:val="22"/>
                <w:highlight w:val="yellow"/>
              </w:rPr>
            </w:pPr>
            <w:r w:rsidRPr="766EE716">
              <w:rPr>
                <w:rFonts w:eastAsia="Open Sans" w:cs="Open Sans"/>
                <w:b/>
                <w:bCs/>
                <w:color w:val="000000" w:themeColor="text1"/>
                <w:sz w:val="22"/>
                <w:szCs w:val="22"/>
              </w:rPr>
              <w:t xml:space="preserve">3.2: </w:t>
            </w:r>
            <w:r w:rsidR="57763B52" w:rsidRPr="766EE716">
              <w:rPr>
                <w:rFonts w:eastAsia="Open Sans" w:cs="Open Sans"/>
                <w:color w:val="000000" w:themeColor="text1"/>
                <w:sz w:val="22"/>
                <w:szCs w:val="22"/>
              </w:rPr>
              <w:t>Y</w:t>
            </w:r>
            <w:r w:rsidRPr="766EE716">
              <w:rPr>
                <w:rFonts w:eastAsia="Open Sans" w:cs="Open Sans"/>
                <w:color w:val="000000" w:themeColor="text1"/>
                <w:sz w:val="22"/>
                <w:szCs w:val="22"/>
              </w:rPr>
              <w:t xml:space="preserve">ou have </w:t>
            </w:r>
            <w:r w:rsidR="775A294F" w:rsidRPr="766EE716">
              <w:rPr>
                <w:rFonts w:eastAsia="Open Sans" w:cs="Open Sans"/>
                <w:color w:val="000000" w:themeColor="text1"/>
                <w:sz w:val="22"/>
                <w:szCs w:val="22"/>
              </w:rPr>
              <w:t>measured</w:t>
            </w:r>
            <w:r w:rsidRPr="766EE716">
              <w:rPr>
                <w:rFonts w:eastAsia="Open Sans" w:cs="Open Sans"/>
                <w:color w:val="000000" w:themeColor="text1"/>
                <w:sz w:val="22"/>
                <w:szCs w:val="22"/>
              </w:rPr>
              <w:t xml:space="preserve"> both sorting algorithms </w:t>
            </w:r>
            <w:r w:rsidR="5F53864C" w:rsidRPr="766EE716">
              <w:rPr>
                <w:rFonts w:eastAsia="Open Sans" w:cs="Open Sans"/>
                <w:color w:val="000000" w:themeColor="text1"/>
                <w:sz w:val="22"/>
                <w:szCs w:val="22"/>
              </w:rPr>
              <w:t>efficiency</w:t>
            </w:r>
            <w:r w:rsidRPr="766EE716">
              <w:rPr>
                <w:rFonts w:eastAsia="Open Sans" w:cs="Open Sans"/>
                <w:color w:val="000000" w:themeColor="text1"/>
                <w:sz w:val="22"/>
                <w:szCs w:val="22"/>
              </w:rPr>
              <w:t xml:space="preserve"> using time benchmarking </w:t>
            </w:r>
            <w:r w:rsidR="3797A09B" w:rsidRPr="766EE716">
              <w:rPr>
                <w:rFonts w:eastAsia="Open Sans" w:cs="Open Sans"/>
                <w:color w:val="000000" w:themeColor="text1"/>
                <w:sz w:val="22"/>
                <w:szCs w:val="22"/>
              </w:rPr>
              <w:t>technique</w:t>
            </w:r>
            <w:r w:rsidRPr="766EE716">
              <w:rPr>
                <w:rFonts w:eastAsia="Open Sans" w:cs="Open Sans"/>
                <w:color w:val="000000" w:themeColor="text1"/>
                <w:sz w:val="22"/>
                <w:szCs w:val="22"/>
              </w:rPr>
              <w:t xml:space="preserve">. </w:t>
            </w:r>
            <w:r w:rsidR="2F7245FD" w:rsidRPr="766EE716">
              <w:rPr>
                <w:rFonts w:eastAsia="Open Sans" w:cs="Open Sans"/>
                <w:b/>
                <w:bCs/>
                <w:color w:val="000000" w:themeColor="text1"/>
                <w:sz w:val="22"/>
                <w:szCs w:val="22"/>
              </w:rPr>
              <w:t xml:space="preserve">Determine </w:t>
            </w:r>
            <w:r w:rsidR="1A2C7D0A" w:rsidRPr="766EE716">
              <w:rPr>
                <w:rFonts w:eastAsia="Open Sans" w:cs="Open Sans"/>
                <w:color w:val="000000" w:themeColor="text1"/>
                <w:sz w:val="22"/>
                <w:szCs w:val="22"/>
              </w:rPr>
              <w:t xml:space="preserve">other </w:t>
            </w:r>
            <w:r w:rsidR="608271E7" w:rsidRPr="766EE716">
              <w:rPr>
                <w:rFonts w:eastAsia="Open Sans" w:cs="Open Sans"/>
                <w:color w:val="000000" w:themeColor="text1"/>
                <w:sz w:val="22"/>
                <w:szCs w:val="22"/>
              </w:rPr>
              <w:t>two ways to measure the algorithm</w:t>
            </w:r>
            <w:r w:rsidR="2AFAA9DD" w:rsidRPr="766EE716">
              <w:rPr>
                <w:rFonts w:eastAsia="Open Sans" w:cs="Open Sans"/>
                <w:color w:val="000000" w:themeColor="text1"/>
                <w:sz w:val="22"/>
                <w:szCs w:val="22"/>
              </w:rPr>
              <w:t xml:space="preserve"> </w:t>
            </w:r>
            <w:r w:rsidR="4AC3AFC4" w:rsidRPr="766EE716">
              <w:rPr>
                <w:rFonts w:eastAsia="Open Sans" w:cs="Open Sans"/>
                <w:color w:val="000000" w:themeColor="text1"/>
                <w:sz w:val="22"/>
                <w:szCs w:val="22"/>
              </w:rPr>
              <w:t>efficiency</w:t>
            </w:r>
            <w:r w:rsidR="79796728" w:rsidRPr="766EE716">
              <w:rPr>
                <w:rFonts w:eastAsia="Open Sans" w:cs="Open Sans"/>
                <w:color w:val="000000" w:themeColor="text1"/>
                <w:sz w:val="22"/>
                <w:szCs w:val="22"/>
              </w:rPr>
              <w:t>, support your answer with example</w:t>
            </w:r>
            <w:r w:rsidR="74F99C22" w:rsidRPr="766EE716">
              <w:rPr>
                <w:rFonts w:eastAsia="Open Sans" w:cs="Open Sans"/>
                <w:color w:val="000000" w:themeColor="text1"/>
                <w:sz w:val="22"/>
                <w:szCs w:val="22"/>
              </w:rPr>
              <w:t>s</w:t>
            </w:r>
            <w:r w:rsidR="608271E7" w:rsidRPr="766EE716">
              <w:rPr>
                <w:rFonts w:eastAsia="Open Sans" w:cs="Open Sans"/>
                <w:color w:val="000000" w:themeColor="text1"/>
                <w:sz w:val="22"/>
                <w:szCs w:val="22"/>
              </w:rPr>
              <w:t xml:space="preserve">. </w:t>
            </w:r>
          </w:p>
          <w:p w14:paraId="2FC056CB" w14:textId="33A5327A" w:rsidR="3A07C52A" w:rsidRDefault="2E404975" w:rsidP="766EE716">
            <w:pPr>
              <w:pStyle w:val="Notes-NoBold"/>
              <w:rPr>
                <w:rFonts w:eastAsia="Open Sans" w:cs="Open Sans"/>
                <w:color w:val="000000" w:themeColor="text1"/>
                <w:sz w:val="22"/>
                <w:szCs w:val="22"/>
                <w:highlight w:val="yellow"/>
              </w:rPr>
            </w:pPr>
            <w:r w:rsidRPr="766EE716">
              <w:rPr>
                <w:rFonts w:eastAsia="Open Sans" w:cs="Open Sans"/>
                <w:b/>
                <w:bCs/>
                <w:color w:val="000000" w:themeColor="text1"/>
                <w:sz w:val="22"/>
                <w:szCs w:val="22"/>
              </w:rPr>
              <w:t>3.3:</w:t>
            </w:r>
            <w:r w:rsidRPr="766EE716">
              <w:rPr>
                <w:rFonts w:eastAsia="Open Sans" w:cs="Open Sans"/>
                <w:color w:val="000000" w:themeColor="text1"/>
                <w:sz w:val="22"/>
                <w:szCs w:val="22"/>
              </w:rPr>
              <w:t xml:space="preserve"> </w:t>
            </w:r>
            <w:r w:rsidR="6F547842" w:rsidRPr="766EE716">
              <w:rPr>
                <w:rFonts w:eastAsia="Open Sans" w:cs="Open Sans"/>
                <w:b/>
                <w:bCs/>
                <w:color w:val="000000" w:themeColor="text1"/>
                <w:sz w:val="22"/>
                <w:szCs w:val="22"/>
              </w:rPr>
              <w:t xml:space="preserve">Discuss the performance </w:t>
            </w:r>
            <w:r w:rsidR="4AE56813" w:rsidRPr="766EE716">
              <w:rPr>
                <w:rFonts w:eastAsia="Open Sans" w:cs="Open Sans"/>
                <w:color w:val="000000" w:themeColor="text1"/>
                <w:sz w:val="22"/>
                <w:szCs w:val="22"/>
              </w:rPr>
              <w:t xml:space="preserve">both </w:t>
            </w:r>
            <w:r w:rsidR="3D8BBF16" w:rsidRPr="766EE716">
              <w:rPr>
                <w:rFonts w:eastAsia="Open Sans" w:cs="Open Sans"/>
                <w:color w:val="000000" w:themeColor="text1"/>
                <w:sz w:val="22"/>
                <w:szCs w:val="22"/>
              </w:rPr>
              <w:t>behaviours of algorithms</w:t>
            </w:r>
            <w:r w:rsidR="5C63009D" w:rsidRPr="766EE716">
              <w:rPr>
                <w:rFonts w:eastAsia="Open Sans" w:cs="Open Sans"/>
                <w:color w:val="000000" w:themeColor="text1"/>
                <w:sz w:val="22"/>
                <w:szCs w:val="22"/>
              </w:rPr>
              <w:t xml:space="preserve"> in relation to their </w:t>
            </w:r>
            <w:r w:rsidR="105491B5" w:rsidRPr="766EE716">
              <w:rPr>
                <w:rFonts w:eastAsia="Open Sans" w:cs="Open Sans"/>
                <w:color w:val="000000" w:themeColor="text1"/>
                <w:sz w:val="22"/>
                <w:szCs w:val="22"/>
              </w:rPr>
              <w:t>impl</w:t>
            </w:r>
            <w:r w:rsidR="1D46E715" w:rsidRPr="766EE716">
              <w:rPr>
                <w:rFonts w:eastAsia="Open Sans" w:cs="Open Sans"/>
                <w:color w:val="000000" w:themeColor="text1"/>
                <w:sz w:val="22"/>
                <w:szCs w:val="22"/>
              </w:rPr>
              <w:t>ementation</w:t>
            </w:r>
            <w:r w:rsidR="6A19BF0D" w:rsidRPr="766EE716">
              <w:rPr>
                <w:rFonts w:eastAsia="Open Sans" w:cs="Open Sans"/>
                <w:color w:val="000000" w:themeColor="text1"/>
                <w:sz w:val="22"/>
                <w:szCs w:val="22"/>
              </w:rPr>
              <w:t xml:space="preserve">, complexity, </w:t>
            </w:r>
            <w:r w:rsidR="43EA241F" w:rsidRPr="766EE716">
              <w:rPr>
                <w:rFonts w:eastAsia="Open Sans" w:cs="Open Sans"/>
                <w:color w:val="000000" w:themeColor="text1"/>
                <w:sz w:val="22"/>
                <w:szCs w:val="22"/>
              </w:rPr>
              <w:t>array</w:t>
            </w:r>
            <w:r w:rsidR="6A19BF0D" w:rsidRPr="766EE716">
              <w:rPr>
                <w:rFonts w:eastAsia="Open Sans" w:cs="Open Sans"/>
                <w:color w:val="000000" w:themeColor="text1"/>
                <w:sz w:val="22"/>
                <w:szCs w:val="22"/>
              </w:rPr>
              <w:t xml:space="preserve"> sizes, different array shapes</w:t>
            </w:r>
            <w:r w:rsidR="3FAE4348" w:rsidRPr="766EE716">
              <w:rPr>
                <w:rFonts w:eastAsia="Open Sans" w:cs="Open Sans"/>
                <w:color w:val="000000" w:themeColor="text1"/>
                <w:sz w:val="22"/>
                <w:szCs w:val="22"/>
              </w:rPr>
              <w:t xml:space="preserve">, and evaluate the obtained outcomes against the intended ones. </w:t>
            </w:r>
            <w:r w:rsidR="6A19BF0D" w:rsidRPr="766EE716">
              <w:rPr>
                <w:rFonts w:eastAsia="Open Sans" w:cs="Open Sans"/>
                <w:color w:val="000000" w:themeColor="text1"/>
                <w:sz w:val="22"/>
                <w:szCs w:val="22"/>
              </w:rPr>
              <w:t xml:space="preserve"> </w:t>
            </w:r>
          </w:p>
          <w:p w14:paraId="5AE95438" w14:textId="15AB319E" w:rsidR="21EBC8E6" w:rsidRDefault="21EBC8E6" w:rsidP="7F84E0A1">
            <w:pPr>
              <w:pStyle w:val="Notes-NoBold"/>
              <w:rPr>
                <w:rFonts w:eastAsia="Open Sans" w:cs="Open Sans"/>
                <w:color w:val="000000" w:themeColor="text1"/>
                <w:sz w:val="22"/>
                <w:szCs w:val="22"/>
                <w:highlight w:val="yellow"/>
              </w:rPr>
            </w:pPr>
            <w:r w:rsidRPr="7F84E0A1">
              <w:rPr>
                <w:rFonts w:eastAsia="Open Sans" w:cs="Open Sans"/>
                <w:color w:val="000000" w:themeColor="text1"/>
                <w:sz w:val="22"/>
                <w:szCs w:val="22"/>
              </w:rPr>
              <w:t>Use the following code to measure time in java:</w:t>
            </w:r>
          </w:p>
          <w:p w14:paraId="5158D40E" w14:textId="2BA975CA" w:rsidR="21EBC8E6" w:rsidRDefault="21EBC8E6" w:rsidP="7F84E0A1">
            <w:pPr>
              <w:pStyle w:val="Notes-NoBold"/>
              <w:jc w:val="center"/>
            </w:pPr>
            <w:r>
              <w:rPr>
                <w:noProof/>
              </w:rPr>
              <w:drawing>
                <wp:inline distT="0" distB="0" distL="0" distR="0" wp14:anchorId="7B1A3CEA" wp14:editId="470AEB27">
                  <wp:extent cx="4572000" cy="1914525"/>
                  <wp:effectExtent l="0" t="0" r="0" b="0"/>
                  <wp:docPr id="995343962" name="Picture 99534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914525"/>
                          </a:xfrm>
                          <a:prstGeom prst="rect">
                            <a:avLst/>
                          </a:prstGeom>
                        </pic:spPr>
                      </pic:pic>
                    </a:graphicData>
                  </a:graphic>
                </wp:inline>
              </w:drawing>
            </w:r>
          </w:p>
          <w:p w14:paraId="621BE247" w14:textId="478EDCA1" w:rsidR="15AC1ADB" w:rsidRDefault="21EBC8E6" w:rsidP="46ABDB71">
            <w:pPr>
              <w:pStyle w:val="Notes-NoBold"/>
              <w:jc w:val="center"/>
              <w:rPr>
                <w:b/>
                <w:bCs/>
              </w:rPr>
            </w:pPr>
            <w:r w:rsidRPr="46ABDB71">
              <w:rPr>
                <w:b/>
                <w:bCs/>
              </w:rPr>
              <w:t xml:space="preserve">Figure </w:t>
            </w:r>
            <w:r w:rsidR="00B545FE" w:rsidRPr="46ABDB71">
              <w:rPr>
                <w:b/>
                <w:bCs/>
              </w:rPr>
              <w:t>2:</w:t>
            </w:r>
            <w:r w:rsidRPr="46ABDB71">
              <w:rPr>
                <w:b/>
                <w:bCs/>
              </w:rPr>
              <w:t xml:space="preserve"> How to measure time of your program in java </w:t>
            </w:r>
          </w:p>
          <w:p w14:paraId="7B0A4980" w14:textId="367697BE" w:rsidR="52B2B2CA" w:rsidRDefault="52B2B2CA" w:rsidP="7F84E0A1">
            <w:pPr>
              <w:pStyle w:val="Tabletexthd"/>
              <w:rPr>
                <w:rFonts w:cs="Open Sans"/>
                <w:bCs/>
              </w:rPr>
            </w:pPr>
          </w:p>
          <w:p w14:paraId="7AD5E8B0" w14:textId="0929B30B" w:rsidR="363B5AC4" w:rsidRDefault="330C3B70" w:rsidP="7F84E0A1">
            <w:pPr>
              <w:pStyle w:val="Tabletexthd"/>
              <w:rPr>
                <w:rFonts w:cs="Open Sans"/>
                <w:bCs/>
              </w:rPr>
            </w:pPr>
            <w:r w:rsidRPr="7F84E0A1">
              <w:rPr>
                <w:rFonts w:cs="Open Sans"/>
                <w:bCs/>
              </w:rPr>
              <w:t xml:space="preserve">Task 4: </w:t>
            </w:r>
            <w:r w:rsidR="13EDCC89" w:rsidRPr="7F84E0A1">
              <w:rPr>
                <w:rFonts w:cs="Open Sans"/>
                <w:bCs/>
              </w:rPr>
              <w:t>A</w:t>
            </w:r>
            <w:r w:rsidR="76989648" w:rsidRPr="7F84E0A1">
              <w:rPr>
                <w:rFonts w:cs="Open Sans"/>
                <w:bCs/>
              </w:rPr>
              <w:t xml:space="preserve">dding </w:t>
            </w:r>
            <w:r w:rsidR="16DFBE49" w:rsidRPr="7F84E0A1">
              <w:rPr>
                <w:rFonts w:cs="Open Sans"/>
                <w:bCs/>
              </w:rPr>
              <w:t xml:space="preserve">a </w:t>
            </w:r>
            <w:r w:rsidR="76989648" w:rsidRPr="7F84E0A1">
              <w:rPr>
                <w:rFonts w:cs="Open Sans"/>
                <w:bCs/>
              </w:rPr>
              <w:t xml:space="preserve">delivery feature </w:t>
            </w:r>
          </w:p>
          <w:p w14:paraId="222139A9" w14:textId="50A6BE8C" w:rsidR="363B5AC4" w:rsidRDefault="76989648" w:rsidP="7F84E0A1">
            <w:pPr>
              <w:pStyle w:val="Tabletexthd"/>
              <w:rPr>
                <w:rFonts w:cs="Open Sans"/>
                <w:b w:val="0"/>
              </w:rPr>
            </w:pPr>
            <w:r w:rsidRPr="7F84E0A1">
              <w:rPr>
                <w:rFonts w:cs="Open Sans"/>
                <w:b w:val="0"/>
              </w:rPr>
              <w:lastRenderedPageBreak/>
              <w:t xml:space="preserve">You have given the following map of different branches of </w:t>
            </w:r>
            <w:r w:rsidR="4C2C1B56" w:rsidRPr="7F84E0A1">
              <w:rPr>
                <w:rFonts w:cs="Open Sans"/>
                <w:b w:val="0"/>
              </w:rPr>
              <w:t>MacDonalds</w:t>
            </w:r>
            <w:r w:rsidRPr="7F84E0A1">
              <w:rPr>
                <w:rFonts w:cs="Open Sans"/>
                <w:b w:val="0"/>
              </w:rPr>
              <w:t xml:space="preserve"> in your city. And asked to </w:t>
            </w:r>
            <w:r w:rsidR="70E9A341" w:rsidRPr="7F84E0A1">
              <w:rPr>
                <w:rFonts w:cs="Open Sans"/>
                <w:b w:val="0"/>
              </w:rPr>
              <w:t>implement</w:t>
            </w:r>
            <w:r w:rsidRPr="7F84E0A1">
              <w:rPr>
                <w:rFonts w:cs="Open Sans"/>
                <w:b w:val="0"/>
              </w:rPr>
              <w:t xml:space="preserve"> another feature to food delivery service. </w:t>
            </w:r>
          </w:p>
          <w:p w14:paraId="6609D926" w14:textId="1329B517" w:rsidR="363B5AC4" w:rsidRDefault="0FA9FE41" w:rsidP="7F84E0A1">
            <w:pPr>
              <w:pStyle w:val="Tabletexthd"/>
              <w:jc w:val="center"/>
            </w:pPr>
            <w:r>
              <w:rPr>
                <w:noProof/>
              </w:rPr>
              <w:drawing>
                <wp:inline distT="0" distB="0" distL="0" distR="0" wp14:anchorId="39C34B4B" wp14:editId="3F1375AA">
                  <wp:extent cx="4572000" cy="2943225"/>
                  <wp:effectExtent l="0" t="0" r="0" b="0"/>
                  <wp:docPr id="487597722" name="Picture 487597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943225"/>
                          </a:xfrm>
                          <a:prstGeom prst="rect">
                            <a:avLst/>
                          </a:prstGeom>
                        </pic:spPr>
                      </pic:pic>
                    </a:graphicData>
                  </a:graphic>
                </wp:inline>
              </w:drawing>
            </w:r>
          </w:p>
          <w:p w14:paraId="491DEEB3" w14:textId="19D0143F" w:rsidR="363B5AC4" w:rsidRDefault="0FA9FE41" w:rsidP="7F84E0A1">
            <w:pPr>
              <w:pStyle w:val="Tabletexthd"/>
              <w:jc w:val="center"/>
            </w:pPr>
            <w:r>
              <w:t>Figure 3: MacDonalds Map, b: branch, c: client</w:t>
            </w:r>
          </w:p>
          <w:p w14:paraId="69C55530" w14:textId="469FFF0F" w:rsidR="363B5AC4" w:rsidRDefault="6A237320" w:rsidP="7F84E0A1">
            <w:pPr>
              <w:pStyle w:val="Tabletexthd"/>
              <w:rPr>
                <w:rFonts w:cs="Open Sans"/>
                <w:b w:val="0"/>
              </w:rPr>
            </w:pPr>
            <w:r w:rsidRPr="766EE716">
              <w:rPr>
                <w:rFonts w:cs="Open Sans"/>
                <w:bCs/>
              </w:rPr>
              <w:t xml:space="preserve">4.1: </w:t>
            </w:r>
            <w:r w:rsidR="20B5077B" w:rsidRPr="766EE716">
              <w:rPr>
                <w:rFonts w:cs="Open Sans"/>
                <w:bCs/>
              </w:rPr>
              <w:t>D</w:t>
            </w:r>
            <w:r w:rsidR="3A65CCA0" w:rsidRPr="766EE716">
              <w:rPr>
                <w:rFonts w:cs="Open Sans"/>
                <w:bCs/>
              </w:rPr>
              <w:t>efine</w:t>
            </w:r>
            <w:r w:rsidR="5103933A" w:rsidRPr="766EE716">
              <w:rPr>
                <w:rFonts w:cs="Open Sans"/>
                <w:bCs/>
              </w:rPr>
              <w:t xml:space="preserve"> </w:t>
            </w:r>
            <w:r w:rsidR="6DF00849" w:rsidRPr="766EE716">
              <w:rPr>
                <w:rFonts w:cs="Open Sans"/>
                <w:b w:val="0"/>
              </w:rPr>
              <w:t xml:space="preserve">what is the closest </w:t>
            </w:r>
            <w:r w:rsidR="5EDBAC60" w:rsidRPr="766EE716">
              <w:rPr>
                <w:rFonts w:cs="Open Sans"/>
                <w:b w:val="0"/>
              </w:rPr>
              <w:t xml:space="preserve">MacDonalds </w:t>
            </w:r>
            <w:r w:rsidR="6DF00849" w:rsidRPr="766EE716">
              <w:rPr>
                <w:rFonts w:cs="Open Sans"/>
                <w:b w:val="0"/>
              </w:rPr>
              <w:t xml:space="preserve">branch </w:t>
            </w:r>
            <w:r w:rsidR="717B17F4" w:rsidRPr="766EE716">
              <w:rPr>
                <w:rFonts w:cs="Open Sans"/>
                <w:b w:val="0"/>
              </w:rPr>
              <w:t xml:space="preserve">for the delivery man to </w:t>
            </w:r>
            <w:r w:rsidR="6DF00849" w:rsidRPr="766EE716">
              <w:rPr>
                <w:rFonts w:cs="Open Sans"/>
                <w:b w:val="0"/>
              </w:rPr>
              <w:t>pick the order from</w:t>
            </w:r>
            <w:r w:rsidR="165279B5" w:rsidRPr="766EE716">
              <w:rPr>
                <w:rFonts w:cs="Open Sans"/>
                <w:b w:val="0"/>
              </w:rPr>
              <w:t xml:space="preserve"> for each client</w:t>
            </w:r>
            <w:r w:rsidR="6DF00849" w:rsidRPr="766EE716">
              <w:rPr>
                <w:rFonts w:cs="Open Sans"/>
                <w:b w:val="0"/>
              </w:rPr>
              <w:t xml:space="preserve">. </w:t>
            </w:r>
            <w:r w:rsidR="5614C3A5" w:rsidRPr="766EE716">
              <w:rPr>
                <w:rFonts w:cs="Open Sans"/>
                <w:bCs/>
              </w:rPr>
              <w:t>Show detailed tracing</w:t>
            </w:r>
            <w:r w:rsidR="5614C3A5" w:rsidRPr="766EE716">
              <w:rPr>
                <w:rFonts w:cs="Open Sans"/>
                <w:b w:val="0"/>
              </w:rPr>
              <w:t xml:space="preserve"> u</w:t>
            </w:r>
            <w:r w:rsidR="6DF00849" w:rsidRPr="766EE716">
              <w:rPr>
                <w:rFonts w:cs="Open Sans"/>
                <w:b w:val="0"/>
              </w:rPr>
              <w:t xml:space="preserve">sing </w:t>
            </w:r>
            <w:r w:rsidR="6DF00849" w:rsidRPr="766EE716">
              <w:rPr>
                <w:rFonts w:cs="Open Sans"/>
                <w:b w:val="0"/>
                <w:i/>
                <w:iCs/>
              </w:rPr>
              <w:t>bellman ford</w:t>
            </w:r>
            <w:r w:rsidR="6DF00849" w:rsidRPr="766EE716">
              <w:rPr>
                <w:rFonts w:cs="Open Sans"/>
                <w:b w:val="0"/>
              </w:rPr>
              <w:t xml:space="preserve"> and </w:t>
            </w:r>
            <w:r w:rsidR="3E2E1EF9" w:rsidRPr="766EE716">
              <w:rPr>
                <w:rFonts w:cs="Open Sans"/>
                <w:b w:val="0"/>
                <w:i/>
                <w:iCs/>
              </w:rPr>
              <w:t>Dijkstra's</w:t>
            </w:r>
            <w:r w:rsidR="6DF00849" w:rsidRPr="766EE716">
              <w:rPr>
                <w:rFonts w:cs="Open Sans"/>
                <w:b w:val="0"/>
                <w:i/>
                <w:iCs/>
              </w:rPr>
              <w:t xml:space="preserve"> </w:t>
            </w:r>
            <w:r w:rsidR="6DF00849" w:rsidRPr="766EE716">
              <w:rPr>
                <w:rFonts w:cs="Open Sans"/>
                <w:b w:val="0"/>
              </w:rPr>
              <w:t>algorithm</w:t>
            </w:r>
            <w:r w:rsidR="33FDF8EC" w:rsidRPr="766EE716">
              <w:rPr>
                <w:rFonts w:cs="Open Sans"/>
                <w:b w:val="0"/>
              </w:rPr>
              <w:t xml:space="preserve"> shortest path algorithms. </w:t>
            </w:r>
            <w:r w:rsidR="6DF00849" w:rsidRPr="766EE716">
              <w:rPr>
                <w:rFonts w:cs="Open Sans"/>
                <w:b w:val="0"/>
              </w:rPr>
              <w:t xml:space="preserve">  </w:t>
            </w:r>
          </w:p>
          <w:p w14:paraId="6F398D05" w14:textId="7B6FCF8E" w:rsidR="363B5AC4" w:rsidRDefault="38724628" w:rsidP="7F84E0A1">
            <w:pPr>
              <w:pStyle w:val="Tabletexthd"/>
              <w:rPr>
                <w:rFonts w:cs="Open Sans"/>
                <w:bCs/>
              </w:rPr>
            </w:pPr>
            <w:r w:rsidRPr="46ABDB71">
              <w:rPr>
                <w:rFonts w:cs="Open Sans"/>
                <w:bCs/>
              </w:rPr>
              <w:t>4.2:</w:t>
            </w:r>
            <w:r w:rsidRPr="46ABDB71">
              <w:rPr>
                <w:rFonts w:cs="Open Sans"/>
                <w:b w:val="0"/>
              </w:rPr>
              <w:t xml:space="preserve"> </w:t>
            </w:r>
            <w:r w:rsidR="7B43E5AA" w:rsidRPr="46ABDB71">
              <w:rPr>
                <w:rFonts w:cs="Open Sans"/>
                <w:bCs/>
              </w:rPr>
              <w:t>C</w:t>
            </w:r>
            <w:r w:rsidR="5AADFF13" w:rsidRPr="46ABDB71">
              <w:rPr>
                <w:rFonts w:cs="Open Sans"/>
                <w:bCs/>
              </w:rPr>
              <w:t>ritically</w:t>
            </w:r>
            <w:r w:rsidR="5103933A" w:rsidRPr="46ABDB71">
              <w:rPr>
                <w:rFonts w:cs="Open Sans"/>
                <w:bCs/>
              </w:rPr>
              <w:t xml:space="preserve"> </w:t>
            </w:r>
            <w:r w:rsidR="341EF5C8" w:rsidRPr="46ABDB71">
              <w:rPr>
                <w:rFonts w:cs="Open Sans"/>
                <w:bCs/>
              </w:rPr>
              <w:t>analyse</w:t>
            </w:r>
            <w:r w:rsidR="341EF5C8" w:rsidRPr="46ABDB71">
              <w:rPr>
                <w:rFonts w:cs="Open Sans"/>
                <w:b w:val="0"/>
              </w:rPr>
              <w:t xml:space="preserve"> </w:t>
            </w:r>
            <w:r w:rsidR="7B43E5AA" w:rsidRPr="46ABDB71">
              <w:rPr>
                <w:rFonts w:cs="Open Sans"/>
                <w:b w:val="0"/>
              </w:rPr>
              <w:t>the complexity of both algorithms in reference to their DS implementation.</w:t>
            </w:r>
            <w:r w:rsidR="7B43E5AA" w:rsidRPr="46ABDB71">
              <w:rPr>
                <w:rFonts w:cs="Open Sans"/>
                <w:bCs/>
              </w:rPr>
              <w:t xml:space="preserve"> </w:t>
            </w:r>
          </w:p>
        </w:tc>
      </w:tr>
      <w:tr w:rsidR="0021202F" w:rsidRPr="00EA4BC7" w14:paraId="6FC85924" w14:textId="77777777" w:rsidTr="7F11472D">
        <w:tblPrEx>
          <w:tblCellMar>
            <w:top w:w="0" w:type="dxa"/>
            <w:bottom w:w="0" w:type="dxa"/>
          </w:tblCellMar>
        </w:tblPrEx>
        <w:trPr>
          <w:trHeight w:val="302"/>
        </w:trPr>
        <w:tc>
          <w:tcPr>
            <w:tcW w:w="8960" w:type="dxa"/>
            <w:gridSpan w:val="10"/>
            <w:shd w:val="clear" w:color="auto" w:fill="D4EAE4"/>
          </w:tcPr>
          <w:p w14:paraId="227C615F" w14:textId="77777777" w:rsidR="0021202F" w:rsidRPr="0021202F" w:rsidRDefault="0021202F" w:rsidP="0021202F">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 xml:space="preserve">Recommended Resources </w:t>
            </w:r>
          </w:p>
          <w:p w14:paraId="35E0F478" w14:textId="77777777" w:rsidR="0021202F" w:rsidRDefault="0021202F" w:rsidP="0021202F">
            <w:pPr>
              <w:pStyle w:val="Notes-NoBold"/>
              <w:rPr>
                <w:rFonts w:eastAsia="Open Sans" w:cs="Open Sans"/>
                <w:b/>
                <w:bCs/>
                <w:sz w:val="22"/>
                <w:szCs w:val="22"/>
                <w:lang w:bidi="en-GB"/>
              </w:rPr>
            </w:pPr>
            <w:r w:rsidRPr="0021202F">
              <w:rPr>
                <w:rFonts w:eastAsia="Open Sans" w:cs="Open Sans"/>
                <w:b/>
                <w:bCs/>
                <w:sz w:val="22"/>
                <w:szCs w:val="22"/>
                <w:lang w:bidi="en-GB"/>
              </w:rPr>
              <w:t>Please note that the resources listed are examples for you to use as a starting point in your research – the list is not definitive.</w:t>
            </w:r>
          </w:p>
          <w:p w14:paraId="085FA17E" w14:textId="77777777" w:rsidR="00F82E10" w:rsidRPr="00F82E10" w:rsidRDefault="00F82E10" w:rsidP="00F82E10">
            <w:pPr>
              <w:pStyle w:val="Notes-NoBold"/>
              <w:rPr>
                <w:rFonts w:cs="Open Sans"/>
                <w:b/>
                <w:bCs/>
                <w:u w:val="single"/>
              </w:rPr>
            </w:pPr>
            <w:r w:rsidRPr="00F82E10">
              <w:rPr>
                <w:rFonts w:cs="Open Sans"/>
                <w:b/>
                <w:bCs/>
                <w:u w:val="single"/>
              </w:rPr>
              <w:t>Textbooks</w:t>
            </w:r>
          </w:p>
          <w:p w14:paraId="3DEAB256" w14:textId="1AE37706" w:rsidR="00F82E10" w:rsidRPr="00EA4BC7" w:rsidRDefault="00F82E10" w:rsidP="00A13424">
            <w:pPr>
              <w:pStyle w:val="Notes-NoBold"/>
              <w:rPr>
                <w:rFonts w:cs="Open Sans"/>
              </w:rPr>
            </w:pPr>
          </w:p>
        </w:tc>
      </w:tr>
    </w:tbl>
    <w:p w14:paraId="22D33670" w14:textId="58FBED9E" w:rsidR="0869DFEF" w:rsidRDefault="0869DFEF"/>
    <w:p w14:paraId="23F3713E" w14:textId="77777777" w:rsidR="00E367B9" w:rsidRDefault="00E367B9" w:rsidP="00B750C7">
      <w:pPr>
        <w:spacing w:line="240" w:lineRule="auto"/>
        <w:rPr>
          <w:rFonts w:ascii="Open Sans" w:hAnsi="Open Sans" w:cs="Open Sans"/>
          <w:b/>
          <w:bCs/>
          <w:sz w:val="24"/>
          <w:szCs w:val="24"/>
        </w:rPr>
      </w:pPr>
    </w:p>
    <w:p w14:paraId="7D7660D1" w14:textId="77777777" w:rsidR="00E367B9" w:rsidRDefault="00E367B9">
      <w:pPr>
        <w:spacing w:line="240" w:lineRule="auto"/>
        <w:rPr>
          <w:rFonts w:ascii="Open Sans" w:hAnsi="Open Sans" w:cs="Open Sans"/>
          <w:b/>
          <w:bCs/>
          <w:sz w:val="24"/>
          <w:szCs w:val="24"/>
        </w:rPr>
      </w:pPr>
      <w:r>
        <w:rPr>
          <w:rFonts w:ascii="Open Sans" w:hAnsi="Open Sans" w:cs="Open Sans"/>
          <w:b/>
          <w:bCs/>
          <w:sz w:val="24"/>
          <w:szCs w:val="24"/>
        </w:rPr>
        <w:br w:type="page"/>
      </w:r>
    </w:p>
    <w:p w14:paraId="51925A81" w14:textId="4D4C26B9" w:rsidR="00AA7D7D" w:rsidRPr="00B750C7" w:rsidRDefault="00B750C7" w:rsidP="00B750C7">
      <w:pPr>
        <w:spacing w:line="240" w:lineRule="auto"/>
        <w:rPr>
          <w:rFonts w:ascii="Open Sans" w:hAnsi="Open Sans" w:cs="Open Sans"/>
          <w:b/>
          <w:bCs/>
          <w:sz w:val="24"/>
          <w:szCs w:val="24"/>
        </w:rPr>
      </w:pPr>
      <w:r w:rsidRPr="363B5AC4">
        <w:rPr>
          <w:rFonts w:ascii="Open Sans" w:hAnsi="Open Sans" w:cs="Open Sans"/>
          <w:b/>
          <w:bCs/>
          <w:sz w:val="24"/>
          <w:szCs w:val="24"/>
        </w:rPr>
        <w:lastRenderedPageBreak/>
        <w:t>L</w:t>
      </w:r>
      <w:r w:rsidR="00AA7D7D" w:rsidRPr="363B5AC4">
        <w:rPr>
          <w:rFonts w:ascii="Open Sans" w:hAnsi="Open Sans" w:cs="Open Sans"/>
          <w:b/>
          <w:bCs/>
          <w:sz w:val="24"/>
          <w:szCs w:val="24"/>
        </w:rPr>
        <w:t xml:space="preserve">earning Outcomes and Assessment Criteria </w:t>
      </w:r>
    </w:p>
    <w:tbl>
      <w:tblPr>
        <w:tblW w:w="0" w:type="auto"/>
        <w:tblLayout w:type="fixed"/>
        <w:tblLook w:val="0600" w:firstRow="0" w:lastRow="0" w:firstColumn="0" w:lastColumn="0" w:noHBand="1" w:noVBand="1"/>
      </w:tblPr>
      <w:tblGrid>
        <w:gridCol w:w="2790"/>
        <w:gridCol w:w="2850"/>
        <w:gridCol w:w="3330"/>
      </w:tblGrid>
      <w:tr w:rsidR="363B5AC4" w14:paraId="7E4669EC" w14:textId="77777777" w:rsidTr="363B5AC4">
        <w:trPr>
          <w:trHeight w:val="300"/>
        </w:trPr>
        <w:tc>
          <w:tcPr>
            <w:tcW w:w="27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FA3"/>
          </w:tcPr>
          <w:p w14:paraId="566FE452" w14:textId="6B3AB35C" w:rsidR="363B5AC4" w:rsidRDefault="363B5AC4" w:rsidP="363B5AC4">
            <w:pPr>
              <w:pStyle w:val="Tabletexthdwht"/>
              <w:rPr>
                <w:rFonts w:eastAsia="Open Sans" w:cs="Open Sans"/>
                <w:bCs/>
                <w:szCs w:val="22"/>
              </w:rPr>
            </w:pPr>
            <w:r w:rsidRPr="363B5AC4">
              <w:rPr>
                <w:rFonts w:eastAsia="Open Sans" w:cs="Open Sans"/>
                <w:bCs/>
                <w:szCs w:val="22"/>
              </w:rPr>
              <w:t>Pass</w:t>
            </w:r>
          </w:p>
        </w:tc>
        <w:tc>
          <w:tcPr>
            <w:tcW w:w="28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FA3"/>
          </w:tcPr>
          <w:p w14:paraId="1A85F486" w14:textId="76AE67E1" w:rsidR="363B5AC4" w:rsidRDefault="363B5AC4" w:rsidP="363B5AC4">
            <w:pPr>
              <w:pStyle w:val="Tabletexthdwht"/>
              <w:rPr>
                <w:rFonts w:eastAsia="Open Sans" w:cs="Open Sans"/>
                <w:bCs/>
                <w:szCs w:val="22"/>
              </w:rPr>
            </w:pPr>
            <w:r w:rsidRPr="363B5AC4">
              <w:rPr>
                <w:rFonts w:eastAsia="Open Sans" w:cs="Open Sans"/>
                <w:bCs/>
                <w:szCs w:val="22"/>
              </w:rPr>
              <w:t>Merit</w:t>
            </w:r>
          </w:p>
        </w:tc>
        <w:tc>
          <w:tcPr>
            <w:tcW w:w="3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FA3"/>
          </w:tcPr>
          <w:p w14:paraId="5E2DAFB8" w14:textId="1BD02747" w:rsidR="363B5AC4" w:rsidRDefault="363B5AC4" w:rsidP="363B5AC4">
            <w:pPr>
              <w:pStyle w:val="Tabletexthdwht"/>
              <w:rPr>
                <w:rFonts w:eastAsia="Open Sans" w:cs="Open Sans"/>
                <w:bCs/>
                <w:szCs w:val="22"/>
              </w:rPr>
            </w:pPr>
            <w:r w:rsidRPr="363B5AC4">
              <w:rPr>
                <w:rFonts w:eastAsia="Open Sans" w:cs="Open Sans"/>
                <w:bCs/>
                <w:szCs w:val="22"/>
              </w:rPr>
              <w:t>Distinction</w:t>
            </w:r>
          </w:p>
        </w:tc>
      </w:tr>
      <w:tr w:rsidR="363B5AC4" w14:paraId="7616A9A9" w14:textId="77777777" w:rsidTr="363B5AC4">
        <w:trPr>
          <w:trHeight w:val="300"/>
        </w:trPr>
        <w:tc>
          <w:tcPr>
            <w:tcW w:w="564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DF6F4"/>
          </w:tcPr>
          <w:p w14:paraId="2719C315" w14:textId="3D8B452C"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LO1 Examine abstract data types, concrete data structures and algorithms</w:t>
            </w:r>
          </w:p>
        </w:tc>
        <w:tc>
          <w:tcPr>
            <w:tcW w:w="3330" w:type="dxa"/>
            <w:tcBorders>
              <w:top w:val="single" w:sz="6" w:space="0" w:color="000000" w:themeColor="text1"/>
              <w:left w:val="single" w:sz="6" w:space="0" w:color="000000" w:themeColor="text1"/>
              <w:bottom w:val="nil"/>
              <w:right w:val="single" w:sz="6" w:space="0" w:color="000000" w:themeColor="text1"/>
            </w:tcBorders>
            <w:shd w:val="clear" w:color="auto" w:fill="D4EAE4"/>
          </w:tcPr>
          <w:p w14:paraId="04284C77" w14:textId="25F9ECBC" w:rsidR="363B5AC4" w:rsidRDefault="363B5AC4" w:rsidP="363B5AC4">
            <w:pPr>
              <w:tabs>
                <w:tab w:val="left" w:pos="720"/>
              </w:tabs>
              <w:spacing w:before="60" w:after="60"/>
              <w:rPr>
                <w:rFonts w:ascii="Open Sans" w:eastAsia="Open Sans" w:hAnsi="Open Sans" w:cs="Open Sans"/>
                <w:color w:val="000000" w:themeColor="text1"/>
                <w:sz w:val="22"/>
                <w:szCs w:val="22"/>
              </w:rPr>
            </w:pPr>
          </w:p>
        </w:tc>
      </w:tr>
      <w:tr w:rsidR="363B5AC4" w14:paraId="236CDA57" w14:textId="77777777" w:rsidTr="363B5AC4">
        <w:trPr>
          <w:trHeight w:val="300"/>
        </w:trPr>
        <w:tc>
          <w:tcPr>
            <w:tcW w:w="27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3E03E1" w14:textId="2389A173"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 xml:space="preserve">P1 Create a design specification for data structures explaining the valid operations that can be carried out on the structures. </w:t>
            </w:r>
          </w:p>
          <w:p w14:paraId="0D27C81E" w14:textId="5F933F31"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P2 Determine the operations of a memory stack and how it is used to implement function calls in a computer.</w:t>
            </w:r>
          </w:p>
        </w:tc>
        <w:tc>
          <w:tcPr>
            <w:tcW w:w="28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C5C06A" w14:textId="1A303204"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 xml:space="preserve">M1 Illustrate, with an example, a concrete data structure for a First </w:t>
            </w:r>
            <w:proofErr w:type="gramStart"/>
            <w:r w:rsidRPr="363B5AC4">
              <w:rPr>
                <w:rFonts w:eastAsia="Open Sans" w:cs="Open Sans"/>
                <w:color w:val="000000" w:themeColor="text1"/>
                <w:szCs w:val="22"/>
              </w:rPr>
              <w:t>In</w:t>
            </w:r>
            <w:proofErr w:type="gramEnd"/>
            <w:r w:rsidRPr="363B5AC4">
              <w:rPr>
                <w:rFonts w:eastAsia="Open Sans" w:cs="Open Sans"/>
                <w:color w:val="000000" w:themeColor="text1"/>
                <w:szCs w:val="22"/>
              </w:rPr>
              <w:t xml:space="preserve"> First out (FIFO) queue. </w:t>
            </w:r>
          </w:p>
          <w:p w14:paraId="5CA82477" w14:textId="2506BF6B"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3D944212" w14:textId="79F7B1E2"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M2 Compare the performance of two sorting algorithms</w:t>
            </w:r>
          </w:p>
        </w:tc>
        <w:tc>
          <w:tcPr>
            <w:tcW w:w="3330" w:type="dxa"/>
            <w:vMerge w:val="restart"/>
            <w:tcBorders>
              <w:top w:val="nil"/>
              <w:left w:val="single" w:sz="6" w:space="0" w:color="000000" w:themeColor="text1"/>
              <w:bottom w:val="single" w:sz="6" w:space="0" w:color="000000" w:themeColor="text1"/>
              <w:right w:val="single" w:sz="6" w:space="0" w:color="000000" w:themeColor="text1"/>
            </w:tcBorders>
            <w:shd w:val="clear" w:color="auto" w:fill="D4EAE4"/>
          </w:tcPr>
          <w:p w14:paraId="5D32FB70" w14:textId="7592B258"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D1 Analyse the operation, using illustrations, of two network shortest path algorithms, providing an example of each.</w:t>
            </w:r>
          </w:p>
          <w:p w14:paraId="778A5959" w14:textId="7BAE4BE1"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4896C4CD" w14:textId="2259750A"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0F4FE431" w14:textId="1441E641"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34E7A0A0" w14:textId="0B19C06C"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61B9A1C1" w14:textId="2AD5765B"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30B67B9D" w14:textId="02F90102"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D2 Discuss the view that imperative ADTs are a basis for object orientation and, with justification, state whether you agree.</w:t>
            </w:r>
          </w:p>
        </w:tc>
      </w:tr>
      <w:tr w:rsidR="363B5AC4" w14:paraId="5BE55E1D" w14:textId="77777777" w:rsidTr="363B5AC4">
        <w:trPr>
          <w:trHeight w:val="300"/>
        </w:trPr>
        <w:tc>
          <w:tcPr>
            <w:tcW w:w="564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DF6F4"/>
          </w:tcPr>
          <w:p w14:paraId="56C72CA9" w14:textId="6BA78879"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LO2 Specify abstract data types and algorithms in a formal notation</w:t>
            </w:r>
          </w:p>
        </w:tc>
        <w:tc>
          <w:tcPr>
            <w:tcW w:w="3330" w:type="dxa"/>
            <w:vMerge/>
            <w:tcBorders>
              <w:left w:val="single" w:sz="0" w:space="0" w:color="000000" w:themeColor="text1"/>
              <w:right w:val="single" w:sz="0" w:space="0" w:color="000000" w:themeColor="text1"/>
            </w:tcBorders>
            <w:vAlign w:val="center"/>
          </w:tcPr>
          <w:p w14:paraId="38CEDC35" w14:textId="77777777" w:rsidR="00AD3BEF" w:rsidRDefault="00AD3BEF"/>
        </w:tc>
      </w:tr>
      <w:tr w:rsidR="363B5AC4" w14:paraId="01414CF4" w14:textId="77777777" w:rsidTr="363B5AC4">
        <w:trPr>
          <w:trHeight w:val="300"/>
        </w:trPr>
        <w:tc>
          <w:tcPr>
            <w:tcW w:w="27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5B52EB" w14:textId="7611AFB5"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P3 Using an imperative definition, specify the abstract data type for a software stack.</w:t>
            </w:r>
          </w:p>
        </w:tc>
        <w:tc>
          <w:tcPr>
            <w:tcW w:w="28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429FB7" w14:textId="552170E3"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M3 Examine the advantages of encapsulation and information hiding when using an ADT</w:t>
            </w:r>
          </w:p>
        </w:tc>
        <w:tc>
          <w:tcPr>
            <w:tcW w:w="3330" w:type="dxa"/>
            <w:vMerge/>
            <w:tcBorders>
              <w:left w:val="single" w:sz="0" w:space="0" w:color="000000" w:themeColor="text1"/>
              <w:bottom w:val="single" w:sz="0" w:space="0" w:color="000000" w:themeColor="text1"/>
              <w:right w:val="single" w:sz="0" w:space="0" w:color="000000" w:themeColor="text1"/>
            </w:tcBorders>
            <w:vAlign w:val="center"/>
          </w:tcPr>
          <w:p w14:paraId="58547238" w14:textId="77777777" w:rsidR="00AD3BEF" w:rsidRDefault="00AD3BEF"/>
        </w:tc>
      </w:tr>
    </w:tbl>
    <w:p w14:paraId="441D681B" w14:textId="4C0D8FA7" w:rsidR="00611139" w:rsidRDefault="00611139" w:rsidP="363B5AC4">
      <w:pPr>
        <w:rPr>
          <w:rFonts w:ascii="Open Sans" w:hAnsi="Open Sans" w:cs="Open Sans"/>
        </w:rPr>
      </w:pPr>
    </w:p>
    <w:p w14:paraId="70F4EEBA" w14:textId="77777777" w:rsidR="00F9164E" w:rsidRPr="00B750C7" w:rsidRDefault="00611139" w:rsidP="00F9164E">
      <w:pPr>
        <w:spacing w:line="240" w:lineRule="auto"/>
        <w:rPr>
          <w:rFonts w:ascii="Open Sans" w:hAnsi="Open Sans" w:cs="Open Sans"/>
          <w:b/>
          <w:bCs/>
          <w:sz w:val="24"/>
          <w:szCs w:val="24"/>
        </w:rPr>
      </w:pPr>
      <w:r w:rsidRPr="363B5AC4">
        <w:rPr>
          <w:rFonts w:ascii="Open Sans" w:hAnsi="Open Sans" w:cs="Open Sans"/>
        </w:rPr>
        <w:br w:type="page"/>
      </w:r>
      <w:r w:rsidR="00F9164E" w:rsidRPr="363B5AC4">
        <w:rPr>
          <w:rFonts w:ascii="Open Sans" w:hAnsi="Open Sans" w:cs="Open Sans"/>
          <w:b/>
          <w:bCs/>
          <w:sz w:val="24"/>
          <w:szCs w:val="24"/>
        </w:rPr>
        <w:lastRenderedPageBreak/>
        <w:t xml:space="preserve">Learning Outcomes and Assessment Criteria </w:t>
      </w:r>
    </w:p>
    <w:tbl>
      <w:tblPr>
        <w:tblW w:w="0" w:type="auto"/>
        <w:tblLayout w:type="fixed"/>
        <w:tblLook w:val="0600" w:firstRow="0" w:lastRow="0" w:firstColumn="0" w:lastColumn="0" w:noHBand="1" w:noVBand="1"/>
      </w:tblPr>
      <w:tblGrid>
        <w:gridCol w:w="2910"/>
        <w:gridCol w:w="2910"/>
        <w:gridCol w:w="2775"/>
      </w:tblGrid>
      <w:tr w:rsidR="363B5AC4" w14:paraId="5DDBACFB" w14:textId="77777777" w:rsidTr="363B5AC4">
        <w:trPr>
          <w:trHeight w:val="300"/>
        </w:trPr>
        <w:tc>
          <w:tcPr>
            <w:tcW w:w="29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FA3"/>
          </w:tcPr>
          <w:p w14:paraId="262308D5" w14:textId="4E8E2092" w:rsidR="363B5AC4" w:rsidRDefault="363B5AC4" w:rsidP="363B5AC4">
            <w:pPr>
              <w:pStyle w:val="Tabletexthdwht"/>
              <w:rPr>
                <w:rFonts w:eastAsia="Open Sans" w:cs="Open Sans"/>
                <w:bCs/>
                <w:szCs w:val="22"/>
              </w:rPr>
            </w:pPr>
            <w:r w:rsidRPr="363B5AC4">
              <w:rPr>
                <w:rFonts w:eastAsia="Open Sans" w:cs="Open Sans"/>
                <w:bCs/>
                <w:szCs w:val="22"/>
              </w:rPr>
              <w:t>Pass</w:t>
            </w:r>
          </w:p>
        </w:tc>
        <w:tc>
          <w:tcPr>
            <w:tcW w:w="29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FA3"/>
          </w:tcPr>
          <w:p w14:paraId="50E931AE" w14:textId="15C81AE8" w:rsidR="363B5AC4" w:rsidRDefault="363B5AC4" w:rsidP="363B5AC4">
            <w:pPr>
              <w:pStyle w:val="Tabletexthdwht"/>
              <w:rPr>
                <w:rFonts w:eastAsia="Open Sans" w:cs="Open Sans"/>
                <w:bCs/>
                <w:szCs w:val="22"/>
              </w:rPr>
            </w:pPr>
            <w:r w:rsidRPr="363B5AC4">
              <w:rPr>
                <w:rFonts w:eastAsia="Open Sans" w:cs="Open Sans"/>
                <w:bCs/>
                <w:szCs w:val="22"/>
              </w:rPr>
              <w:t>Merit</w:t>
            </w:r>
          </w:p>
        </w:tc>
        <w:tc>
          <w:tcPr>
            <w:tcW w:w="27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FA3"/>
          </w:tcPr>
          <w:p w14:paraId="5CF0D380" w14:textId="1EB002B2" w:rsidR="363B5AC4" w:rsidRDefault="363B5AC4" w:rsidP="363B5AC4">
            <w:pPr>
              <w:pStyle w:val="Tabletexthdwht"/>
              <w:rPr>
                <w:rFonts w:eastAsia="Open Sans" w:cs="Open Sans"/>
                <w:bCs/>
                <w:szCs w:val="22"/>
              </w:rPr>
            </w:pPr>
            <w:r w:rsidRPr="363B5AC4">
              <w:rPr>
                <w:rFonts w:eastAsia="Open Sans" w:cs="Open Sans"/>
                <w:bCs/>
                <w:szCs w:val="22"/>
              </w:rPr>
              <w:t>Distinction</w:t>
            </w:r>
          </w:p>
        </w:tc>
      </w:tr>
      <w:tr w:rsidR="363B5AC4" w14:paraId="016BD21F" w14:textId="77777777" w:rsidTr="363B5AC4">
        <w:trPr>
          <w:trHeight w:val="300"/>
        </w:trPr>
        <w:tc>
          <w:tcPr>
            <w:tcW w:w="58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DF6F4"/>
          </w:tcPr>
          <w:p w14:paraId="05258839" w14:textId="4860480E"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LO3 Implement complex data structures and algorithms</w:t>
            </w:r>
          </w:p>
        </w:tc>
        <w:tc>
          <w:tcPr>
            <w:tcW w:w="2775" w:type="dxa"/>
            <w:tcBorders>
              <w:top w:val="single" w:sz="6" w:space="0" w:color="000000" w:themeColor="text1"/>
              <w:left w:val="single" w:sz="6" w:space="0" w:color="000000" w:themeColor="text1"/>
              <w:bottom w:val="nil"/>
              <w:right w:val="single" w:sz="6" w:space="0" w:color="000000" w:themeColor="text1"/>
            </w:tcBorders>
            <w:shd w:val="clear" w:color="auto" w:fill="D4EAE4"/>
          </w:tcPr>
          <w:p w14:paraId="204A709F" w14:textId="43EC13EC" w:rsidR="363B5AC4" w:rsidRDefault="363B5AC4" w:rsidP="363B5AC4">
            <w:pPr>
              <w:tabs>
                <w:tab w:val="left" w:pos="720"/>
              </w:tabs>
              <w:spacing w:before="60" w:after="60"/>
              <w:rPr>
                <w:rFonts w:ascii="Open Sans" w:eastAsia="Open Sans" w:hAnsi="Open Sans" w:cs="Open Sans"/>
                <w:color w:val="000000" w:themeColor="text1"/>
                <w:sz w:val="22"/>
                <w:szCs w:val="22"/>
              </w:rPr>
            </w:pPr>
          </w:p>
        </w:tc>
      </w:tr>
      <w:tr w:rsidR="363B5AC4" w14:paraId="55A39212" w14:textId="77777777" w:rsidTr="363B5AC4">
        <w:trPr>
          <w:trHeight w:val="300"/>
        </w:trPr>
        <w:tc>
          <w:tcPr>
            <w:tcW w:w="2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924D04" w14:textId="2E6776FD"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 xml:space="preserve">P4 Implement a complex ADT and algorithm in an executable programming language to solve a well-defined problem. </w:t>
            </w:r>
          </w:p>
          <w:p w14:paraId="54C572DB" w14:textId="378C6412"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691520F7" w14:textId="0FB20FD8"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P5 Implement error handling and report test results</w:t>
            </w:r>
          </w:p>
        </w:tc>
        <w:tc>
          <w:tcPr>
            <w:tcW w:w="2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9F98AC" w14:textId="21D8C52E"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M4 Demonstrate how the implementation of an ADT/algorithm solves a well-defined problem</w:t>
            </w:r>
          </w:p>
        </w:tc>
        <w:tc>
          <w:tcPr>
            <w:tcW w:w="2775" w:type="dxa"/>
            <w:vMerge w:val="restart"/>
            <w:tcBorders>
              <w:top w:val="nil"/>
              <w:left w:val="single" w:sz="6" w:space="0" w:color="000000" w:themeColor="text1"/>
              <w:bottom w:val="single" w:sz="6" w:space="0" w:color="000000" w:themeColor="text1"/>
              <w:right w:val="single" w:sz="6" w:space="0" w:color="000000" w:themeColor="text1"/>
            </w:tcBorders>
            <w:shd w:val="clear" w:color="auto" w:fill="D4EAE4"/>
          </w:tcPr>
          <w:p w14:paraId="7F61932C" w14:textId="60D77AD0"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D3 Critically evaluate the complexity of an implemented ADT/algorithm.</w:t>
            </w:r>
          </w:p>
          <w:p w14:paraId="262D5093" w14:textId="4D2030A6"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6D88C682" w14:textId="58CD0B53"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7CCF92ED" w14:textId="12BCC603"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0CB4F5E3" w14:textId="03646CA1"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18F890CF" w14:textId="558D8F40"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69654309" w14:textId="7561F5C1"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6F1DF867" w14:textId="011F11C0"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45E20CB1" w14:textId="6771953E"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6BAA2A17" w14:textId="679D1763"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4690B332" w14:textId="52FBFC3B"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D4 Evaluate three benefits of using implementation independent data structures.</w:t>
            </w:r>
          </w:p>
        </w:tc>
      </w:tr>
      <w:tr w:rsidR="363B5AC4" w14:paraId="01DA9BAB" w14:textId="77777777" w:rsidTr="363B5AC4">
        <w:trPr>
          <w:trHeight w:val="300"/>
        </w:trPr>
        <w:tc>
          <w:tcPr>
            <w:tcW w:w="58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DF6F4"/>
          </w:tcPr>
          <w:p w14:paraId="5C737829" w14:textId="3B8C4657"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LO4 Assess the effectiveness of data structures and algorithms</w:t>
            </w:r>
          </w:p>
        </w:tc>
        <w:tc>
          <w:tcPr>
            <w:tcW w:w="2775" w:type="dxa"/>
            <w:vMerge/>
            <w:tcBorders>
              <w:left w:val="single" w:sz="0" w:space="0" w:color="000000" w:themeColor="text1"/>
              <w:right w:val="single" w:sz="0" w:space="0" w:color="000000" w:themeColor="text1"/>
            </w:tcBorders>
            <w:vAlign w:val="center"/>
          </w:tcPr>
          <w:p w14:paraId="3DDD1B50" w14:textId="77777777" w:rsidR="00AD3BEF" w:rsidRDefault="00AD3BEF"/>
        </w:tc>
      </w:tr>
      <w:tr w:rsidR="363B5AC4" w14:paraId="0C26C2B1" w14:textId="77777777" w:rsidTr="363B5AC4">
        <w:trPr>
          <w:trHeight w:val="300"/>
        </w:trPr>
        <w:tc>
          <w:tcPr>
            <w:tcW w:w="2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8D5078" w14:textId="5FB4CC3A"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 xml:space="preserve">P6 Discuss how asymptotic analysis can be used to assess the effectiveness of an algorithm. </w:t>
            </w:r>
          </w:p>
          <w:p w14:paraId="68A72D28" w14:textId="24D9E76C"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69950EA2" w14:textId="4BC43231"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P7 Determine two ways in which the efficiency of an algorithm can be measured, illustrating your answer with an example.</w:t>
            </w:r>
          </w:p>
        </w:tc>
        <w:tc>
          <w:tcPr>
            <w:tcW w:w="2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5BBD06" w14:textId="75B5ED88"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M5 Interpret what a trade-off is when specifying an ADT using an example to support your answer.</w:t>
            </w:r>
          </w:p>
        </w:tc>
        <w:tc>
          <w:tcPr>
            <w:tcW w:w="2775" w:type="dxa"/>
            <w:vMerge/>
            <w:tcBorders>
              <w:left w:val="single" w:sz="0" w:space="0" w:color="000000" w:themeColor="text1"/>
              <w:bottom w:val="single" w:sz="0" w:space="0" w:color="000000" w:themeColor="text1"/>
              <w:right w:val="single" w:sz="0" w:space="0" w:color="000000" w:themeColor="text1"/>
            </w:tcBorders>
            <w:vAlign w:val="center"/>
          </w:tcPr>
          <w:p w14:paraId="60A9312C" w14:textId="77777777" w:rsidR="00AD3BEF" w:rsidRDefault="00AD3BEF"/>
        </w:tc>
      </w:tr>
    </w:tbl>
    <w:p w14:paraId="60BA10B2" w14:textId="71E0CED5" w:rsidR="00F9164E" w:rsidRDefault="00F9164E" w:rsidP="363B5AC4">
      <w:pPr>
        <w:rPr>
          <w:rFonts w:ascii="Open Sans" w:hAnsi="Open Sans" w:cs="Open Sans"/>
        </w:rPr>
      </w:pPr>
    </w:p>
    <w:p w14:paraId="77A77CB7" w14:textId="1509778C" w:rsidR="004528F3" w:rsidRDefault="004528F3">
      <w:pPr>
        <w:spacing w:line="240" w:lineRule="auto"/>
        <w:rPr>
          <w:rFonts w:ascii="Open Sans" w:hAnsi="Open Sans" w:cs="Open Sans"/>
        </w:rPr>
      </w:pPr>
    </w:p>
    <w:sectPr w:rsidR="004528F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05301" w14:textId="77777777" w:rsidR="00C97EC5" w:rsidRDefault="00C97EC5" w:rsidP="00AA7D7D">
      <w:pPr>
        <w:spacing w:line="240" w:lineRule="auto"/>
      </w:pPr>
      <w:r>
        <w:separator/>
      </w:r>
    </w:p>
  </w:endnote>
  <w:endnote w:type="continuationSeparator" w:id="0">
    <w:p w14:paraId="12F7A89A" w14:textId="77777777" w:rsidR="00C97EC5" w:rsidRDefault="00C97EC5"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Open Sans">
    <w:altName w:val="Tahoma"/>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TrebuchetMS">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9BE83" w14:textId="77777777" w:rsidR="00C97EC5" w:rsidRDefault="00C97EC5" w:rsidP="00AA7D7D">
      <w:pPr>
        <w:spacing w:line="240" w:lineRule="auto"/>
      </w:pPr>
      <w:r>
        <w:separator/>
      </w:r>
    </w:p>
  </w:footnote>
  <w:footnote w:type="continuationSeparator" w:id="0">
    <w:p w14:paraId="26753C1C" w14:textId="77777777" w:rsidR="00C97EC5" w:rsidRDefault="00C97EC5"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3BE8" w14:textId="7AC5EDE3" w:rsidR="00D70346" w:rsidRDefault="00D70346">
    <w:pPr>
      <w:pStyle w:val="Header"/>
    </w:pPr>
    <w:r>
      <w:rPr>
        <w:noProof/>
        <w:lang w:val="en-US"/>
      </w:rPr>
      <w:drawing>
        <wp:anchor distT="0" distB="0" distL="114300" distR="114300" simplePos="0" relativeHeight="251661312" behindDoc="0" locked="0" layoutInCell="1" allowOverlap="1" wp14:anchorId="6976F27B" wp14:editId="58A12829">
          <wp:simplePos x="0" y="0"/>
          <wp:positionH relativeFrom="margin">
            <wp:posOffset>4664710</wp:posOffset>
          </wp:positionH>
          <wp:positionV relativeFrom="paragraph">
            <wp:posOffset>-15240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sidR="00E90546">
      <w:rPr>
        <w:noProof/>
      </w:rPr>
      <w:drawing>
        <wp:inline distT="0" distB="0" distL="0" distR="0" wp14:anchorId="16441115" wp14:editId="4C501098">
          <wp:extent cx="2685714" cy="580952"/>
          <wp:effectExtent l="0" t="0" r="635" b="0"/>
          <wp:docPr id="121127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78932" name=""/>
                  <pic:cNvPicPr/>
                </pic:nvPicPr>
                <pic:blipFill>
                  <a:blip r:embed="rId2"/>
                  <a:stretch>
                    <a:fillRect/>
                  </a:stretch>
                </pic:blipFill>
                <pic:spPr>
                  <a:xfrm>
                    <a:off x="0" y="0"/>
                    <a:ext cx="2685714" cy="5809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7F75"/>
    <w:multiLevelType w:val="hybridMultilevel"/>
    <w:tmpl w:val="082CE748"/>
    <w:lvl w:ilvl="0" w:tplc="04090001">
      <w:start w:val="1"/>
      <w:numFmt w:val="bullet"/>
      <w:lvlText w:val=""/>
      <w:lvlJc w:val="left"/>
      <w:pPr>
        <w:ind w:left="1080" w:hanging="360"/>
      </w:pPr>
      <w:rPr>
        <w:rFonts w:ascii="Symbol" w:hAnsi="Symbol" w:hint="default"/>
        <w:b w:val="0"/>
        <w:bCs w:val="0"/>
      </w:rPr>
    </w:lvl>
    <w:lvl w:ilvl="1" w:tplc="04090019">
      <w:start w:val="1"/>
      <w:numFmt w:val="lowerLetter"/>
      <w:lvlText w:val="%2."/>
      <w:lvlJc w:val="left"/>
      <w:pPr>
        <w:ind w:left="1800" w:hanging="360"/>
      </w:pPr>
    </w:lvl>
    <w:lvl w:ilvl="2" w:tplc="F84AE310">
      <w:numFmt w:val="bullet"/>
      <w:lvlText w:val="•"/>
      <w:lvlJc w:val="left"/>
      <w:pPr>
        <w:ind w:left="3060" w:hanging="720"/>
      </w:pPr>
      <w:rPr>
        <w:rFonts w:ascii="Calibri" w:eastAsia="Times New Roman"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5C21F9"/>
    <w:multiLevelType w:val="hybridMultilevel"/>
    <w:tmpl w:val="FE2CAB68"/>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403B08"/>
    <w:multiLevelType w:val="hybridMultilevel"/>
    <w:tmpl w:val="BF000A90"/>
    <w:lvl w:ilvl="0" w:tplc="1980C436">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5954CF"/>
    <w:multiLevelType w:val="hybridMultilevel"/>
    <w:tmpl w:val="A168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E3F44"/>
    <w:multiLevelType w:val="hybridMultilevel"/>
    <w:tmpl w:val="047ECC9E"/>
    <w:lvl w:ilvl="0" w:tplc="CBF28580">
      <w:numFmt w:val="bullet"/>
      <w:lvlText w:val=""/>
      <w:lvlJc w:val="left"/>
      <w:pPr>
        <w:ind w:left="720" w:hanging="360"/>
      </w:pPr>
      <w:rPr>
        <w:rFonts w:ascii="Symbol" w:eastAsia="Batang"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8163F"/>
    <w:multiLevelType w:val="hybridMultilevel"/>
    <w:tmpl w:val="A28ED3D6"/>
    <w:lvl w:ilvl="0" w:tplc="A3FC7720">
      <w:start w:val="13"/>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D33DA"/>
    <w:multiLevelType w:val="hybridMultilevel"/>
    <w:tmpl w:val="05307E94"/>
    <w:lvl w:ilvl="0" w:tplc="36BC5000">
      <w:numFmt w:val="bullet"/>
      <w:lvlText w:val="-"/>
      <w:lvlJc w:val="left"/>
      <w:pPr>
        <w:ind w:left="720" w:hanging="360"/>
      </w:pPr>
      <w:rPr>
        <w:rFonts w:ascii="Century Gothic" w:eastAsia="Times New Roman" w:hAnsi="Century Gothic"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04BBC"/>
    <w:multiLevelType w:val="hybridMultilevel"/>
    <w:tmpl w:val="BBB8119C"/>
    <w:lvl w:ilvl="0" w:tplc="085280A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567E5"/>
    <w:multiLevelType w:val="hybridMultilevel"/>
    <w:tmpl w:val="F984C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D3F0D"/>
    <w:multiLevelType w:val="hybridMultilevel"/>
    <w:tmpl w:val="341EB3E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8E1A2F"/>
    <w:multiLevelType w:val="hybridMultilevel"/>
    <w:tmpl w:val="C7E29D46"/>
    <w:lvl w:ilvl="0" w:tplc="F5AE982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2F6E10"/>
    <w:multiLevelType w:val="hybridMultilevel"/>
    <w:tmpl w:val="505E7758"/>
    <w:lvl w:ilvl="0" w:tplc="04090001">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BA1003"/>
    <w:multiLevelType w:val="hybridMultilevel"/>
    <w:tmpl w:val="F5520CE0"/>
    <w:lvl w:ilvl="0" w:tplc="36BC5000">
      <w:numFmt w:val="bullet"/>
      <w:lvlText w:val="-"/>
      <w:lvlJc w:val="left"/>
      <w:pPr>
        <w:ind w:left="720" w:hanging="360"/>
      </w:pPr>
      <w:rPr>
        <w:rFonts w:ascii="Century Gothic" w:eastAsia="Times New Roman" w:hAnsi="Century Gothic"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301EEE"/>
    <w:multiLevelType w:val="hybridMultilevel"/>
    <w:tmpl w:val="E6C22204"/>
    <w:lvl w:ilvl="0" w:tplc="236AEDD0">
      <w:start w:val="13"/>
      <w:numFmt w:val="bullet"/>
      <w:lvlText w:val="-"/>
      <w:lvlJc w:val="left"/>
      <w:pPr>
        <w:ind w:left="1080" w:hanging="360"/>
      </w:pPr>
      <w:rPr>
        <w:rFonts w:ascii="Century Gothic" w:eastAsiaTheme="minorEastAsia" w:hAnsi="Century Gothic" w:cs="Trebuchet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88220B"/>
    <w:multiLevelType w:val="hybridMultilevel"/>
    <w:tmpl w:val="7BB65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F91CBE"/>
    <w:multiLevelType w:val="hybridMultilevel"/>
    <w:tmpl w:val="F54E7714"/>
    <w:lvl w:ilvl="0" w:tplc="63DA2E56">
      <w:numFmt w:val="bullet"/>
      <w:lvlText w:val="-"/>
      <w:lvlJc w:val="left"/>
      <w:pPr>
        <w:ind w:left="1080" w:hanging="360"/>
      </w:pPr>
      <w:rPr>
        <w:rFonts w:ascii="Open Sans" w:eastAsia="Batang"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0B15F3"/>
    <w:multiLevelType w:val="hybridMultilevel"/>
    <w:tmpl w:val="5A0881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29727A"/>
    <w:multiLevelType w:val="hybridMultilevel"/>
    <w:tmpl w:val="CB1A1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7DC59"/>
    <w:multiLevelType w:val="hybridMultilevel"/>
    <w:tmpl w:val="062C3E62"/>
    <w:lvl w:ilvl="0" w:tplc="9B54718E">
      <w:start w:val="1"/>
      <w:numFmt w:val="decimal"/>
      <w:lvlText w:val="%1."/>
      <w:lvlJc w:val="left"/>
      <w:pPr>
        <w:ind w:left="720" w:hanging="360"/>
      </w:pPr>
    </w:lvl>
    <w:lvl w:ilvl="1" w:tplc="B8DEBC44">
      <w:start w:val="5"/>
      <w:numFmt w:val="lowerLetter"/>
      <w:lvlText w:val="%2."/>
      <w:lvlJc w:val="left"/>
      <w:pPr>
        <w:ind w:left="1440" w:hanging="360"/>
      </w:pPr>
      <w:rPr>
        <w:rFonts w:ascii="Calibri" w:hAnsi="Calibri" w:hint="default"/>
      </w:rPr>
    </w:lvl>
    <w:lvl w:ilvl="2" w:tplc="132600FC">
      <w:start w:val="1"/>
      <w:numFmt w:val="lowerRoman"/>
      <w:lvlText w:val="%3."/>
      <w:lvlJc w:val="right"/>
      <w:pPr>
        <w:ind w:left="2160" w:hanging="180"/>
      </w:pPr>
    </w:lvl>
    <w:lvl w:ilvl="3" w:tplc="2A849702">
      <w:start w:val="1"/>
      <w:numFmt w:val="decimal"/>
      <w:lvlText w:val="%4."/>
      <w:lvlJc w:val="left"/>
      <w:pPr>
        <w:ind w:left="2880" w:hanging="360"/>
      </w:pPr>
    </w:lvl>
    <w:lvl w:ilvl="4" w:tplc="CB9C97C4">
      <w:start w:val="1"/>
      <w:numFmt w:val="lowerLetter"/>
      <w:lvlText w:val="%5."/>
      <w:lvlJc w:val="left"/>
      <w:pPr>
        <w:ind w:left="3600" w:hanging="360"/>
      </w:pPr>
    </w:lvl>
    <w:lvl w:ilvl="5" w:tplc="DA208A06">
      <w:start w:val="1"/>
      <w:numFmt w:val="lowerRoman"/>
      <w:lvlText w:val="%6."/>
      <w:lvlJc w:val="right"/>
      <w:pPr>
        <w:ind w:left="4320" w:hanging="180"/>
      </w:pPr>
    </w:lvl>
    <w:lvl w:ilvl="6" w:tplc="69A07560">
      <w:start w:val="1"/>
      <w:numFmt w:val="decimal"/>
      <w:lvlText w:val="%7."/>
      <w:lvlJc w:val="left"/>
      <w:pPr>
        <w:ind w:left="5040" w:hanging="360"/>
      </w:pPr>
    </w:lvl>
    <w:lvl w:ilvl="7" w:tplc="6BE0ED6A">
      <w:start w:val="1"/>
      <w:numFmt w:val="lowerLetter"/>
      <w:lvlText w:val="%8."/>
      <w:lvlJc w:val="left"/>
      <w:pPr>
        <w:ind w:left="5760" w:hanging="360"/>
      </w:pPr>
    </w:lvl>
    <w:lvl w:ilvl="8" w:tplc="8A740342">
      <w:start w:val="1"/>
      <w:numFmt w:val="lowerRoman"/>
      <w:lvlText w:val="%9."/>
      <w:lvlJc w:val="right"/>
      <w:pPr>
        <w:ind w:left="6480" w:hanging="180"/>
      </w:pPr>
    </w:lvl>
  </w:abstractNum>
  <w:abstractNum w:abstractNumId="19" w15:restartNumberingAfterBreak="0">
    <w:nsid w:val="3E3C3F63"/>
    <w:multiLevelType w:val="hybridMultilevel"/>
    <w:tmpl w:val="DB201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1B253E"/>
    <w:multiLevelType w:val="hybridMultilevel"/>
    <w:tmpl w:val="35C06314"/>
    <w:lvl w:ilvl="0" w:tplc="4ABA2238">
      <w:numFmt w:val="bullet"/>
      <w:lvlText w:val=""/>
      <w:lvlJc w:val="left"/>
      <w:pPr>
        <w:ind w:left="360" w:hanging="360"/>
      </w:pPr>
      <w:rPr>
        <w:rFonts w:ascii="Symbol" w:eastAsia="Times New Roman"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4F60C9"/>
    <w:multiLevelType w:val="hybridMultilevel"/>
    <w:tmpl w:val="85AED608"/>
    <w:lvl w:ilvl="0" w:tplc="F97A6E9A">
      <w:numFmt w:val="bullet"/>
      <w:lvlText w:val=""/>
      <w:lvlJc w:val="left"/>
      <w:pPr>
        <w:ind w:left="1080" w:hanging="360"/>
      </w:pPr>
      <w:rPr>
        <w:rFonts w:ascii="Symbol" w:eastAsiaTheme="minorEastAsia"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1453ACC"/>
    <w:multiLevelType w:val="hybridMultilevel"/>
    <w:tmpl w:val="E474FA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34769E"/>
    <w:multiLevelType w:val="hybridMultilevel"/>
    <w:tmpl w:val="91423166"/>
    <w:lvl w:ilvl="0" w:tplc="96780F46">
      <w:start w:val="1"/>
      <w:numFmt w:val="bullet"/>
      <w:lvlText w:val="-"/>
      <w:lvlJc w:val="left"/>
      <w:pPr>
        <w:ind w:left="720" w:hanging="360"/>
      </w:pPr>
      <w:rPr>
        <w:rFonts w:ascii="Calibri" w:hAnsi="Calibri" w:hint="default"/>
      </w:rPr>
    </w:lvl>
    <w:lvl w:ilvl="1" w:tplc="3D30AF56">
      <w:start w:val="1"/>
      <w:numFmt w:val="bullet"/>
      <w:lvlText w:val="o"/>
      <w:lvlJc w:val="left"/>
      <w:pPr>
        <w:ind w:left="1440" w:hanging="360"/>
      </w:pPr>
      <w:rPr>
        <w:rFonts w:ascii="Courier New" w:hAnsi="Courier New" w:hint="default"/>
      </w:rPr>
    </w:lvl>
    <w:lvl w:ilvl="2" w:tplc="E8744110">
      <w:start w:val="1"/>
      <w:numFmt w:val="bullet"/>
      <w:lvlText w:val=""/>
      <w:lvlJc w:val="left"/>
      <w:pPr>
        <w:ind w:left="2160" w:hanging="360"/>
      </w:pPr>
      <w:rPr>
        <w:rFonts w:ascii="Wingdings" w:hAnsi="Wingdings" w:hint="default"/>
      </w:rPr>
    </w:lvl>
    <w:lvl w:ilvl="3" w:tplc="69009FE4">
      <w:start w:val="1"/>
      <w:numFmt w:val="bullet"/>
      <w:lvlText w:val=""/>
      <w:lvlJc w:val="left"/>
      <w:pPr>
        <w:ind w:left="2880" w:hanging="360"/>
      </w:pPr>
      <w:rPr>
        <w:rFonts w:ascii="Symbol" w:hAnsi="Symbol" w:hint="default"/>
      </w:rPr>
    </w:lvl>
    <w:lvl w:ilvl="4" w:tplc="7592BF74">
      <w:start w:val="1"/>
      <w:numFmt w:val="bullet"/>
      <w:lvlText w:val="o"/>
      <w:lvlJc w:val="left"/>
      <w:pPr>
        <w:ind w:left="3600" w:hanging="360"/>
      </w:pPr>
      <w:rPr>
        <w:rFonts w:ascii="Courier New" w:hAnsi="Courier New" w:hint="default"/>
      </w:rPr>
    </w:lvl>
    <w:lvl w:ilvl="5" w:tplc="6112717C">
      <w:start w:val="1"/>
      <w:numFmt w:val="bullet"/>
      <w:lvlText w:val=""/>
      <w:lvlJc w:val="left"/>
      <w:pPr>
        <w:ind w:left="4320" w:hanging="360"/>
      </w:pPr>
      <w:rPr>
        <w:rFonts w:ascii="Wingdings" w:hAnsi="Wingdings" w:hint="default"/>
      </w:rPr>
    </w:lvl>
    <w:lvl w:ilvl="6" w:tplc="3AA0938A">
      <w:start w:val="1"/>
      <w:numFmt w:val="bullet"/>
      <w:lvlText w:val=""/>
      <w:lvlJc w:val="left"/>
      <w:pPr>
        <w:ind w:left="5040" w:hanging="360"/>
      </w:pPr>
      <w:rPr>
        <w:rFonts w:ascii="Symbol" w:hAnsi="Symbol" w:hint="default"/>
      </w:rPr>
    </w:lvl>
    <w:lvl w:ilvl="7" w:tplc="B3C40D9E">
      <w:start w:val="1"/>
      <w:numFmt w:val="bullet"/>
      <w:lvlText w:val="o"/>
      <w:lvlJc w:val="left"/>
      <w:pPr>
        <w:ind w:left="5760" w:hanging="360"/>
      </w:pPr>
      <w:rPr>
        <w:rFonts w:ascii="Courier New" w:hAnsi="Courier New" w:hint="default"/>
      </w:rPr>
    </w:lvl>
    <w:lvl w:ilvl="8" w:tplc="D5C22560">
      <w:start w:val="1"/>
      <w:numFmt w:val="bullet"/>
      <w:lvlText w:val=""/>
      <w:lvlJc w:val="left"/>
      <w:pPr>
        <w:ind w:left="6480" w:hanging="360"/>
      </w:pPr>
      <w:rPr>
        <w:rFonts w:ascii="Wingdings" w:hAnsi="Wingdings" w:hint="default"/>
      </w:rPr>
    </w:lvl>
  </w:abstractNum>
  <w:abstractNum w:abstractNumId="24" w15:restartNumberingAfterBreak="0">
    <w:nsid w:val="42575784"/>
    <w:multiLevelType w:val="hybridMultilevel"/>
    <w:tmpl w:val="1390BEC6"/>
    <w:lvl w:ilvl="0" w:tplc="F5AE9824">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9BA297F"/>
    <w:multiLevelType w:val="hybridMultilevel"/>
    <w:tmpl w:val="64440238"/>
    <w:lvl w:ilvl="0" w:tplc="36BC5000">
      <w:numFmt w:val="bullet"/>
      <w:lvlText w:val="-"/>
      <w:lvlJc w:val="left"/>
      <w:pPr>
        <w:ind w:left="1080" w:hanging="360"/>
      </w:pPr>
      <w:rPr>
        <w:rFonts w:ascii="Century Gothic" w:eastAsia="Times New Roman" w:hAnsi="Century Gothic"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C4C4263"/>
    <w:multiLevelType w:val="hybridMultilevel"/>
    <w:tmpl w:val="41C0CF1E"/>
    <w:lvl w:ilvl="0" w:tplc="51827C5E">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E106AE"/>
    <w:multiLevelType w:val="hybridMultilevel"/>
    <w:tmpl w:val="C12C6E86"/>
    <w:lvl w:ilvl="0" w:tplc="97DAECEC">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F84AE310">
      <w:numFmt w:val="bullet"/>
      <w:lvlText w:val="•"/>
      <w:lvlJc w:val="left"/>
      <w:pPr>
        <w:ind w:left="2700" w:hanging="720"/>
      </w:pPr>
      <w:rPr>
        <w:rFonts w:ascii="Calibri" w:eastAsia="Times New Roman"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14DE0F"/>
    <w:multiLevelType w:val="hybridMultilevel"/>
    <w:tmpl w:val="93D6E562"/>
    <w:lvl w:ilvl="0" w:tplc="64BC160C">
      <w:start w:val="1"/>
      <w:numFmt w:val="decimal"/>
      <w:lvlText w:val="%1-"/>
      <w:lvlJc w:val="left"/>
      <w:pPr>
        <w:ind w:left="720" w:hanging="360"/>
      </w:pPr>
    </w:lvl>
    <w:lvl w:ilvl="1" w:tplc="2E1A0934">
      <w:start w:val="1"/>
      <w:numFmt w:val="lowerLetter"/>
      <w:lvlText w:val="%2."/>
      <w:lvlJc w:val="left"/>
      <w:pPr>
        <w:ind w:left="1440" w:hanging="360"/>
      </w:pPr>
    </w:lvl>
    <w:lvl w:ilvl="2" w:tplc="56F67718">
      <w:start w:val="1"/>
      <w:numFmt w:val="lowerRoman"/>
      <w:lvlText w:val="%3."/>
      <w:lvlJc w:val="right"/>
      <w:pPr>
        <w:ind w:left="2160" w:hanging="180"/>
      </w:pPr>
    </w:lvl>
    <w:lvl w:ilvl="3" w:tplc="45A08446">
      <w:start w:val="1"/>
      <w:numFmt w:val="decimal"/>
      <w:lvlText w:val="%4."/>
      <w:lvlJc w:val="left"/>
      <w:pPr>
        <w:ind w:left="2880" w:hanging="360"/>
      </w:pPr>
    </w:lvl>
    <w:lvl w:ilvl="4" w:tplc="064E4D22">
      <w:start w:val="1"/>
      <w:numFmt w:val="lowerLetter"/>
      <w:lvlText w:val="%5."/>
      <w:lvlJc w:val="left"/>
      <w:pPr>
        <w:ind w:left="3600" w:hanging="360"/>
      </w:pPr>
    </w:lvl>
    <w:lvl w:ilvl="5" w:tplc="7A548B94">
      <w:start w:val="1"/>
      <w:numFmt w:val="lowerRoman"/>
      <w:lvlText w:val="%6."/>
      <w:lvlJc w:val="right"/>
      <w:pPr>
        <w:ind w:left="4320" w:hanging="180"/>
      </w:pPr>
    </w:lvl>
    <w:lvl w:ilvl="6" w:tplc="18305F56">
      <w:start w:val="1"/>
      <w:numFmt w:val="decimal"/>
      <w:lvlText w:val="%7."/>
      <w:lvlJc w:val="left"/>
      <w:pPr>
        <w:ind w:left="5040" w:hanging="360"/>
      </w:pPr>
    </w:lvl>
    <w:lvl w:ilvl="7" w:tplc="FCF865E6">
      <w:start w:val="1"/>
      <w:numFmt w:val="lowerLetter"/>
      <w:lvlText w:val="%8."/>
      <w:lvlJc w:val="left"/>
      <w:pPr>
        <w:ind w:left="5760" w:hanging="360"/>
      </w:pPr>
    </w:lvl>
    <w:lvl w:ilvl="8" w:tplc="862A5918">
      <w:start w:val="1"/>
      <w:numFmt w:val="lowerRoman"/>
      <w:lvlText w:val="%9."/>
      <w:lvlJc w:val="right"/>
      <w:pPr>
        <w:ind w:left="6480" w:hanging="180"/>
      </w:pPr>
    </w:lvl>
  </w:abstractNum>
  <w:abstractNum w:abstractNumId="29" w15:restartNumberingAfterBreak="0">
    <w:nsid w:val="518D6571"/>
    <w:multiLevelType w:val="hybridMultilevel"/>
    <w:tmpl w:val="E358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603CC7"/>
    <w:multiLevelType w:val="hybridMultilevel"/>
    <w:tmpl w:val="6620556A"/>
    <w:lvl w:ilvl="0" w:tplc="F5AE982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DBE0740"/>
    <w:multiLevelType w:val="hybridMultilevel"/>
    <w:tmpl w:val="687AB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AF2933"/>
    <w:multiLevelType w:val="hybridMultilevel"/>
    <w:tmpl w:val="902A39FA"/>
    <w:lvl w:ilvl="0" w:tplc="AB6CE5FC">
      <w:start w:val="13"/>
      <w:numFmt w:val="bullet"/>
      <w:lvlText w:val=""/>
      <w:lvlJc w:val="left"/>
      <w:pPr>
        <w:ind w:left="720" w:hanging="360"/>
      </w:pPr>
      <w:rPr>
        <w:rFonts w:ascii="Symbol" w:eastAsiaTheme="minorHAnsi" w:hAnsi="Symbol" w:cs="Trebuchet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704B2"/>
    <w:multiLevelType w:val="hybridMultilevel"/>
    <w:tmpl w:val="7F94CB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90EF188"/>
    <w:multiLevelType w:val="hybridMultilevel"/>
    <w:tmpl w:val="FFE0C614"/>
    <w:lvl w:ilvl="0" w:tplc="6E22886E">
      <w:start w:val="1"/>
      <w:numFmt w:val="bullet"/>
      <w:lvlText w:val="-"/>
      <w:lvlJc w:val="left"/>
      <w:pPr>
        <w:ind w:left="720" w:hanging="360"/>
      </w:pPr>
      <w:rPr>
        <w:rFonts w:ascii="Calibri" w:hAnsi="Calibri" w:hint="default"/>
      </w:rPr>
    </w:lvl>
    <w:lvl w:ilvl="1" w:tplc="6B425AF8">
      <w:start w:val="1"/>
      <w:numFmt w:val="bullet"/>
      <w:lvlText w:val="o"/>
      <w:lvlJc w:val="left"/>
      <w:pPr>
        <w:ind w:left="1440" w:hanging="360"/>
      </w:pPr>
      <w:rPr>
        <w:rFonts w:ascii="Courier New" w:hAnsi="Courier New" w:hint="default"/>
      </w:rPr>
    </w:lvl>
    <w:lvl w:ilvl="2" w:tplc="43661BF0">
      <w:start w:val="1"/>
      <w:numFmt w:val="bullet"/>
      <w:lvlText w:val=""/>
      <w:lvlJc w:val="left"/>
      <w:pPr>
        <w:ind w:left="2160" w:hanging="360"/>
      </w:pPr>
      <w:rPr>
        <w:rFonts w:ascii="Wingdings" w:hAnsi="Wingdings" w:hint="default"/>
      </w:rPr>
    </w:lvl>
    <w:lvl w:ilvl="3" w:tplc="470C2ABE">
      <w:start w:val="1"/>
      <w:numFmt w:val="bullet"/>
      <w:lvlText w:val=""/>
      <w:lvlJc w:val="left"/>
      <w:pPr>
        <w:ind w:left="2880" w:hanging="360"/>
      </w:pPr>
      <w:rPr>
        <w:rFonts w:ascii="Symbol" w:hAnsi="Symbol" w:hint="default"/>
      </w:rPr>
    </w:lvl>
    <w:lvl w:ilvl="4" w:tplc="14D0F648">
      <w:start w:val="1"/>
      <w:numFmt w:val="bullet"/>
      <w:lvlText w:val="o"/>
      <w:lvlJc w:val="left"/>
      <w:pPr>
        <w:ind w:left="3600" w:hanging="360"/>
      </w:pPr>
      <w:rPr>
        <w:rFonts w:ascii="Courier New" w:hAnsi="Courier New" w:hint="default"/>
      </w:rPr>
    </w:lvl>
    <w:lvl w:ilvl="5" w:tplc="BA84F8E6">
      <w:start w:val="1"/>
      <w:numFmt w:val="bullet"/>
      <w:lvlText w:val=""/>
      <w:lvlJc w:val="left"/>
      <w:pPr>
        <w:ind w:left="4320" w:hanging="360"/>
      </w:pPr>
      <w:rPr>
        <w:rFonts w:ascii="Wingdings" w:hAnsi="Wingdings" w:hint="default"/>
      </w:rPr>
    </w:lvl>
    <w:lvl w:ilvl="6" w:tplc="36E0C234">
      <w:start w:val="1"/>
      <w:numFmt w:val="bullet"/>
      <w:lvlText w:val=""/>
      <w:lvlJc w:val="left"/>
      <w:pPr>
        <w:ind w:left="5040" w:hanging="360"/>
      </w:pPr>
      <w:rPr>
        <w:rFonts w:ascii="Symbol" w:hAnsi="Symbol" w:hint="default"/>
      </w:rPr>
    </w:lvl>
    <w:lvl w:ilvl="7" w:tplc="C9E03F8A">
      <w:start w:val="1"/>
      <w:numFmt w:val="bullet"/>
      <w:lvlText w:val="o"/>
      <w:lvlJc w:val="left"/>
      <w:pPr>
        <w:ind w:left="5760" w:hanging="360"/>
      </w:pPr>
      <w:rPr>
        <w:rFonts w:ascii="Courier New" w:hAnsi="Courier New" w:hint="default"/>
      </w:rPr>
    </w:lvl>
    <w:lvl w:ilvl="8" w:tplc="02ACBBB4">
      <w:start w:val="1"/>
      <w:numFmt w:val="bullet"/>
      <w:lvlText w:val=""/>
      <w:lvlJc w:val="left"/>
      <w:pPr>
        <w:ind w:left="6480" w:hanging="360"/>
      </w:pPr>
      <w:rPr>
        <w:rFonts w:ascii="Wingdings" w:hAnsi="Wingdings" w:hint="default"/>
      </w:rPr>
    </w:lvl>
  </w:abstractNum>
  <w:abstractNum w:abstractNumId="35" w15:restartNumberingAfterBreak="0">
    <w:nsid w:val="6940922B"/>
    <w:multiLevelType w:val="hybridMultilevel"/>
    <w:tmpl w:val="44DE518E"/>
    <w:lvl w:ilvl="0" w:tplc="17AA5132">
      <w:start w:val="1"/>
      <w:numFmt w:val="decimal"/>
      <w:lvlText w:val="%1."/>
      <w:lvlJc w:val="left"/>
      <w:pPr>
        <w:ind w:left="720" w:hanging="360"/>
      </w:pPr>
    </w:lvl>
    <w:lvl w:ilvl="1" w:tplc="7F485BCC">
      <w:start w:val="1"/>
      <w:numFmt w:val="lowerLetter"/>
      <w:lvlText w:val="%2."/>
      <w:lvlJc w:val="left"/>
      <w:pPr>
        <w:ind w:left="1440" w:hanging="360"/>
      </w:pPr>
    </w:lvl>
    <w:lvl w:ilvl="2" w:tplc="344A603A">
      <w:start w:val="1"/>
      <w:numFmt w:val="lowerRoman"/>
      <w:lvlText w:val="%3."/>
      <w:lvlJc w:val="right"/>
      <w:pPr>
        <w:ind w:left="2160" w:hanging="180"/>
      </w:pPr>
    </w:lvl>
    <w:lvl w:ilvl="3" w:tplc="2A464EE4">
      <w:start w:val="1"/>
      <w:numFmt w:val="decimal"/>
      <w:lvlText w:val="%4."/>
      <w:lvlJc w:val="left"/>
      <w:pPr>
        <w:ind w:left="2880" w:hanging="360"/>
      </w:pPr>
    </w:lvl>
    <w:lvl w:ilvl="4" w:tplc="D1EE4FAC">
      <w:start w:val="1"/>
      <w:numFmt w:val="lowerLetter"/>
      <w:lvlText w:val="%5."/>
      <w:lvlJc w:val="left"/>
      <w:pPr>
        <w:ind w:left="3600" w:hanging="360"/>
      </w:pPr>
    </w:lvl>
    <w:lvl w:ilvl="5" w:tplc="CDF85246">
      <w:start w:val="1"/>
      <w:numFmt w:val="lowerRoman"/>
      <w:lvlText w:val="%6."/>
      <w:lvlJc w:val="right"/>
      <w:pPr>
        <w:ind w:left="4320" w:hanging="180"/>
      </w:pPr>
    </w:lvl>
    <w:lvl w:ilvl="6" w:tplc="C9BA9172">
      <w:start w:val="1"/>
      <w:numFmt w:val="decimal"/>
      <w:lvlText w:val="%7."/>
      <w:lvlJc w:val="left"/>
      <w:pPr>
        <w:ind w:left="5040" w:hanging="360"/>
      </w:pPr>
    </w:lvl>
    <w:lvl w:ilvl="7" w:tplc="701657C8">
      <w:start w:val="1"/>
      <w:numFmt w:val="lowerLetter"/>
      <w:lvlText w:val="%8."/>
      <w:lvlJc w:val="left"/>
      <w:pPr>
        <w:ind w:left="5760" w:hanging="360"/>
      </w:pPr>
    </w:lvl>
    <w:lvl w:ilvl="8" w:tplc="E8F47520">
      <w:start w:val="1"/>
      <w:numFmt w:val="lowerRoman"/>
      <w:lvlText w:val="%9."/>
      <w:lvlJc w:val="right"/>
      <w:pPr>
        <w:ind w:left="6480" w:hanging="180"/>
      </w:pPr>
    </w:lvl>
  </w:abstractNum>
  <w:abstractNum w:abstractNumId="36" w15:restartNumberingAfterBreak="0">
    <w:nsid w:val="69844AA9"/>
    <w:multiLevelType w:val="hybridMultilevel"/>
    <w:tmpl w:val="63680236"/>
    <w:lvl w:ilvl="0" w:tplc="4ABA2238">
      <w:numFmt w:val="bullet"/>
      <w:lvlText w:val=""/>
      <w:lvlJc w:val="left"/>
      <w:pPr>
        <w:ind w:left="1080" w:hanging="360"/>
      </w:pPr>
      <w:rPr>
        <w:rFonts w:ascii="Symbol" w:eastAsia="Times New Roman"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0C50C9C"/>
    <w:multiLevelType w:val="hybridMultilevel"/>
    <w:tmpl w:val="001EEBA4"/>
    <w:lvl w:ilvl="0" w:tplc="04090001">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82547F"/>
    <w:multiLevelType w:val="hybridMultilevel"/>
    <w:tmpl w:val="B266683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CB57F6"/>
    <w:multiLevelType w:val="hybridMultilevel"/>
    <w:tmpl w:val="5BF67282"/>
    <w:lvl w:ilvl="0" w:tplc="04090001">
      <w:start w:val="1"/>
      <w:numFmt w:val="bullet"/>
      <w:lvlText w:val=""/>
      <w:lvlJc w:val="left"/>
      <w:pPr>
        <w:ind w:left="1530" w:hanging="360"/>
      </w:pPr>
      <w:rPr>
        <w:rFonts w:ascii="Symbol" w:hAnsi="Symbol" w:hint="default"/>
        <w:b/>
        <w:bCs/>
      </w:rPr>
    </w:lvl>
    <w:lvl w:ilvl="1" w:tplc="04090019">
      <w:start w:val="1"/>
      <w:numFmt w:val="lowerLetter"/>
      <w:lvlText w:val="%2."/>
      <w:lvlJc w:val="left"/>
      <w:pPr>
        <w:ind w:left="2250" w:hanging="360"/>
      </w:pPr>
    </w:lvl>
    <w:lvl w:ilvl="2" w:tplc="706425BA">
      <w:start w:val="1"/>
      <w:numFmt w:val="upperLetter"/>
      <w:lvlText w:val="%3."/>
      <w:lvlJc w:val="left"/>
      <w:pPr>
        <w:ind w:left="3510" w:hanging="720"/>
      </w:pPr>
      <w:rPr>
        <w:rFonts w:hint="default"/>
      </w:r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0" w15:restartNumberingAfterBreak="0">
    <w:nsid w:val="729C1C5E"/>
    <w:multiLevelType w:val="hybridMultilevel"/>
    <w:tmpl w:val="D93EC4DE"/>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4430928"/>
    <w:multiLevelType w:val="hybridMultilevel"/>
    <w:tmpl w:val="D7E4E4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B87373"/>
    <w:multiLevelType w:val="hybridMultilevel"/>
    <w:tmpl w:val="8530F16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84AE310">
      <w:numFmt w:val="bullet"/>
      <w:lvlText w:val="•"/>
      <w:lvlJc w:val="left"/>
      <w:pPr>
        <w:ind w:left="3060" w:hanging="720"/>
      </w:pPr>
      <w:rPr>
        <w:rFonts w:ascii="Calibri" w:eastAsia="Times New Roman"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EE917D8"/>
    <w:multiLevelType w:val="hybridMultilevel"/>
    <w:tmpl w:val="EA30BC42"/>
    <w:lvl w:ilvl="0" w:tplc="5972F1F6">
      <w:start w:val="13"/>
      <w:numFmt w:val="bullet"/>
      <w:lvlText w:val=""/>
      <w:lvlJc w:val="left"/>
      <w:pPr>
        <w:ind w:left="360" w:hanging="360"/>
      </w:pPr>
      <w:rPr>
        <w:rFonts w:ascii="Symbol" w:eastAsiaTheme="minorEastAsia" w:hAnsi="Symbol"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F4E255F"/>
    <w:multiLevelType w:val="hybridMultilevel"/>
    <w:tmpl w:val="8DE40886"/>
    <w:lvl w:ilvl="0" w:tplc="1A9E82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800859">
    <w:abstractNumId w:val="34"/>
  </w:num>
  <w:num w:numId="2" w16cid:durableId="1572692049">
    <w:abstractNumId w:val="23"/>
  </w:num>
  <w:num w:numId="3" w16cid:durableId="1646424768">
    <w:abstractNumId w:val="18"/>
  </w:num>
  <w:num w:numId="4" w16cid:durableId="515389302">
    <w:abstractNumId w:val="28"/>
  </w:num>
  <w:num w:numId="5" w16cid:durableId="1832137439">
    <w:abstractNumId w:val="35"/>
  </w:num>
  <w:num w:numId="6" w16cid:durableId="1200901101">
    <w:abstractNumId w:val="4"/>
  </w:num>
  <w:num w:numId="7" w16cid:durableId="566302954">
    <w:abstractNumId w:val="15"/>
  </w:num>
  <w:num w:numId="8" w16cid:durableId="1908608245">
    <w:abstractNumId w:val="24"/>
  </w:num>
  <w:num w:numId="9" w16cid:durableId="1035155463">
    <w:abstractNumId w:val="20"/>
  </w:num>
  <w:num w:numId="10" w16cid:durableId="1129786849">
    <w:abstractNumId w:val="27"/>
  </w:num>
  <w:num w:numId="11" w16cid:durableId="1664579691">
    <w:abstractNumId w:val="33"/>
  </w:num>
  <w:num w:numId="12" w16cid:durableId="318270643">
    <w:abstractNumId w:val="7"/>
  </w:num>
  <w:num w:numId="13" w16cid:durableId="235668577">
    <w:abstractNumId w:val="26"/>
  </w:num>
  <w:num w:numId="14" w16cid:durableId="582029294">
    <w:abstractNumId w:val="14"/>
  </w:num>
  <w:num w:numId="15" w16cid:durableId="1752240050">
    <w:abstractNumId w:val="39"/>
  </w:num>
  <w:num w:numId="16" w16cid:durableId="1141459870">
    <w:abstractNumId w:val="41"/>
  </w:num>
  <w:num w:numId="17" w16cid:durableId="800617377">
    <w:abstractNumId w:val="42"/>
  </w:num>
  <w:num w:numId="18" w16cid:durableId="1849901864">
    <w:abstractNumId w:val="0"/>
  </w:num>
  <w:num w:numId="19" w16cid:durableId="2066949219">
    <w:abstractNumId w:val="10"/>
  </w:num>
  <w:num w:numId="20" w16cid:durableId="606699035">
    <w:abstractNumId w:val="36"/>
  </w:num>
  <w:num w:numId="21" w16cid:durableId="1212308065">
    <w:abstractNumId w:val="30"/>
  </w:num>
  <w:num w:numId="22" w16cid:durableId="1142885652">
    <w:abstractNumId w:val="9"/>
  </w:num>
  <w:num w:numId="23" w16cid:durableId="650134721">
    <w:abstractNumId w:val="38"/>
  </w:num>
  <w:num w:numId="24" w16cid:durableId="2096590737">
    <w:abstractNumId w:val="1"/>
  </w:num>
  <w:num w:numId="25" w16cid:durableId="1688748640">
    <w:abstractNumId w:val="11"/>
  </w:num>
  <w:num w:numId="26" w16cid:durableId="1641301959">
    <w:abstractNumId w:val="37"/>
  </w:num>
  <w:num w:numId="27" w16cid:durableId="782114295">
    <w:abstractNumId w:val="8"/>
  </w:num>
  <w:num w:numId="28" w16cid:durableId="1768383627">
    <w:abstractNumId w:val="16"/>
  </w:num>
  <w:num w:numId="29" w16cid:durableId="1552687693">
    <w:abstractNumId w:val="44"/>
  </w:num>
  <w:num w:numId="30" w16cid:durableId="893010791">
    <w:abstractNumId w:val="2"/>
  </w:num>
  <w:num w:numId="31" w16cid:durableId="1358895745">
    <w:abstractNumId w:val="40"/>
  </w:num>
  <w:num w:numId="32" w16cid:durableId="1785537035">
    <w:abstractNumId w:val="17"/>
  </w:num>
  <w:num w:numId="33" w16cid:durableId="781651887">
    <w:abstractNumId w:val="21"/>
  </w:num>
  <w:num w:numId="34" w16cid:durableId="1694921429">
    <w:abstractNumId w:val="19"/>
  </w:num>
  <w:num w:numId="35" w16cid:durableId="1451164136">
    <w:abstractNumId w:val="22"/>
  </w:num>
  <w:num w:numId="36" w16cid:durableId="2009747747">
    <w:abstractNumId w:val="31"/>
  </w:num>
  <w:num w:numId="37" w16cid:durableId="628241880">
    <w:abstractNumId w:val="29"/>
  </w:num>
  <w:num w:numId="38" w16cid:durableId="1030758481">
    <w:abstractNumId w:val="13"/>
  </w:num>
  <w:num w:numId="39" w16cid:durableId="1622610810">
    <w:abstractNumId w:val="5"/>
  </w:num>
  <w:num w:numId="40" w16cid:durableId="1902673818">
    <w:abstractNumId w:val="32"/>
  </w:num>
  <w:num w:numId="41" w16cid:durableId="1324699801">
    <w:abstractNumId w:val="25"/>
  </w:num>
  <w:num w:numId="42" w16cid:durableId="575558719">
    <w:abstractNumId w:val="43"/>
  </w:num>
  <w:num w:numId="43" w16cid:durableId="1857308923">
    <w:abstractNumId w:val="6"/>
  </w:num>
  <w:num w:numId="44" w16cid:durableId="1415054451">
    <w:abstractNumId w:val="12"/>
  </w:num>
  <w:num w:numId="45" w16cid:durableId="1496804354">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7D"/>
    <w:rsid w:val="00004DCF"/>
    <w:rsid w:val="00005483"/>
    <w:rsid w:val="0000689B"/>
    <w:rsid w:val="00006CDA"/>
    <w:rsid w:val="0001103D"/>
    <w:rsid w:val="00012BB3"/>
    <w:rsid w:val="000131A8"/>
    <w:rsid w:val="000157C8"/>
    <w:rsid w:val="00016E5A"/>
    <w:rsid w:val="00020795"/>
    <w:rsid w:val="00034A7A"/>
    <w:rsid w:val="00063731"/>
    <w:rsid w:val="00063A7B"/>
    <w:rsid w:val="00075F8A"/>
    <w:rsid w:val="00082405"/>
    <w:rsid w:val="00087245"/>
    <w:rsid w:val="00095D16"/>
    <w:rsid w:val="000A2DFD"/>
    <w:rsid w:val="000A4F1E"/>
    <w:rsid w:val="000C21D7"/>
    <w:rsid w:val="000C345D"/>
    <w:rsid w:val="000F1690"/>
    <w:rsid w:val="000F3049"/>
    <w:rsid w:val="000F516A"/>
    <w:rsid w:val="00103CA5"/>
    <w:rsid w:val="0010746B"/>
    <w:rsid w:val="001344D1"/>
    <w:rsid w:val="00152A55"/>
    <w:rsid w:val="00157033"/>
    <w:rsid w:val="001634BB"/>
    <w:rsid w:val="001653FC"/>
    <w:rsid w:val="00165606"/>
    <w:rsid w:val="00174EAC"/>
    <w:rsid w:val="00175D79"/>
    <w:rsid w:val="0017C98B"/>
    <w:rsid w:val="00184D59"/>
    <w:rsid w:val="001855F4"/>
    <w:rsid w:val="00187C63"/>
    <w:rsid w:val="00195744"/>
    <w:rsid w:val="001B5B06"/>
    <w:rsid w:val="001C2074"/>
    <w:rsid w:val="001E14B3"/>
    <w:rsid w:val="001E5332"/>
    <w:rsid w:val="001E7C57"/>
    <w:rsid w:val="0020140D"/>
    <w:rsid w:val="00204513"/>
    <w:rsid w:val="00204983"/>
    <w:rsid w:val="00205894"/>
    <w:rsid w:val="0021202F"/>
    <w:rsid w:val="00212BAD"/>
    <w:rsid w:val="00217B4E"/>
    <w:rsid w:val="0022440B"/>
    <w:rsid w:val="002603A7"/>
    <w:rsid w:val="002607EC"/>
    <w:rsid w:val="00262E9B"/>
    <w:rsid w:val="00263B51"/>
    <w:rsid w:val="00270EC4"/>
    <w:rsid w:val="002725CA"/>
    <w:rsid w:val="002860F5"/>
    <w:rsid w:val="0029710B"/>
    <w:rsid w:val="002A3E49"/>
    <w:rsid w:val="002A75CC"/>
    <w:rsid w:val="002B3EC4"/>
    <w:rsid w:val="002B445D"/>
    <w:rsid w:val="002B7633"/>
    <w:rsid w:val="002C394B"/>
    <w:rsid w:val="002C557B"/>
    <w:rsid w:val="002C7018"/>
    <w:rsid w:val="002D06A6"/>
    <w:rsid w:val="002E1CC5"/>
    <w:rsid w:val="002F1406"/>
    <w:rsid w:val="00304E7B"/>
    <w:rsid w:val="0031518A"/>
    <w:rsid w:val="003169A8"/>
    <w:rsid w:val="0032076B"/>
    <w:rsid w:val="00320D7F"/>
    <w:rsid w:val="0032106E"/>
    <w:rsid w:val="0032193E"/>
    <w:rsid w:val="00321DDE"/>
    <w:rsid w:val="00324C7F"/>
    <w:rsid w:val="00325F13"/>
    <w:rsid w:val="00336D67"/>
    <w:rsid w:val="003665AD"/>
    <w:rsid w:val="00367328"/>
    <w:rsid w:val="003676E6"/>
    <w:rsid w:val="00376B75"/>
    <w:rsid w:val="0038777D"/>
    <w:rsid w:val="00387E9F"/>
    <w:rsid w:val="00391691"/>
    <w:rsid w:val="00394AE8"/>
    <w:rsid w:val="00396403"/>
    <w:rsid w:val="003A57DD"/>
    <w:rsid w:val="003B6157"/>
    <w:rsid w:val="003B72F5"/>
    <w:rsid w:val="003C101F"/>
    <w:rsid w:val="003C6FC4"/>
    <w:rsid w:val="003D411B"/>
    <w:rsid w:val="003D5067"/>
    <w:rsid w:val="003E1263"/>
    <w:rsid w:val="003E1A6F"/>
    <w:rsid w:val="003F6E35"/>
    <w:rsid w:val="0041459C"/>
    <w:rsid w:val="00433E2C"/>
    <w:rsid w:val="0043430F"/>
    <w:rsid w:val="00435778"/>
    <w:rsid w:val="00437AE2"/>
    <w:rsid w:val="004528F3"/>
    <w:rsid w:val="00462276"/>
    <w:rsid w:val="00462C5E"/>
    <w:rsid w:val="0048549D"/>
    <w:rsid w:val="00492947"/>
    <w:rsid w:val="00492F66"/>
    <w:rsid w:val="004A6D54"/>
    <w:rsid w:val="004C3243"/>
    <w:rsid w:val="004C7E81"/>
    <w:rsid w:val="004E5DA3"/>
    <w:rsid w:val="004E6C4A"/>
    <w:rsid w:val="004F3AA8"/>
    <w:rsid w:val="005065C7"/>
    <w:rsid w:val="005065F1"/>
    <w:rsid w:val="00512A07"/>
    <w:rsid w:val="00517CD2"/>
    <w:rsid w:val="00521B1B"/>
    <w:rsid w:val="005240A3"/>
    <w:rsid w:val="00525255"/>
    <w:rsid w:val="00532DDD"/>
    <w:rsid w:val="005451BF"/>
    <w:rsid w:val="005476F5"/>
    <w:rsid w:val="00547E7E"/>
    <w:rsid w:val="00557D78"/>
    <w:rsid w:val="00565F23"/>
    <w:rsid w:val="00570E32"/>
    <w:rsid w:val="005738C9"/>
    <w:rsid w:val="00574F5F"/>
    <w:rsid w:val="00576249"/>
    <w:rsid w:val="00576754"/>
    <w:rsid w:val="005B126D"/>
    <w:rsid w:val="005B16E8"/>
    <w:rsid w:val="005B518D"/>
    <w:rsid w:val="005C02BC"/>
    <w:rsid w:val="005C7003"/>
    <w:rsid w:val="005D4234"/>
    <w:rsid w:val="005F210D"/>
    <w:rsid w:val="005F4A48"/>
    <w:rsid w:val="00611139"/>
    <w:rsid w:val="0061554C"/>
    <w:rsid w:val="00615FFD"/>
    <w:rsid w:val="006310B2"/>
    <w:rsid w:val="006329F3"/>
    <w:rsid w:val="00655603"/>
    <w:rsid w:val="006615E9"/>
    <w:rsid w:val="006703C1"/>
    <w:rsid w:val="006769DB"/>
    <w:rsid w:val="00677C56"/>
    <w:rsid w:val="00685C3A"/>
    <w:rsid w:val="006A7DDD"/>
    <w:rsid w:val="006D45FB"/>
    <w:rsid w:val="006D574A"/>
    <w:rsid w:val="006F4792"/>
    <w:rsid w:val="00743CE4"/>
    <w:rsid w:val="00745D1A"/>
    <w:rsid w:val="0078174F"/>
    <w:rsid w:val="00786240"/>
    <w:rsid w:val="00797D6F"/>
    <w:rsid w:val="00797E7C"/>
    <w:rsid w:val="007B4E4B"/>
    <w:rsid w:val="007B53AB"/>
    <w:rsid w:val="007B7A12"/>
    <w:rsid w:val="007C4C94"/>
    <w:rsid w:val="007C5757"/>
    <w:rsid w:val="007D1F20"/>
    <w:rsid w:val="007E068D"/>
    <w:rsid w:val="007E4B39"/>
    <w:rsid w:val="007F1B94"/>
    <w:rsid w:val="007F2468"/>
    <w:rsid w:val="007F2AEF"/>
    <w:rsid w:val="00800B3B"/>
    <w:rsid w:val="00803F70"/>
    <w:rsid w:val="008049DA"/>
    <w:rsid w:val="00804DEE"/>
    <w:rsid w:val="00805A62"/>
    <w:rsid w:val="0080684B"/>
    <w:rsid w:val="0081019F"/>
    <w:rsid w:val="00817EB1"/>
    <w:rsid w:val="00843EAE"/>
    <w:rsid w:val="00856984"/>
    <w:rsid w:val="008670F5"/>
    <w:rsid w:val="00874168"/>
    <w:rsid w:val="00874293"/>
    <w:rsid w:val="008A239A"/>
    <w:rsid w:val="008B579D"/>
    <w:rsid w:val="008C7265"/>
    <w:rsid w:val="008D6E2B"/>
    <w:rsid w:val="008F67A3"/>
    <w:rsid w:val="00917D57"/>
    <w:rsid w:val="00920629"/>
    <w:rsid w:val="009245AD"/>
    <w:rsid w:val="00925BF9"/>
    <w:rsid w:val="00931D4D"/>
    <w:rsid w:val="009363E3"/>
    <w:rsid w:val="00944C2A"/>
    <w:rsid w:val="00946F10"/>
    <w:rsid w:val="00951818"/>
    <w:rsid w:val="009532CF"/>
    <w:rsid w:val="00966103"/>
    <w:rsid w:val="009661C9"/>
    <w:rsid w:val="00966BB1"/>
    <w:rsid w:val="00972A6A"/>
    <w:rsid w:val="009818B2"/>
    <w:rsid w:val="009A06EB"/>
    <w:rsid w:val="009A2ACB"/>
    <w:rsid w:val="009A3C64"/>
    <w:rsid w:val="009A4D3B"/>
    <w:rsid w:val="009B36BE"/>
    <w:rsid w:val="009B3963"/>
    <w:rsid w:val="009B71A4"/>
    <w:rsid w:val="009C09A9"/>
    <w:rsid w:val="009C5D49"/>
    <w:rsid w:val="009D0BF8"/>
    <w:rsid w:val="009D4B6C"/>
    <w:rsid w:val="009D5B5D"/>
    <w:rsid w:val="009D607A"/>
    <w:rsid w:val="009D6A6D"/>
    <w:rsid w:val="009F6053"/>
    <w:rsid w:val="009F6451"/>
    <w:rsid w:val="00A04149"/>
    <w:rsid w:val="00A13364"/>
    <w:rsid w:val="00A13424"/>
    <w:rsid w:val="00A21BFC"/>
    <w:rsid w:val="00A2261F"/>
    <w:rsid w:val="00A31C8A"/>
    <w:rsid w:val="00A324F8"/>
    <w:rsid w:val="00A35CC4"/>
    <w:rsid w:val="00A44A21"/>
    <w:rsid w:val="00A613D4"/>
    <w:rsid w:val="00A7194C"/>
    <w:rsid w:val="00A7676B"/>
    <w:rsid w:val="00A965E2"/>
    <w:rsid w:val="00AA1B07"/>
    <w:rsid w:val="00AA239E"/>
    <w:rsid w:val="00AA2FD9"/>
    <w:rsid w:val="00AA63A0"/>
    <w:rsid w:val="00AA726A"/>
    <w:rsid w:val="00AA7D7D"/>
    <w:rsid w:val="00AB26BE"/>
    <w:rsid w:val="00AB7148"/>
    <w:rsid w:val="00AC2077"/>
    <w:rsid w:val="00AD3BEF"/>
    <w:rsid w:val="00B050BB"/>
    <w:rsid w:val="00B10EC4"/>
    <w:rsid w:val="00B25AFC"/>
    <w:rsid w:val="00B263B4"/>
    <w:rsid w:val="00B31765"/>
    <w:rsid w:val="00B415DF"/>
    <w:rsid w:val="00B46469"/>
    <w:rsid w:val="00B545FE"/>
    <w:rsid w:val="00B63D35"/>
    <w:rsid w:val="00B64B54"/>
    <w:rsid w:val="00B72FD7"/>
    <w:rsid w:val="00B750C7"/>
    <w:rsid w:val="00B83AFD"/>
    <w:rsid w:val="00B8CD49"/>
    <w:rsid w:val="00B94468"/>
    <w:rsid w:val="00B9640F"/>
    <w:rsid w:val="00BA6028"/>
    <w:rsid w:val="00BE7457"/>
    <w:rsid w:val="00C10FD3"/>
    <w:rsid w:val="00C20D97"/>
    <w:rsid w:val="00C22E89"/>
    <w:rsid w:val="00C26C04"/>
    <w:rsid w:val="00C27DCD"/>
    <w:rsid w:val="00C4150E"/>
    <w:rsid w:val="00C53FCB"/>
    <w:rsid w:val="00C60474"/>
    <w:rsid w:val="00C67101"/>
    <w:rsid w:val="00C761C9"/>
    <w:rsid w:val="00C855B0"/>
    <w:rsid w:val="00C97EC5"/>
    <w:rsid w:val="00CA7A91"/>
    <w:rsid w:val="00CC53CF"/>
    <w:rsid w:val="00CC71F8"/>
    <w:rsid w:val="00CE73E9"/>
    <w:rsid w:val="00D01F4E"/>
    <w:rsid w:val="00D03396"/>
    <w:rsid w:val="00D127C0"/>
    <w:rsid w:val="00D13937"/>
    <w:rsid w:val="00D142C4"/>
    <w:rsid w:val="00D2089E"/>
    <w:rsid w:val="00D26010"/>
    <w:rsid w:val="00D26E81"/>
    <w:rsid w:val="00D30B1D"/>
    <w:rsid w:val="00D45F3B"/>
    <w:rsid w:val="00D60784"/>
    <w:rsid w:val="00D607BA"/>
    <w:rsid w:val="00D70346"/>
    <w:rsid w:val="00D75673"/>
    <w:rsid w:val="00DAEAE7"/>
    <w:rsid w:val="00DB3978"/>
    <w:rsid w:val="00DB3C46"/>
    <w:rsid w:val="00DC0B43"/>
    <w:rsid w:val="00DC16AE"/>
    <w:rsid w:val="00DC3736"/>
    <w:rsid w:val="00DE4EF4"/>
    <w:rsid w:val="00DF1450"/>
    <w:rsid w:val="00E2418E"/>
    <w:rsid w:val="00E2457F"/>
    <w:rsid w:val="00E33A66"/>
    <w:rsid w:val="00E367B9"/>
    <w:rsid w:val="00E43B7C"/>
    <w:rsid w:val="00E6491B"/>
    <w:rsid w:val="00E711A8"/>
    <w:rsid w:val="00E74428"/>
    <w:rsid w:val="00E90427"/>
    <w:rsid w:val="00E90546"/>
    <w:rsid w:val="00EA4BC7"/>
    <w:rsid w:val="00EB28F3"/>
    <w:rsid w:val="00EB7D86"/>
    <w:rsid w:val="00EC3192"/>
    <w:rsid w:val="00EF1847"/>
    <w:rsid w:val="00F15918"/>
    <w:rsid w:val="00F22992"/>
    <w:rsid w:val="00F23916"/>
    <w:rsid w:val="00F356EE"/>
    <w:rsid w:val="00F374DC"/>
    <w:rsid w:val="00F51319"/>
    <w:rsid w:val="00F550E9"/>
    <w:rsid w:val="00F67466"/>
    <w:rsid w:val="00F7610F"/>
    <w:rsid w:val="00F82E10"/>
    <w:rsid w:val="00F9164E"/>
    <w:rsid w:val="00FA21AD"/>
    <w:rsid w:val="00FB3E86"/>
    <w:rsid w:val="00FC2796"/>
    <w:rsid w:val="00FD5D37"/>
    <w:rsid w:val="00FD683A"/>
    <w:rsid w:val="00FE0E28"/>
    <w:rsid w:val="00FF1623"/>
    <w:rsid w:val="0101BA76"/>
    <w:rsid w:val="017A0F07"/>
    <w:rsid w:val="01A62C1D"/>
    <w:rsid w:val="01C7FD60"/>
    <w:rsid w:val="0257A0CD"/>
    <w:rsid w:val="026CFD92"/>
    <w:rsid w:val="031123F5"/>
    <w:rsid w:val="031481CF"/>
    <w:rsid w:val="032EFB3F"/>
    <w:rsid w:val="03311AA7"/>
    <w:rsid w:val="03533837"/>
    <w:rsid w:val="035ABE35"/>
    <w:rsid w:val="03DC53C4"/>
    <w:rsid w:val="043A9AFC"/>
    <w:rsid w:val="048C161A"/>
    <w:rsid w:val="04F75CAE"/>
    <w:rsid w:val="050521DB"/>
    <w:rsid w:val="051775BA"/>
    <w:rsid w:val="05436621"/>
    <w:rsid w:val="0553A8D2"/>
    <w:rsid w:val="05CE89F0"/>
    <w:rsid w:val="05F89BD4"/>
    <w:rsid w:val="062E973A"/>
    <w:rsid w:val="0677FCB6"/>
    <w:rsid w:val="06F792F1"/>
    <w:rsid w:val="0716E749"/>
    <w:rsid w:val="071F1EBE"/>
    <w:rsid w:val="078792B2"/>
    <w:rsid w:val="07F9919D"/>
    <w:rsid w:val="0807DD4C"/>
    <w:rsid w:val="084F281A"/>
    <w:rsid w:val="0869DFEF"/>
    <w:rsid w:val="08BB1C62"/>
    <w:rsid w:val="094208F4"/>
    <w:rsid w:val="095F487F"/>
    <w:rsid w:val="0975FA06"/>
    <w:rsid w:val="0988CA08"/>
    <w:rsid w:val="099A45BE"/>
    <w:rsid w:val="099E3CC3"/>
    <w:rsid w:val="09B7F46F"/>
    <w:rsid w:val="09BE3F99"/>
    <w:rsid w:val="09FACDE3"/>
    <w:rsid w:val="0A4FE444"/>
    <w:rsid w:val="0A62DE32"/>
    <w:rsid w:val="0A650D1E"/>
    <w:rsid w:val="0A8F0267"/>
    <w:rsid w:val="0A9D136F"/>
    <w:rsid w:val="0AFB18E0"/>
    <w:rsid w:val="0B11CA67"/>
    <w:rsid w:val="0B31FB24"/>
    <w:rsid w:val="0B3A5E51"/>
    <w:rsid w:val="0B5B4D10"/>
    <w:rsid w:val="0BBA7E0F"/>
    <w:rsid w:val="0C156906"/>
    <w:rsid w:val="0CBB6415"/>
    <w:rsid w:val="0CE5DB06"/>
    <w:rsid w:val="0CFFE6AA"/>
    <w:rsid w:val="0D020721"/>
    <w:rsid w:val="0D62EE38"/>
    <w:rsid w:val="0DB4DDD0"/>
    <w:rsid w:val="0DEA220B"/>
    <w:rsid w:val="0E026C83"/>
    <w:rsid w:val="0E036C61"/>
    <w:rsid w:val="0E23A67A"/>
    <w:rsid w:val="0E37CFAE"/>
    <w:rsid w:val="0E69E63E"/>
    <w:rsid w:val="0E8E1667"/>
    <w:rsid w:val="0EB54149"/>
    <w:rsid w:val="0ECCEBB0"/>
    <w:rsid w:val="0F53F576"/>
    <w:rsid w:val="0F60D327"/>
    <w:rsid w:val="0FA32ACD"/>
    <w:rsid w:val="0FA9FE41"/>
    <w:rsid w:val="0FCE8A03"/>
    <w:rsid w:val="0FFA426C"/>
    <w:rsid w:val="105491B5"/>
    <w:rsid w:val="105D64C9"/>
    <w:rsid w:val="10625212"/>
    <w:rsid w:val="107DF12F"/>
    <w:rsid w:val="107F9DFF"/>
    <w:rsid w:val="10932465"/>
    <w:rsid w:val="10C0D492"/>
    <w:rsid w:val="10D2D650"/>
    <w:rsid w:val="10EB8F82"/>
    <w:rsid w:val="11144279"/>
    <w:rsid w:val="11FB5AC2"/>
    <w:rsid w:val="120515E9"/>
    <w:rsid w:val="12393499"/>
    <w:rsid w:val="1269B926"/>
    <w:rsid w:val="12875FE3"/>
    <w:rsid w:val="12E8AE32"/>
    <w:rsid w:val="136CE054"/>
    <w:rsid w:val="1386D878"/>
    <w:rsid w:val="1399F2D4"/>
    <w:rsid w:val="13C9BDB2"/>
    <w:rsid w:val="13D504FA"/>
    <w:rsid w:val="13D55027"/>
    <w:rsid w:val="13EDCC89"/>
    <w:rsid w:val="1452D915"/>
    <w:rsid w:val="14D9CC37"/>
    <w:rsid w:val="14F090C2"/>
    <w:rsid w:val="14F3F0A9"/>
    <w:rsid w:val="1525718C"/>
    <w:rsid w:val="1541FD90"/>
    <w:rsid w:val="15A0CF07"/>
    <w:rsid w:val="15A1922C"/>
    <w:rsid w:val="15AC1ADB"/>
    <w:rsid w:val="15F24608"/>
    <w:rsid w:val="1608DD8D"/>
    <w:rsid w:val="161E610A"/>
    <w:rsid w:val="165279B5"/>
    <w:rsid w:val="168FC10A"/>
    <w:rsid w:val="1690B40F"/>
    <w:rsid w:val="16DFBE49"/>
    <w:rsid w:val="16FB53BA"/>
    <w:rsid w:val="17257EA2"/>
    <w:rsid w:val="176FB1A3"/>
    <w:rsid w:val="18A8FBB5"/>
    <w:rsid w:val="18DBBC38"/>
    <w:rsid w:val="19677EF7"/>
    <w:rsid w:val="197F5B6E"/>
    <w:rsid w:val="198066F8"/>
    <w:rsid w:val="19820901"/>
    <w:rsid w:val="19AB1607"/>
    <w:rsid w:val="19FC3AC6"/>
    <w:rsid w:val="1A258F6A"/>
    <w:rsid w:val="1A2C7D0A"/>
    <w:rsid w:val="1A301B00"/>
    <w:rsid w:val="1A4A6209"/>
    <w:rsid w:val="1B1DD962"/>
    <w:rsid w:val="1B7B7A0A"/>
    <w:rsid w:val="1C297A71"/>
    <w:rsid w:val="1C8E50AF"/>
    <w:rsid w:val="1CCBAC18"/>
    <w:rsid w:val="1CF3EED5"/>
    <w:rsid w:val="1D08DCBF"/>
    <w:rsid w:val="1D37847D"/>
    <w:rsid w:val="1D46E715"/>
    <w:rsid w:val="1DB2D131"/>
    <w:rsid w:val="1DCA128A"/>
    <w:rsid w:val="1E149818"/>
    <w:rsid w:val="1EA4AD20"/>
    <w:rsid w:val="1EBC5044"/>
    <w:rsid w:val="1EC91EC1"/>
    <w:rsid w:val="1EDCA57B"/>
    <w:rsid w:val="1F019571"/>
    <w:rsid w:val="1F47B14D"/>
    <w:rsid w:val="1F47F2D6"/>
    <w:rsid w:val="1F90E5D4"/>
    <w:rsid w:val="1F9C863A"/>
    <w:rsid w:val="1FC79B6D"/>
    <w:rsid w:val="1FD9E621"/>
    <w:rsid w:val="20168ADB"/>
    <w:rsid w:val="2030EAC4"/>
    <w:rsid w:val="20408147"/>
    <w:rsid w:val="204C0515"/>
    <w:rsid w:val="205820A5"/>
    <w:rsid w:val="207172D4"/>
    <w:rsid w:val="207E2078"/>
    <w:rsid w:val="20B5077B"/>
    <w:rsid w:val="20C39260"/>
    <w:rsid w:val="20C5BB8E"/>
    <w:rsid w:val="210DB4DC"/>
    <w:rsid w:val="21204312"/>
    <w:rsid w:val="212C9460"/>
    <w:rsid w:val="21EBC8E6"/>
    <w:rsid w:val="22ECFCCC"/>
    <w:rsid w:val="2335BAF1"/>
    <w:rsid w:val="233ADBF2"/>
    <w:rsid w:val="2389591A"/>
    <w:rsid w:val="238FC167"/>
    <w:rsid w:val="23C16B50"/>
    <w:rsid w:val="23D8E63B"/>
    <w:rsid w:val="2439540E"/>
    <w:rsid w:val="2443914F"/>
    <w:rsid w:val="2489E12B"/>
    <w:rsid w:val="248C7DBE"/>
    <w:rsid w:val="24A1FE83"/>
    <w:rsid w:val="24F73912"/>
    <w:rsid w:val="2523D77E"/>
    <w:rsid w:val="252758E9"/>
    <w:rsid w:val="259C37D8"/>
    <w:rsid w:val="25D5246F"/>
    <w:rsid w:val="25EE164B"/>
    <w:rsid w:val="2632B060"/>
    <w:rsid w:val="27807F6A"/>
    <w:rsid w:val="27A27CF2"/>
    <w:rsid w:val="27FD641C"/>
    <w:rsid w:val="286347BA"/>
    <w:rsid w:val="28A41065"/>
    <w:rsid w:val="28AB1921"/>
    <w:rsid w:val="28EFC58E"/>
    <w:rsid w:val="2930DBEB"/>
    <w:rsid w:val="29915AC4"/>
    <w:rsid w:val="29C12A64"/>
    <w:rsid w:val="29C8C1B5"/>
    <w:rsid w:val="29E05E61"/>
    <w:rsid w:val="29FF181B"/>
    <w:rsid w:val="2A537577"/>
    <w:rsid w:val="2A8A570F"/>
    <w:rsid w:val="2AFAA9DD"/>
    <w:rsid w:val="2B0627FE"/>
    <w:rsid w:val="2B959252"/>
    <w:rsid w:val="2C76C611"/>
    <w:rsid w:val="2C8B53E3"/>
    <w:rsid w:val="2CC40D58"/>
    <w:rsid w:val="2CD7BB13"/>
    <w:rsid w:val="2CDE266C"/>
    <w:rsid w:val="2CEBFEBF"/>
    <w:rsid w:val="2D22A6D0"/>
    <w:rsid w:val="2D9A8297"/>
    <w:rsid w:val="2DD6F106"/>
    <w:rsid w:val="2E12A6D6"/>
    <w:rsid w:val="2E3DC8C0"/>
    <w:rsid w:val="2E404975"/>
    <w:rsid w:val="2E40C02A"/>
    <w:rsid w:val="2E6674D4"/>
    <w:rsid w:val="2E6865B9"/>
    <w:rsid w:val="2E69BBDB"/>
    <w:rsid w:val="2E6CA5A0"/>
    <w:rsid w:val="2E79F6CD"/>
    <w:rsid w:val="2E7ED92C"/>
    <w:rsid w:val="2E8A8040"/>
    <w:rsid w:val="2EC2BE70"/>
    <w:rsid w:val="2EED7062"/>
    <w:rsid w:val="2F03D355"/>
    <w:rsid w:val="2F0B1E80"/>
    <w:rsid w:val="2F44967B"/>
    <w:rsid w:val="2F7245FD"/>
    <w:rsid w:val="2F87F3BD"/>
    <w:rsid w:val="2FB45AA6"/>
    <w:rsid w:val="2FDEB88D"/>
    <w:rsid w:val="30058C3C"/>
    <w:rsid w:val="306693EC"/>
    <w:rsid w:val="3087F102"/>
    <w:rsid w:val="3089E6AE"/>
    <w:rsid w:val="30A6EEE1"/>
    <w:rsid w:val="30C6B13C"/>
    <w:rsid w:val="318FBEFB"/>
    <w:rsid w:val="319CE78A"/>
    <w:rsid w:val="31BD1F48"/>
    <w:rsid w:val="321DC978"/>
    <w:rsid w:val="326925FA"/>
    <w:rsid w:val="3297CFA3"/>
    <w:rsid w:val="32C36269"/>
    <w:rsid w:val="32CE6301"/>
    <w:rsid w:val="330C3B70"/>
    <w:rsid w:val="3316594F"/>
    <w:rsid w:val="333E291D"/>
    <w:rsid w:val="334B668F"/>
    <w:rsid w:val="338A4212"/>
    <w:rsid w:val="33935331"/>
    <w:rsid w:val="33A72310"/>
    <w:rsid w:val="33A805FF"/>
    <w:rsid w:val="33B5F362"/>
    <w:rsid w:val="33FDF8EC"/>
    <w:rsid w:val="341EF5C8"/>
    <w:rsid w:val="342560E8"/>
    <w:rsid w:val="34263FE4"/>
    <w:rsid w:val="346E143B"/>
    <w:rsid w:val="3481E85A"/>
    <w:rsid w:val="348931C6"/>
    <w:rsid w:val="34AC4163"/>
    <w:rsid w:val="34C2BEC7"/>
    <w:rsid w:val="352F2392"/>
    <w:rsid w:val="3570DC9D"/>
    <w:rsid w:val="35713D2D"/>
    <w:rsid w:val="3584989E"/>
    <w:rsid w:val="35A5597E"/>
    <w:rsid w:val="35D545AA"/>
    <w:rsid w:val="35E997FC"/>
    <w:rsid w:val="363B5AC4"/>
    <w:rsid w:val="364DFA11"/>
    <w:rsid w:val="369580EA"/>
    <w:rsid w:val="36DDC35C"/>
    <w:rsid w:val="37518F8D"/>
    <w:rsid w:val="3797A09B"/>
    <w:rsid w:val="37B9891C"/>
    <w:rsid w:val="37D36888"/>
    <w:rsid w:val="382A747B"/>
    <w:rsid w:val="383F4AF3"/>
    <w:rsid w:val="38724628"/>
    <w:rsid w:val="392138BE"/>
    <w:rsid w:val="39859AD3"/>
    <w:rsid w:val="3A057117"/>
    <w:rsid w:val="3A07C52A"/>
    <w:rsid w:val="3A10018D"/>
    <w:rsid w:val="3A1B4CD8"/>
    <w:rsid w:val="3A65CCA0"/>
    <w:rsid w:val="3A843BF9"/>
    <w:rsid w:val="3B40EBB2"/>
    <w:rsid w:val="3B751EE7"/>
    <w:rsid w:val="3BF6444E"/>
    <w:rsid w:val="3C8909C3"/>
    <w:rsid w:val="3CCAE6E7"/>
    <w:rsid w:val="3CFC37BC"/>
    <w:rsid w:val="3D37B4D8"/>
    <w:rsid w:val="3D5BE1D7"/>
    <w:rsid w:val="3D8BBF16"/>
    <w:rsid w:val="3D93DE04"/>
    <w:rsid w:val="3DA92789"/>
    <w:rsid w:val="3DECEF88"/>
    <w:rsid w:val="3DFD2092"/>
    <w:rsid w:val="3E1AFD2C"/>
    <w:rsid w:val="3E2E1EF9"/>
    <w:rsid w:val="3E590BF6"/>
    <w:rsid w:val="3E95E377"/>
    <w:rsid w:val="3EC6C84F"/>
    <w:rsid w:val="3EDF3D0E"/>
    <w:rsid w:val="3EEB4464"/>
    <w:rsid w:val="3EEE98BE"/>
    <w:rsid w:val="3F3D3001"/>
    <w:rsid w:val="3FAA0A11"/>
    <w:rsid w:val="3FAE4348"/>
    <w:rsid w:val="3FBCDC08"/>
    <w:rsid w:val="3FBFEFEF"/>
    <w:rsid w:val="3FC4B7A7"/>
    <w:rsid w:val="3FEB752B"/>
    <w:rsid w:val="3FF56E6C"/>
    <w:rsid w:val="401A0E11"/>
    <w:rsid w:val="4033D87E"/>
    <w:rsid w:val="4045D595"/>
    <w:rsid w:val="406B7D45"/>
    <w:rsid w:val="4085C6A1"/>
    <w:rsid w:val="408C6AEF"/>
    <w:rsid w:val="40C035D4"/>
    <w:rsid w:val="412C4AA3"/>
    <w:rsid w:val="41CADF9E"/>
    <w:rsid w:val="41D4A836"/>
    <w:rsid w:val="41F3148C"/>
    <w:rsid w:val="421082FC"/>
    <w:rsid w:val="42814622"/>
    <w:rsid w:val="429AAA82"/>
    <w:rsid w:val="42E191DD"/>
    <w:rsid w:val="4321FE7D"/>
    <w:rsid w:val="432315ED"/>
    <w:rsid w:val="436A6DE6"/>
    <w:rsid w:val="439BA566"/>
    <w:rsid w:val="43A31E07"/>
    <w:rsid w:val="43AC535D"/>
    <w:rsid w:val="43EA241F"/>
    <w:rsid w:val="442D1A19"/>
    <w:rsid w:val="443F98FD"/>
    <w:rsid w:val="447A38B5"/>
    <w:rsid w:val="449FF9AA"/>
    <w:rsid w:val="44E288F7"/>
    <w:rsid w:val="44F70E43"/>
    <w:rsid w:val="44FB0083"/>
    <w:rsid w:val="45BBCC7A"/>
    <w:rsid w:val="4673B558"/>
    <w:rsid w:val="46ABDB71"/>
    <w:rsid w:val="46B1733B"/>
    <w:rsid w:val="46DA565C"/>
    <w:rsid w:val="47154FFC"/>
    <w:rsid w:val="474445BC"/>
    <w:rsid w:val="47958D42"/>
    <w:rsid w:val="47B8FA53"/>
    <w:rsid w:val="47FB2FC7"/>
    <w:rsid w:val="4854EA88"/>
    <w:rsid w:val="4861D46B"/>
    <w:rsid w:val="486B15CF"/>
    <w:rsid w:val="491EB880"/>
    <w:rsid w:val="49343920"/>
    <w:rsid w:val="49A3AC23"/>
    <w:rsid w:val="49B4E117"/>
    <w:rsid w:val="49BDD38D"/>
    <w:rsid w:val="49BFE4C0"/>
    <w:rsid w:val="4A09EC3F"/>
    <w:rsid w:val="4A11F71E"/>
    <w:rsid w:val="4A1B94E1"/>
    <w:rsid w:val="4A2B64C5"/>
    <w:rsid w:val="4A515973"/>
    <w:rsid w:val="4A813766"/>
    <w:rsid w:val="4AC3AFC4"/>
    <w:rsid w:val="4ADA0585"/>
    <w:rsid w:val="4AE56813"/>
    <w:rsid w:val="4AEEADDE"/>
    <w:rsid w:val="4B0F3B2E"/>
    <w:rsid w:val="4B2B2809"/>
    <w:rsid w:val="4B8FC509"/>
    <w:rsid w:val="4B9A24C4"/>
    <w:rsid w:val="4BE02C1A"/>
    <w:rsid w:val="4BE1E83E"/>
    <w:rsid w:val="4C2C1B56"/>
    <w:rsid w:val="4C46DF70"/>
    <w:rsid w:val="4C6BE08D"/>
    <w:rsid w:val="4C9D5FD9"/>
    <w:rsid w:val="4C9DCA54"/>
    <w:rsid w:val="4D01FE93"/>
    <w:rsid w:val="4D10CABA"/>
    <w:rsid w:val="4D155A04"/>
    <w:rsid w:val="4D1BDBA8"/>
    <w:rsid w:val="4D5335A3"/>
    <w:rsid w:val="4DAD1F35"/>
    <w:rsid w:val="4DEE81E6"/>
    <w:rsid w:val="4E46DBF0"/>
    <w:rsid w:val="4E6164BE"/>
    <w:rsid w:val="4E9B6339"/>
    <w:rsid w:val="4EA08B43"/>
    <w:rsid w:val="4EEF5702"/>
    <w:rsid w:val="4F0FD691"/>
    <w:rsid w:val="4FC9A09A"/>
    <w:rsid w:val="4FD73B42"/>
    <w:rsid w:val="4FF8454C"/>
    <w:rsid w:val="5012EDA7"/>
    <w:rsid w:val="506CE650"/>
    <w:rsid w:val="50A4B3C4"/>
    <w:rsid w:val="50E59AB7"/>
    <w:rsid w:val="50FE459B"/>
    <w:rsid w:val="50FFFA41"/>
    <w:rsid w:val="5103933A"/>
    <w:rsid w:val="512B2197"/>
    <w:rsid w:val="51370533"/>
    <w:rsid w:val="529E43C8"/>
    <w:rsid w:val="52A788C4"/>
    <w:rsid w:val="52B2B2CA"/>
    <w:rsid w:val="53626E3D"/>
    <w:rsid w:val="536D570C"/>
    <w:rsid w:val="54206153"/>
    <w:rsid w:val="5436533A"/>
    <w:rsid w:val="54622BED"/>
    <w:rsid w:val="54FE9D14"/>
    <w:rsid w:val="550298C0"/>
    <w:rsid w:val="5509276D"/>
    <w:rsid w:val="55249F6A"/>
    <w:rsid w:val="554B8384"/>
    <w:rsid w:val="5587B146"/>
    <w:rsid w:val="5614C3A5"/>
    <w:rsid w:val="561ECA94"/>
    <w:rsid w:val="56317AFD"/>
    <w:rsid w:val="56451D2A"/>
    <w:rsid w:val="56718BAF"/>
    <w:rsid w:val="56F07A26"/>
    <w:rsid w:val="56FA17E9"/>
    <w:rsid w:val="5734919D"/>
    <w:rsid w:val="5757AA55"/>
    <w:rsid w:val="575DC154"/>
    <w:rsid w:val="57763B52"/>
    <w:rsid w:val="57BB5448"/>
    <w:rsid w:val="5854D9A8"/>
    <w:rsid w:val="588FB292"/>
    <w:rsid w:val="58D50031"/>
    <w:rsid w:val="58D8AE88"/>
    <w:rsid w:val="5901E12D"/>
    <w:rsid w:val="595503A6"/>
    <w:rsid w:val="596A233B"/>
    <w:rsid w:val="59B8E5DA"/>
    <w:rsid w:val="5A30086E"/>
    <w:rsid w:val="5A4F432C"/>
    <w:rsid w:val="5A8C7CFD"/>
    <w:rsid w:val="5A965843"/>
    <w:rsid w:val="5AADFF13"/>
    <w:rsid w:val="5AD67552"/>
    <w:rsid w:val="5B7868F1"/>
    <w:rsid w:val="5BC3EB49"/>
    <w:rsid w:val="5C148A47"/>
    <w:rsid w:val="5C284D5E"/>
    <w:rsid w:val="5C63009D"/>
    <w:rsid w:val="5C8EFB45"/>
    <w:rsid w:val="5CF2F5C0"/>
    <w:rsid w:val="5D3EDE83"/>
    <w:rsid w:val="5DA9FA87"/>
    <w:rsid w:val="5E097585"/>
    <w:rsid w:val="5E5D8B33"/>
    <w:rsid w:val="5E9998E9"/>
    <w:rsid w:val="5EA92A13"/>
    <w:rsid w:val="5EAA34FD"/>
    <w:rsid w:val="5EDBAC60"/>
    <w:rsid w:val="5EF868A3"/>
    <w:rsid w:val="5EFB8C0B"/>
    <w:rsid w:val="5F002A03"/>
    <w:rsid w:val="5F379A50"/>
    <w:rsid w:val="5F3C51F1"/>
    <w:rsid w:val="5F53864C"/>
    <w:rsid w:val="5F810228"/>
    <w:rsid w:val="5FA92B5D"/>
    <w:rsid w:val="5FF733D6"/>
    <w:rsid w:val="603316FD"/>
    <w:rsid w:val="60667CCC"/>
    <w:rsid w:val="6071598E"/>
    <w:rsid w:val="608271E7"/>
    <w:rsid w:val="6089B5E2"/>
    <w:rsid w:val="609E1DDF"/>
    <w:rsid w:val="613E4137"/>
    <w:rsid w:val="61626C68"/>
    <w:rsid w:val="62414171"/>
    <w:rsid w:val="6269D227"/>
    <w:rsid w:val="626AC6EB"/>
    <w:rsid w:val="62879156"/>
    <w:rsid w:val="62C5015A"/>
    <w:rsid w:val="642E8BBA"/>
    <w:rsid w:val="6445E1F1"/>
    <w:rsid w:val="645760B5"/>
    <w:rsid w:val="645AC70A"/>
    <w:rsid w:val="6492BFF9"/>
    <w:rsid w:val="6508EE49"/>
    <w:rsid w:val="6520FC88"/>
    <w:rsid w:val="654DD4D2"/>
    <w:rsid w:val="654E81CA"/>
    <w:rsid w:val="656ACD8F"/>
    <w:rsid w:val="65E4C87C"/>
    <w:rsid w:val="65E7988C"/>
    <w:rsid w:val="662D7C05"/>
    <w:rsid w:val="6637C48F"/>
    <w:rsid w:val="663DCB11"/>
    <w:rsid w:val="666CCF2F"/>
    <w:rsid w:val="666F7123"/>
    <w:rsid w:val="667EF24C"/>
    <w:rsid w:val="66BFA31C"/>
    <w:rsid w:val="66C67246"/>
    <w:rsid w:val="66DA054A"/>
    <w:rsid w:val="66E1AA48"/>
    <w:rsid w:val="6702D689"/>
    <w:rsid w:val="671521AC"/>
    <w:rsid w:val="673B76EA"/>
    <w:rsid w:val="68256454"/>
    <w:rsid w:val="684D2B2D"/>
    <w:rsid w:val="684FA8BD"/>
    <w:rsid w:val="68882BC3"/>
    <w:rsid w:val="68C02284"/>
    <w:rsid w:val="68CFA7A4"/>
    <w:rsid w:val="68FB22DA"/>
    <w:rsid w:val="6965EB74"/>
    <w:rsid w:val="696D7E4D"/>
    <w:rsid w:val="69756BD3"/>
    <w:rsid w:val="69A935F9"/>
    <w:rsid w:val="69FF2B33"/>
    <w:rsid w:val="6A041E97"/>
    <w:rsid w:val="6A0D5F12"/>
    <w:rsid w:val="6A10EFFC"/>
    <w:rsid w:val="6A19BF0D"/>
    <w:rsid w:val="6A237320"/>
    <w:rsid w:val="6A9165F0"/>
    <w:rsid w:val="6AEB1D10"/>
    <w:rsid w:val="6AF74CBA"/>
    <w:rsid w:val="6B2E789B"/>
    <w:rsid w:val="6B63A264"/>
    <w:rsid w:val="6B896A95"/>
    <w:rsid w:val="6BCEFB5A"/>
    <w:rsid w:val="6BDA0F13"/>
    <w:rsid w:val="6C1D633D"/>
    <w:rsid w:val="6C5AC896"/>
    <w:rsid w:val="6C86ED71"/>
    <w:rsid w:val="6CA51F0F"/>
    <w:rsid w:val="6CB560D0"/>
    <w:rsid w:val="6CBB3FDF"/>
    <w:rsid w:val="6CBCFF9C"/>
    <w:rsid w:val="6CCDEB7C"/>
    <w:rsid w:val="6D7DCCFA"/>
    <w:rsid w:val="6D98E202"/>
    <w:rsid w:val="6DAF8BFA"/>
    <w:rsid w:val="6DE22F0F"/>
    <w:rsid w:val="6DF00849"/>
    <w:rsid w:val="6E22BDD2"/>
    <w:rsid w:val="6E48DCF6"/>
    <w:rsid w:val="6E8BFAB8"/>
    <w:rsid w:val="6ECEC728"/>
    <w:rsid w:val="6F332D2A"/>
    <w:rsid w:val="6F38EDD9"/>
    <w:rsid w:val="6F4F4897"/>
    <w:rsid w:val="6F547842"/>
    <w:rsid w:val="6F7E9D1A"/>
    <w:rsid w:val="6FBD6C87"/>
    <w:rsid w:val="6FE59B0E"/>
    <w:rsid w:val="6FFF73E3"/>
    <w:rsid w:val="70121DAD"/>
    <w:rsid w:val="7065C197"/>
    <w:rsid w:val="70C3AC69"/>
    <w:rsid w:val="70C91BA3"/>
    <w:rsid w:val="70E9A341"/>
    <w:rsid w:val="71031E4A"/>
    <w:rsid w:val="7122E343"/>
    <w:rsid w:val="717B17F4"/>
    <w:rsid w:val="718F5EA4"/>
    <w:rsid w:val="71E2090F"/>
    <w:rsid w:val="71F0A6E0"/>
    <w:rsid w:val="72513E1D"/>
    <w:rsid w:val="725399F3"/>
    <w:rsid w:val="72AC3906"/>
    <w:rsid w:val="72B5A032"/>
    <w:rsid w:val="72F62EF5"/>
    <w:rsid w:val="73146093"/>
    <w:rsid w:val="7378AA95"/>
    <w:rsid w:val="737DD970"/>
    <w:rsid w:val="73C3485D"/>
    <w:rsid w:val="73E94E78"/>
    <w:rsid w:val="74069E4D"/>
    <w:rsid w:val="7408942D"/>
    <w:rsid w:val="7441EC6A"/>
    <w:rsid w:val="74480967"/>
    <w:rsid w:val="745C1667"/>
    <w:rsid w:val="74A3F1E8"/>
    <w:rsid w:val="74B030F4"/>
    <w:rsid w:val="74CFD6CE"/>
    <w:rsid w:val="74F99C22"/>
    <w:rsid w:val="75698892"/>
    <w:rsid w:val="75CA0BEF"/>
    <w:rsid w:val="75D21DFE"/>
    <w:rsid w:val="75D22CD1"/>
    <w:rsid w:val="75E3D9C8"/>
    <w:rsid w:val="75F674BE"/>
    <w:rsid w:val="7605BF8B"/>
    <w:rsid w:val="7647B995"/>
    <w:rsid w:val="76492F7D"/>
    <w:rsid w:val="76637975"/>
    <w:rsid w:val="766EE716"/>
    <w:rsid w:val="76989648"/>
    <w:rsid w:val="76B57A32"/>
    <w:rsid w:val="76F938F7"/>
    <w:rsid w:val="772192AA"/>
    <w:rsid w:val="7724AF40"/>
    <w:rsid w:val="773FE914"/>
    <w:rsid w:val="77568054"/>
    <w:rsid w:val="775A294F"/>
    <w:rsid w:val="777FAA29"/>
    <w:rsid w:val="78021AF4"/>
    <w:rsid w:val="78059AFD"/>
    <w:rsid w:val="78097DEB"/>
    <w:rsid w:val="78400C54"/>
    <w:rsid w:val="78765ACC"/>
    <w:rsid w:val="78ACAA5B"/>
    <w:rsid w:val="78CDD456"/>
    <w:rsid w:val="792EA6D4"/>
    <w:rsid w:val="79733AEA"/>
    <w:rsid w:val="79796728"/>
    <w:rsid w:val="79945261"/>
    <w:rsid w:val="79B8DBDC"/>
    <w:rsid w:val="79E13483"/>
    <w:rsid w:val="7B27D964"/>
    <w:rsid w:val="7B36EA98"/>
    <w:rsid w:val="7B387404"/>
    <w:rsid w:val="7B43E5AA"/>
    <w:rsid w:val="7B477A8E"/>
    <w:rsid w:val="7B4C89EB"/>
    <w:rsid w:val="7B799DF2"/>
    <w:rsid w:val="7B883EA3"/>
    <w:rsid w:val="7BB2C798"/>
    <w:rsid w:val="7C1E2F79"/>
    <w:rsid w:val="7C531B4C"/>
    <w:rsid w:val="7C99EDD3"/>
    <w:rsid w:val="7CB20EFB"/>
    <w:rsid w:val="7CD44465"/>
    <w:rsid w:val="7D2DE24B"/>
    <w:rsid w:val="7D4E97F9"/>
    <w:rsid w:val="7D90D42E"/>
    <w:rsid w:val="7DDA08B5"/>
    <w:rsid w:val="7E194C58"/>
    <w:rsid w:val="7E1E23D0"/>
    <w:rsid w:val="7E6AC6B0"/>
    <w:rsid w:val="7E6E8B5A"/>
    <w:rsid w:val="7E7014C6"/>
    <w:rsid w:val="7E89D8B8"/>
    <w:rsid w:val="7EC04E22"/>
    <w:rsid w:val="7EF869AF"/>
    <w:rsid w:val="7EFE1C06"/>
    <w:rsid w:val="7F11472D"/>
    <w:rsid w:val="7F200FBA"/>
    <w:rsid w:val="7F51C73E"/>
    <w:rsid w:val="7F84E0A1"/>
    <w:rsid w:val="7FBC37F1"/>
    <w:rsid w:val="7FEA700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7D"/>
    <w:pPr>
      <w:spacing w:line="260" w:lineRule="atLeast"/>
    </w:pPr>
    <w:rPr>
      <w:rFonts w:ascii="Verdana" w:eastAsia="Times New Roman" w:hAnsi="Verdana"/>
    </w:rPr>
  </w:style>
  <w:style w:type="paragraph" w:styleId="Heading1">
    <w:name w:val="heading 1"/>
    <w:basedOn w:val="Normal"/>
    <w:next w:val="Normal"/>
    <w:link w:val="Heading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Heading2">
    <w:name w:val="heading 2"/>
    <w:basedOn w:val="Normal"/>
    <w:next w:val="Normal"/>
    <w:link w:val="Heading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rsid w:val="00212BAD"/>
    <w:rPr>
      <w:sz w:val="16"/>
      <w:szCs w:val="16"/>
    </w:rPr>
  </w:style>
  <w:style w:type="paragraph" w:styleId="CommentText">
    <w:name w:val="annotation text"/>
    <w:basedOn w:val="Normal"/>
    <w:link w:val="CommentTextChar"/>
    <w:uiPriority w:val="99"/>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1"/>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customStyle="1" w:styleId="Heading1Char">
    <w:name w:val="Heading 1 Char"/>
    <w:basedOn w:val="DefaultParagraphFont"/>
    <w:link w:val="Heading1"/>
    <w:uiPriority w:val="9"/>
    <w:rsid w:val="00391691"/>
    <w:rPr>
      <w:rFonts w:ascii="Arial" w:eastAsiaTheme="majorEastAsia" w:hAnsi="Arial" w:cstheme="majorBidi"/>
      <w:b/>
      <w:bCs/>
      <w:color w:val="057EB6"/>
      <w:sz w:val="44"/>
      <w:szCs w:val="32"/>
    </w:rPr>
  </w:style>
  <w:style w:type="character" w:customStyle="1" w:styleId="Heading2Char">
    <w:name w:val="Heading 2 Char"/>
    <w:basedOn w:val="DefaultParagraphFont"/>
    <w:link w:val="Heading2"/>
    <w:uiPriority w:val="9"/>
    <w:rsid w:val="00391691"/>
    <w:rPr>
      <w:rFonts w:ascii="Arial" w:eastAsiaTheme="majorEastAsia" w:hAnsi="Arial" w:cstheme="majorBidi"/>
      <w:b/>
      <w:color w:val="057EB6"/>
      <w:sz w:val="36"/>
      <w:szCs w:val="26"/>
    </w:rPr>
  </w:style>
  <w:style w:type="paragraph" w:styleId="HTMLPreformatted">
    <w:name w:val="HTML Preformatted"/>
    <w:basedOn w:val="Normal"/>
    <w:link w:val="HTMLPreformatted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4E5DA3"/>
    <w:rPr>
      <w:rFonts w:ascii="Courier New" w:eastAsia="Times New Roman" w:hAnsi="Courier New" w:cs="Courier New"/>
      <w:lang w:val="en-US"/>
    </w:rPr>
  </w:style>
  <w:style w:type="character" w:styleId="Hyperlink">
    <w:name w:val="Hyperlink"/>
    <w:basedOn w:val="DefaultParagraphFont"/>
    <w:uiPriority w:val="99"/>
    <w:unhideWhenUsed/>
    <w:rsid w:val="006155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2883</TotalTime>
  <Pages>7</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Rashid Hassan</cp:lastModifiedBy>
  <cp:revision>277</cp:revision>
  <dcterms:created xsi:type="dcterms:W3CDTF">2021-05-18T14:49:00Z</dcterms:created>
  <dcterms:modified xsi:type="dcterms:W3CDTF">2023-11-24T19:58:00Z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