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8A36" w14:textId="77777777" w:rsidR="003775DA" w:rsidRDefault="0037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FDEC8" w14:textId="77777777" w:rsidR="003775DA" w:rsidRDefault="0037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27C17" w14:textId="77777777" w:rsidR="003775DA" w:rsidRDefault="00FA7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DESCRIPTIONS:  </w:t>
      </w:r>
    </w:p>
    <w:p w14:paraId="300F6B9A" w14:textId="77777777" w:rsidR="003775DA" w:rsidRDefault="0037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9"/>
        <w:gridCol w:w="1231"/>
        <w:gridCol w:w="4929"/>
      </w:tblGrid>
      <w:tr w:rsidR="003775DA" w14:paraId="0D515217" w14:textId="77777777" w:rsidTr="00FA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  <w:vAlign w:val="center"/>
          </w:tcPr>
          <w:p w14:paraId="5A9FC657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Variable Name</w:t>
            </w:r>
          </w:p>
        </w:tc>
        <w:tc>
          <w:tcPr>
            <w:tcW w:w="1231" w:type="dxa"/>
            <w:vAlign w:val="center"/>
          </w:tcPr>
          <w:p w14:paraId="3E88D7D0" w14:textId="77777777" w:rsidR="003775DA" w:rsidRDefault="00FA7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Data Type</w:t>
            </w:r>
          </w:p>
        </w:tc>
        <w:tc>
          <w:tcPr>
            <w:tcW w:w="4929" w:type="dxa"/>
            <w:vAlign w:val="center"/>
          </w:tcPr>
          <w:p w14:paraId="22CC2918" w14:textId="77777777" w:rsidR="003775DA" w:rsidRDefault="00FA7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Description of variable</w:t>
            </w:r>
          </w:p>
        </w:tc>
      </w:tr>
      <w:tr w:rsidR="003775DA" w14:paraId="1AFFF439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3C70411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Name</w:t>
            </w:r>
          </w:p>
          <w:p w14:paraId="04F3AD23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345CA98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7779E981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Borrower Name</w:t>
            </w:r>
          </w:p>
        </w:tc>
      </w:tr>
      <w:tr w:rsidR="003775DA" w14:paraId="1801676A" w14:textId="77777777" w:rsidTr="00FA724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6848FA02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City</w:t>
            </w:r>
          </w:p>
          <w:p w14:paraId="52AC0D9F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2D936002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09D6FF00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Borrower City</w:t>
            </w:r>
          </w:p>
        </w:tc>
      </w:tr>
      <w:tr w:rsidR="003775DA" w14:paraId="3D536C8C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8E8FAC5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State</w:t>
            </w:r>
          </w:p>
          <w:p w14:paraId="6CE8FFF3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41B009CF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19751FD8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Borrower State</w:t>
            </w:r>
          </w:p>
        </w:tc>
      </w:tr>
      <w:tr w:rsidR="003775DA" w14:paraId="1A33A493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47810D9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Zip</w:t>
            </w:r>
          </w:p>
          <w:p w14:paraId="4D2B3471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0D87A434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27B30781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Borrower Zip Code</w:t>
            </w:r>
          </w:p>
        </w:tc>
      </w:tr>
      <w:tr w:rsidR="003775DA" w14:paraId="47515D07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A3D6488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Bank</w:t>
            </w:r>
          </w:p>
          <w:p w14:paraId="30469A09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F9022F0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77991897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Bank Name</w:t>
            </w:r>
          </w:p>
        </w:tc>
      </w:tr>
      <w:tr w:rsidR="003775DA" w14:paraId="757325CD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76ABF45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Bank State</w:t>
            </w:r>
          </w:p>
          <w:p w14:paraId="753878DA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2814BA5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053FA394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Bank State</w:t>
            </w:r>
          </w:p>
        </w:tc>
      </w:tr>
      <w:tr w:rsidR="003775DA" w14:paraId="0A748CAD" w14:textId="77777777" w:rsidTr="00FA724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5D7E1CC9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CCSC</w:t>
            </w:r>
          </w:p>
          <w:p w14:paraId="4A2339D7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446EB962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66CABAFE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Classification System code</w:t>
            </w:r>
          </w:p>
        </w:tc>
      </w:tr>
      <w:tr w:rsidR="003775DA" w14:paraId="4F55EA2D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344579A1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Approval Date</w:t>
            </w:r>
          </w:p>
          <w:p w14:paraId="6857D27A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0C328CFB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4929" w:type="dxa"/>
          </w:tcPr>
          <w:p w14:paraId="0A5739ED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Small Business Administration Commitment Issued</w:t>
            </w:r>
          </w:p>
        </w:tc>
      </w:tr>
      <w:tr w:rsidR="003775DA" w14:paraId="7BC59029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2E059937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Approval FY</w:t>
            </w:r>
          </w:p>
          <w:p w14:paraId="27D396CB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B4CABFB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476EABE7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Fiscal Year of Commitment</w:t>
            </w:r>
          </w:p>
        </w:tc>
      </w:tr>
      <w:tr w:rsidR="003775DA" w14:paraId="6B4C9F3E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65386D87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Term</w:t>
            </w:r>
          </w:p>
          <w:p w14:paraId="40CEBEF7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680EB49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29" w:type="dxa"/>
          </w:tcPr>
          <w:p w14:paraId="2ACF3C64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 term in months</w:t>
            </w:r>
          </w:p>
        </w:tc>
      </w:tr>
      <w:tr w:rsidR="003775DA" w14:paraId="089E33B6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75860255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No Emp</w:t>
            </w:r>
          </w:p>
          <w:p w14:paraId="31147DFA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A31A679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29" w:type="dxa"/>
          </w:tcPr>
          <w:p w14:paraId="5DCC7B2C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Business Employees</w:t>
            </w:r>
          </w:p>
        </w:tc>
      </w:tr>
      <w:tr w:rsidR="003775DA" w14:paraId="1EEF3FC6" w14:textId="77777777" w:rsidTr="00FA724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38326FBC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New Exist</w:t>
            </w:r>
          </w:p>
          <w:p w14:paraId="01F555FE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31" w:type="dxa"/>
          </w:tcPr>
          <w:p w14:paraId="3BF0AAD2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1AD600F4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Existing Business, 2 = New Business</w:t>
            </w:r>
          </w:p>
        </w:tc>
      </w:tr>
      <w:tr w:rsidR="003775DA" w14:paraId="3A1CE435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5B6E4C12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Create Job</w:t>
            </w:r>
          </w:p>
          <w:p w14:paraId="316930C5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2B80D46D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29" w:type="dxa"/>
          </w:tcPr>
          <w:p w14:paraId="086231CB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jobs created</w:t>
            </w:r>
          </w:p>
        </w:tc>
      </w:tr>
      <w:tr w:rsidR="003775DA" w14:paraId="2E55C6EF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16B8639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Retained Job</w:t>
            </w:r>
          </w:p>
          <w:p w14:paraId="1508D854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0F5FDB06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29" w:type="dxa"/>
          </w:tcPr>
          <w:p w14:paraId="6B621F40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jobs retained</w:t>
            </w:r>
          </w:p>
        </w:tc>
      </w:tr>
      <w:tr w:rsidR="003775DA" w14:paraId="1BFE9053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2BBD979E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Franchise Code</w:t>
            </w:r>
          </w:p>
          <w:p w14:paraId="236E453E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86321E1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6E17A414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Franchise Code 00000 or 00001 = No Franchise</w:t>
            </w:r>
          </w:p>
        </w:tc>
      </w:tr>
      <w:tr w:rsidR="003775DA" w14:paraId="15C07866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FF379C7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Urban Rural</w:t>
            </w:r>
          </w:p>
          <w:p w14:paraId="0A936E8F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5051E51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4068F65F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1= Urban, 2= Rural, 0 = Undefined</w:t>
            </w:r>
          </w:p>
        </w:tc>
      </w:tr>
      <w:tr w:rsidR="003775DA" w14:paraId="0AB7E15A" w14:textId="77777777" w:rsidTr="00FA724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3D7AB63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RevLineCr</w:t>
            </w:r>
            <w:proofErr w:type="spellEnd"/>
          </w:p>
          <w:p w14:paraId="53D6AFA2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E1CBC4E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5F70F019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Revolving Line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= Yes, N=No</w:t>
            </w:r>
          </w:p>
        </w:tc>
      </w:tr>
      <w:tr w:rsidR="003775DA" w14:paraId="6FAF7B10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B4CED3F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Low Doc</w:t>
            </w:r>
          </w:p>
          <w:p w14:paraId="61366286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E6EAA4F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76888DA9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LowDoc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Loan Program: Y = Yes, N = No</w:t>
            </w:r>
          </w:p>
        </w:tc>
      </w:tr>
      <w:tr w:rsidR="003775DA" w14:paraId="73937A1C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3A10F997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ChgOff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Date</w:t>
            </w:r>
          </w:p>
          <w:p w14:paraId="3843FB89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23157CE8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4929" w:type="dxa"/>
          </w:tcPr>
          <w:p w14:paraId="0A65845C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date when a loan is declared to be in default</w:t>
            </w:r>
          </w:p>
        </w:tc>
      </w:tr>
      <w:tr w:rsidR="003775DA" w14:paraId="00CD4186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7BC08951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Disbursement Date</w:t>
            </w:r>
          </w:p>
          <w:p w14:paraId="2460E017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338188FB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4929" w:type="dxa"/>
          </w:tcPr>
          <w:p w14:paraId="0B70C89F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Disbursement Date</w:t>
            </w:r>
          </w:p>
        </w:tc>
      </w:tr>
      <w:tr w:rsidR="003775DA" w14:paraId="66FE7CD2" w14:textId="77777777" w:rsidTr="00FA724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5D576946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lastRenderedPageBreak/>
              <w:t>Disbursement Gross</w:t>
            </w:r>
          </w:p>
        </w:tc>
        <w:tc>
          <w:tcPr>
            <w:tcW w:w="1231" w:type="dxa"/>
          </w:tcPr>
          <w:p w14:paraId="7D6E9A17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4929" w:type="dxa"/>
          </w:tcPr>
          <w:p w14:paraId="171A4CBC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 Disbursed</w:t>
            </w:r>
          </w:p>
        </w:tc>
      </w:tr>
      <w:tr w:rsidR="003775DA" w14:paraId="76059BFF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C076ACA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Balance Gross</w:t>
            </w:r>
          </w:p>
          <w:p w14:paraId="5398B3CE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2436B94F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4929" w:type="dxa"/>
          </w:tcPr>
          <w:p w14:paraId="626FCC83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Gross amount outstanding</w:t>
            </w:r>
          </w:p>
        </w:tc>
      </w:tr>
      <w:tr w:rsidR="003775DA" w14:paraId="424302A5" w14:textId="77777777" w:rsidTr="00FA7243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503E80BE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MIS_Status</w:t>
            </w:r>
            <w:proofErr w:type="spellEnd"/>
          </w:p>
          <w:p w14:paraId="08DDE3A6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43731CFD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29" w:type="dxa"/>
          </w:tcPr>
          <w:p w14:paraId="322BECE7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 Status</w:t>
            </w:r>
          </w:p>
          <w:p w14:paraId="5A2C2F56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proofErr w:type="gramStart"/>
            <w:r>
              <w:rPr>
                <w:rFonts w:ascii="Arial" w:eastAsia="Arial" w:hAnsi="Arial" w:cs="Arial"/>
                <w:color w:val="333333"/>
                <w:sz w:val="26"/>
                <w:szCs w:val="26"/>
              </w:rPr>
              <w:t>CHGOFF(</w:t>
            </w:r>
            <w:proofErr w:type="gramEnd"/>
            <w:r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high risk)—likely to default on the loan (i.e., be charged off/failure to pay in full) </w:t>
            </w:r>
          </w:p>
          <w:p w14:paraId="6C20D2C7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333333"/>
                <w:sz w:val="26"/>
                <w:szCs w:val="26"/>
              </w:rPr>
              <w:t>P/</w:t>
            </w:r>
            <w:proofErr w:type="gramStart"/>
            <w:r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F( </w:t>
            </w:r>
            <w:r>
              <w:rPr>
                <w:rFonts w:ascii="Arial" w:eastAsia="Arial" w:hAnsi="Arial" w:cs="Arial"/>
                <w:i/>
                <w:color w:val="333333"/>
                <w:sz w:val="26"/>
                <w:szCs w:val="26"/>
              </w:rPr>
              <w:t>lower</w:t>
            </w:r>
            <w:proofErr w:type="gramEnd"/>
            <w:r>
              <w:rPr>
                <w:rFonts w:ascii="Arial" w:eastAsia="Arial" w:hAnsi="Arial" w:cs="Arial"/>
                <w:i/>
                <w:color w:val="333333"/>
                <w:sz w:val="26"/>
                <w:szCs w:val="26"/>
              </w:rPr>
              <w:t xml:space="preserve"> risk)</w:t>
            </w:r>
            <w:r>
              <w:rPr>
                <w:rFonts w:ascii="Arial" w:eastAsia="Arial" w:hAnsi="Arial" w:cs="Arial"/>
                <w:color w:val="333333"/>
                <w:sz w:val="26"/>
                <w:szCs w:val="26"/>
              </w:rPr>
              <w:t>—likely to pay off the loan in full</w:t>
            </w:r>
          </w:p>
        </w:tc>
      </w:tr>
      <w:tr w:rsidR="003775DA" w14:paraId="172E1E99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FC95294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Chg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Off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 Gr</w:t>
            </w:r>
            <w:proofErr w:type="gramEnd"/>
          </w:p>
          <w:p w14:paraId="0971BB0E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B21BFE8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4929" w:type="dxa"/>
          </w:tcPr>
          <w:p w14:paraId="08CC0D7D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Charged-off Amount</w:t>
            </w:r>
          </w:p>
        </w:tc>
      </w:tr>
      <w:tr w:rsidR="003775DA" w14:paraId="66232DC2" w14:textId="77777777" w:rsidTr="00FA724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5F58912C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GrAppv</w:t>
            </w:r>
            <w:proofErr w:type="spellEnd"/>
          </w:p>
          <w:p w14:paraId="63C62AA9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445F81E4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4929" w:type="dxa"/>
          </w:tcPr>
          <w:p w14:paraId="1F06E245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Gross Amount of Loan Approved by Bank</w:t>
            </w:r>
          </w:p>
        </w:tc>
      </w:tr>
      <w:tr w:rsidR="003775DA" w14:paraId="2559E30E" w14:textId="77777777" w:rsidTr="00FA7243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6E9F4A42" w14:textId="77777777" w:rsidR="003775DA" w:rsidRDefault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Business Administration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Appv</w:t>
            </w:r>
            <w:proofErr w:type="spellEnd"/>
          </w:p>
          <w:p w14:paraId="6FF0BD8F" w14:textId="77777777" w:rsidR="003775DA" w:rsidRDefault="00377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01A51342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4929" w:type="dxa"/>
          </w:tcPr>
          <w:p w14:paraId="34E08BA4" w14:textId="77777777" w:rsidR="003775DA" w:rsidRDefault="00FA7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Business Administration’s Guaranteed Amount of Approved Loan</w:t>
            </w:r>
          </w:p>
        </w:tc>
      </w:tr>
      <w:tr w:rsidR="003775DA" w14:paraId="7676DFE5" w14:textId="77777777" w:rsidTr="00FA724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3126B3B4" w14:textId="77777777" w:rsidR="003775DA" w:rsidRDefault="003775DA" w:rsidP="00FA72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34C8C690" w14:textId="3E46AE2E" w:rsidR="003775DA" w:rsidRDefault="0037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9" w:type="dxa"/>
          </w:tcPr>
          <w:p w14:paraId="15764D0E" w14:textId="389502A3" w:rsidR="003775DA" w:rsidRDefault="0037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785987" w14:textId="77777777" w:rsidR="003775DA" w:rsidRDefault="003775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833"/>
        <w:gridCol w:w="250"/>
        <w:gridCol w:w="250"/>
        <w:gridCol w:w="804"/>
        <w:gridCol w:w="250"/>
        <w:gridCol w:w="250"/>
        <w:gridCol w:w="317"/>
        <w:gridCol w:w="270"/>
        <w:gridCol w:w="250"/>
        <w:gridCol w:w="250"/>
        <w:gridCol w:w="250"/>
        <w:gridCol w:w="250"/>
        <w:gridCol w:w="290"/>
        <w:gridCol w:w="332"/>
        <w:gridCol w:w="267"/>
        <w:gridCol w:w="250"/>
        <w:gridCol w:w="250"/>
        <w:gridCol w:w="275"/>
        <w:gridCol w:w="410"/>
        <w:gridCol w:w="425"/>
        <w:gridCol w:w="306"/>
        <w:gridCol w:w="263"/>
        <w:gridCol w:w="321"/>
        <w:gridCol w:w="321"/>
        <w:gridCol w:w="321"/>
        <w:gridCol w:w="250"/>
      </w:tblGrid>
      <w:tr w:rsidR="003775DA" w14:paraId="5470E221" w14:textId="77777777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F5F8B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1269F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37468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5A108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F9570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4A1E3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233DC8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0603F7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D2DA32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09843B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2C3FF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C5CB14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C9602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3991B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755423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298673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7CB69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3489E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65CE90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212DA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89F2F0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9AE71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E5E2F1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012BE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1BB8AD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87A6B" w14:textId="77777777" w:rsidR="003775DA" w:rsidRDefault="003775DA">
            <w:pPr>
              <w:rPr>
                <w:color w:val="00000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D5635" w14:textId="77777777" w:rsidR="003775DA" w:rsidRDefault="003775DA">
            <w:pPr>
              <w:rPr>
                <w:color w:val="000000"/>
              </w:rPr>
            </w:pPr>
          </w:p>
        </w:tc>
      </w:tr>
    </w:tbl>
    <w:p w14:paraId="099FF2A5" w14:textId="7D72F5A5" w:rsidR="003775DA" w:rsidRDefault="0037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775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DA"/>
    <w:rsid w:val="003775DA"/>
    <w:rsid w:val="00FA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3FA2"/>
  <w15:docId w15:val="{F9F2BC14-3736-4665-91B8-1DFE56D6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nhideWhenUsed/>
    <w:rsid w:val="00C3692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36921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692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C36921"/>
    <w:rPr>
      <w:vertAlign w:val="superscript"/>
    </w:rPr>
  </w:style>
  <w:style w:type="table" w:styleId="TableGrid">
    <w:name w:val="Table Grid"/>
    <w:basedOn w:val="TableNormal"/>
    <w:uiPriority w:val="39"/>
    <w:rsid w:val="00EF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F44D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4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3A"/>
  </w:style>
  <w:style w:type="paragraph" w:styleId="Footer">
    <w:name w:val="footer"/>
    <w:basedOn w:val="Normal"/>
    <w:link w:val="Foot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3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W5yjXdPSBc+MnRv72IogFvwSA==">AMUW2mUnilMUNPATnSey6q/aSIAl1GiSxZc30PFxWe4lmLd9Qb8bQgZsuf+m3Nd5klCOytkdH3JZefx2USgDUhjeQ/43ssVdQhEl6hYjDWTjQaA1GBjPnoxq20IX/vvLS8LSZmsq4X+C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muskula</dc:creator>
  <cp:lastModifiedBy>karthik muskula</cp:lastModifiedBy>
  <cp:revision>2</cp:revision>
  <dcterms:created xsi:type="dcterms:W3CDTF">2020-06-27T07:30:00Z</dcterms:created>
  <dcterms:modified xsi:type="dcterms:W3CDTF">2020-06-27T07:30:00Z</dcterms:modified>
</cp:coreProperties>
</file>