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1F1C" w14:textId="34201884" w:rsidR="000F3ED6" w:rsidRPr="00AD1103" w:rsidRDefault="000F3ED6" w:rsidP="000F3ED6">
      <w:pPr>
        <w:jc w:val="center"/>
        <w:rPr>
          <w:b/>
          <w:bCs/>
          <w:sz w:val="32"/>
          <w:szCs w:val="32"/>
          <w:lang w:val="en-US"/>
        </w:rPr>
      </w:pPr>
      <w:r w:rsidRPr="00AD1103">
        <w:rPr>
          <w:b/>
          <w:bCs/>
          <w:sz w:val="32"/>
          <w:szCs w:val="32"/>
          <w:lang w:val="en-US"/>
        </w:rPr>
        <w:t xml:space="preserve">QTW-Week </w:t>
      </w:r>
      <w:r w:rsidRPr="00AD1103">
        <w:rPr>
          <w:b/>
          <w:bCs/>
          <w:sz w:val="32"/>
          <w:szCs w:val="32"/>
          <w:lang w:val="en-US"/>
        </w:rPr>
        <w:t>6</w:t>
      </w:r>
      <w:r w:rsidRPr="00AD1103">
        <w:rPr>
          <w:b/>
          <w:bCs/>
          <w:sz w:val="32"/>
          <w:szCs w:val="32"/>
          <w:lang w:val="en-US"/>
        </w:rPr>
        <w:t xml:space="preserve"> Presession Submission-</w:t>
      </w:r>
      <w:r w:rsidRPr="00AD1103">
        <w:rPr>
          <w:b/>
          <w:bCs/>
          <w:sz w:val="32"/>
          <w:szCs w:val="32"/>
          <w:lang w:val="en-US"/>
        </w:rPr>
        <w:t>Naïve Bayes</w:t>
      </w:r>
    </w:p>
    <w:p w14:paraId="252A541C" w14:textId="77777777" w:rsidR="000F3ED6" w:rsidRPr="00AD1103" w:rsidRDefault="000F3ED6" w:rsidP="000F3ED6">
      <w:pPr>
        <w:jc w:val="center"/>
        <w:rPr>
          <w:b/>
          <w:bCs/>
          <w:sz w:val="32"/>
          <w:szCs w:val="32"/>
          <w:lang w:val="en-US"/>
        </w:rPr>
      </w:pPr>
    </w:p>
    <w:p w14:paraId="63E96EF7" w14:textId="4754D363" w:rsidR="000F3ED6" w:rsidRPr="00AD1103" w:rsidRDefault="000F3ED6" w:rsidP="000F3ED6">
      <w:pPr>
        <w:rPr>
          <w:b/>
          <w:bCs/>
          <w:sz w:val="32"/>
          <w:szCs w:val="32"/>
          <w:lang w:val="en-US"/>
        </w:rPr>
      </w:pPr>
      <w:r w:rsidRPr="00AD1103">
        <w:rPr>
          <w:b/>
          <w:bCs/>
          <w:sz w:val="32"/>
          <w:szCs w:val="32"/>
          <w:lang w:val="en-US"/>
        </w:rPr>
        <w:t xml:space="preserve">This week was all about </w:t>
      </w:r>
      <w:r w:rsidRPr="00AD1103">
        <w:rPr>
          <w:b/>
          <w:bCs/>
          <w:sz w:val="32"/>
          <w:szCs w:val="32"/>
          <w:lang w:val="en-US"/>
        </w:rPr>
        <w:t>Naïve Bayes</w:t>
      </w:r>
    </w:p>
    <w:p w14:paraId="1C3E62CB" w14:textId="2060D9D1" w:rsidR="006E2E6D" w:rsidRPr="00AD1103" w:rsidRDefault="006E2E6D" w:rsidP="000F3ED6">
      <w:pPr>
        <w:rPr>
          <w:b/>
          <w:bCs/>
          <w:sz w:val="28"/>
          <w:szCs w:val="28"/>
          <w:lang w:val="en-US"/>
        </w:rPr>
      </w:pPr>
    </w:p>
    <w:p w14:paraId="3E90F91F" w14:textId="271EE26F" w:rsidR="006E2E6D" w:rsidRPr="00AD1103" w:rsidRDefault="006E2E6D" w:rsidP="000F3ED6">
      <w:pPr>
        <w:rPr>
          <w:sz w:val="28"/>
          <w:szCs w:val="28"/>
          <w:lang w:val="en-US"/>
        </w:rPr>
      </w:pPr>
      <w:r w:rsidRPr="00AD1103">
        <w:rPr>
          <w:sz w:val="28"/>
          <w:szCs w:val="28"/>
          <w:lang w:val="en-US"/>
        </w:rPr>
        <w:t>Naïve bayes is a classification technique that assumes all the predictors to be independent.</w:t>
      </w:r>
    </w:p>
    <w:p w14:paraId="66E18048" w14:textId="740340B1" w:rsidR="006E2E6D" w:rsidRPr="00AD1103" w:rsidRDefault="006E2E6D" w:rsidP="000F3ED6">
      <w:pPr>
        <w:rPr>
          <w:sz w:val="28"/>
          <w:szCs w:val="28"/>
          <w:lang w:val="en-US"/>
        </w:rPr>
      </w:pPr>
    </w:p>
    <w:p w14:paraId="3BD5ADC7" w14:textId="0180A2B5" w:rsidR="006E2E6D" w:rsidRPr="00AD1103" w:rsidRDefault="00A81D4F" w:rsidP="000F3ED6">
      <w:pPr>
        <w:rPr>
          <w:sz w:val="28"/>
          <w:szCs w:val="28"/>
          <w:lang w:val="en-US"/>
        </w:rPr>
      </w:pPr>
      <w:r w:rsidRPr="00AD1103">
        <w:rPr>
          <w:sz w:val="28"/>
          <w:szCs w:val="28"/>
          <w:lang w:val="en-US"/>
        </w:rPr>
        <w:t>Bayes Rule is represented as:</w:t>
      </w:r>
    </w:p>
    <w:p w14:paraId="3EEEB09A" w14:textId="3D84C7BE" w:rsidR="00A81D4F" w:rsidRPr="00AD1103" w:rsidRDefault="00A81D4F" w:rsidP="000F3ED6">
      <w:pPr>
        <w:rPr>
          <w:b/>
          <w:bCs/>
          <w:sz w:val="28"/>
          <w:szCs w:val="28"/>
          <w:lang w:val="en-US"/>
        </w:rPr>
      </w:pPr>
      <w:r w:rsidRPr="00AD110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9EF9B17" wp14:editId="33287999">
            <wp:extent cx="4715510" cy="1535963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726" cy="154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591B" w14:textId="47E7E4EB" w:rsidR="000F3ED6" w:rsidRPr="00AD1103" w:rsidRDefault="000F3ED6">
      <w:pPr>
        <w:rPr>
          <w:sz w:val="28"/>
          <w:szCs w:val="28"/>
        </w:rPr>
      </w:pPr>
    </w:p>
    <w:p w14:paraId="2645E01E" w14:textId="7D13DBF2" w:rsidR="0041607C" w:rsidRPr="00AD1103" w:rsidRDefault="0041607C">
      <w:pPr>
        <w:rPr>
          <w:sz w:val="28"/>
          <w:szCs w:val="28"/>
        </w:rPr>
      </w:pPr>
      <w:r w:rsidRPr="00AD1103">
        <w:rPr>
          <w:sz w:val="28"/>
          <w:szCs w:val="28"/>
        </w:rPr>
        <w:t xml:space="preserve">In simple terms, </w:t>
      </w:r>
    </w:p>
    <w:p w14:paraId="7DE9DF07" w14:textId="52A83EEB" w:rsidR="00DB1C0B" w:rsidRPr="00AD1103" w:rsidRDefault="00DB1C0B">
      <w:pPr>
        <w:rPr>
          <w:sz w:val="28"/>
          <w:szCs w:val="28"/>
        </w:rPr>
      </w:pPr>
      <w:r w:rsidRPr="00AD1103">
        <w:rPr>
          <w:noProof/>
          <w:sz w:val="28"/>
          <w:szCs w:val="28"/>
        </w:rPr>
        <w:drawing>
          <wp:inline distT="0" distB="0" distL="0" distR="0" wp14:anchorId="4B5D4F14" wp14:editId="07580153">
            <wp:extent cx="5181600" cy="1889280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516" cy="19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969D" w14:textId="7BD8C552" w:rsidR="00C16CEF" w:rsidRPr="00AD1103" w:rsidRDefault="00C16CEF">
      <w:pPr>
        <w:rPr>
          <w:sz w:val="28"/>
          <w:szCs w:val="28"/>
        </w:rPr>
      </w:pPr>
    </w:p>
    <w:p w14:paraId="4616D526" w14:textId="2DDF4405" w:rsidR="00C16CEF" w:rsidRPr="00AD1103" w:rsidRDefault="00C16CEF">
      <w:pPr>
        <w:rPr>
          <w:sz w:val="28"/>
          <w:szCs w:val="28"/>
        </w:rPr>
      </w:pPr>
      <w:r w:rsidRPr="00AD1103">
        <w:rPr>
          <w:sz w:val="28"/>
          <w:szCs w:val="28"/>
        </w:rPr>
        <w:t>Logit Function:</w:t>
      </w:r>
    </w:p>
    <w:p w14:paraId="69414A82" w14:textId="1B79D53E" w:rsidR="00C16CEF" w:rsidRPr="00AD1103" w:rsidRDefault="00C16CEF">
      <w:pPr>
        <w:rPr>
          <w:sz w:val="28"/>
          <w:szCs w:val="28"/>
        </w:rPr>
      </w:pPr>
      <w:r w:rsidRPr="00AD1103">
        <w:rPr>
          <w:noProof/>
          <w:sz w:val="28"/>
          <w:szCs w:val="28"/>
        </w:rPr>
        <w:drawing>
          <wp:inline distT="0" distB="0" distL="0" distR="0" wp14:anchorId="4011D75E" wp14:editId="350EFFD8">
            <wp:extent cx="5245100" cy="801351"/>
            <wp:effectExtent l="0" t="0" r="0" b="0"/>
            <wp:docPr id="3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491" cy="80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61D9" w14:textId="0090D5E0" w:rsidR="00C16CEF" w:rsidRPr="00AD1103" w:rsidRDefault="00C16CEF">
      <w:pPr>
        <w:rPr>
          <w:sz w:val="28"/>
          <w:szCs w:val="28"/>
        </w:rPr>
      </w:pPr>
    </w:p>
    <w:p w14:paraId="4F699644" w14:textId="4EFDE50D" w:rsidR="00C16CEF" w:rsidRPr="00AD1103" w:rsidRDefault="00C16CEF">
      <w:pPr>
        <w:rPr>
          <w:sz w:val="28"/>
          <w:szCs w:val="28"/>
        </w:rPr>
      </w:pPr>
      <w:r w:rsidRPr="00AD1103">
        <w:rPr>
          <w:sz w:val="28"/>
          <w:szCs w:val="28"/>
        </w:rPr>
        <w:t xml:space="preserve">The logistic regression optimizes the </w:t>
      </w:r>
      <w:r w:rsidR="002C27EB" w:rsidRPr="00AD1103">
        <w:rPr>
          <w:sz w:val="28"/>
          <w:szCs w:val="28"/>
        </w:rPr>
        <w:t>linear equation for the loss function.</w:t>
      </w:r>
    </w:p>
    <w:p w14:paraId="7D48FCE2" w14:textId="3BD3C06A" w:rsidR="002C27EB" w:rsidRPr="00AD1103" w:rsidRDefault="002C27EB">
      <w:pPr>
        <w:rPr>
          <w:sz w:val="28"/>
          <w:szCs w:val="28"/>
        </w:rPr>
      </w:pPr>
      <w:r w:rsidRPr="00AD1103">
        <w:rPr>
          <w:sz w:val="28"/>
          <w:szCs w:val="28"/>
        </w:rPr>
        <w:t>The create generative-</w:t>
      </w:r>
      <w:r w:rsidR="000C191F" w:rsidRPr="00AD1103">
        <w:rPr>
          <w:sz w:val="28"/>
          <w:szCs w:val="28"/>
        </w:rPr>
        <w:t>discriminative</w:t>
      </w:r>
      <w:r w:rsidRPr="00AD1103">
        <w:rPr>
          <w:sz w:val="28"/>
          <w:szCs w:val="28"/>
        </w:rPr>
        <w:t xml:space="preserve"> pair:</w:t>
      </w:r>
    </w:p>
    <w:p w14:paraId="6283B37F" w14:textId="27578E4F" w:rsidR="002C27EB" w:rsidRPr="00AD1103" w:rsidRDefault="002C27EB">
      <w:pPr>
        <w:rPr>
          <w:sz w:val="28"/>
          <w:szCs w:val="28"/>
        </w:rPr>
      </w:pPr>
      <w:r w:rsidRPr="00AD1103">
        <w:rPr>
          <w:sz w:val="28"/>
          <w:szCs w:val="28"/>
        </w:rPr>
        <w:t xml:space="preserve">Logistic regression works as discriminative which can </w:t>
      </w:r>
      <w:r w:rsidR="00A37544" w:rsidRPr="00AD1103">
        <w:rPr>
          <w:sz w:val="28"/>
          <w:szCs w:val="28"/>
        </w:rPr>
        <w:t>have lower asymptotic error and Bayes works as generative which reaches asymptotic error faster.</w:t>
      </w:r>
    </w:p>
    <w:sectPr w:rsidR="002C27EB" w:rsidRPr="00AD1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D6"/>
    <w:rsid w:val="00043870"/>
    <w:rsid w:val="000C191F"/>
    <w:rsid w:val="000F3ED6"/>
    <w:rsid w:val="002C27EB"/>
    <w:rsid w:val="0041607C"/>
    <w:rsid w:val="006E2E6D"/>
    <w:rsid w:val="00A37544"/>
    <w:rsid w:val="00A81D4F"/>
    <w:rsid w:val="00AD1103"/>
    <w:rsid w:val="00C16CEF"/>
    <w:rsid w:val="00DB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69981"/>
  <w15:chartTrackingRefBased/>
  <w15:docId w15:val="{961EF15D-230B-C147-A90C-A3C6330F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Rashmi</dc:creator>
  <cp:keywords/>
  <dc:description/>
  <cp:lastModifiedBy>Patel, Rashmi</cp:lastModifiedBy>
  <cp:revision>11</cp:revision>
  <dcterms:created xsi:type="dcterms:W3CDTF">2022-02-07T21:01:00Z</dcterms:created>
  <dcterms:modified xsi:type="dcterms:W3CDTF">2022-02-07T22:41:00Z</dcterms:modified>
</cp:coreProperties>
</file>