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75C" w:rsidRPr="0016575C" w:rsidRDefault="0016575C" w:rsidP="00B34946">
      <w:pPr>
        <w:spacing w:line="259" w:lineRule="auto"/>
        <w:jc w:val="both"/>
        <w:rPr>
          <w:sz w:val="22"/>
          <w:szCs w:val="22"/>
        </w:rPr>
      </w:pPr>
      <w:r>
        <w:rPr>
          <w:sz w:val="24"/>
          <w:szCs w:val="24"/>
        </w:rPr>
        <w:t>2.2 In the Fig.2.2.1 t</w:t>
      </w:r>
      <w:r w:rsidRPr="004E170A">
        <w:rPr>
          <w:sz w:val="24"/>
          <w:szCs w:val="24"/>
        </w:rPr>
        <w:t xml:space="preserve">he app ‘Blood </w:t>
      </w:r>
      <w:r>
        <w:rPr>
          <w:sz w:val="24"/>
          <w:szCs w:val="24"/>
        </w:rPr>
        <w:t>Banks India Directory</w:t>
      </w:r>
      <w:r w:rsidRPr="004E170A">
        <w:rPr>
          <w:sz w:val="24"/>
          <w:szCs w:val="24"/>
        </w:rPr>
        <w:t xml:space="preserve">’ </w:t>
      </w:r>
      <w:r w:rsidR="0050396F">
        <w:rPr>
          <w:sz w:val="24"/>
          <w:szCs w:val="24"/>
        </w:rPr>
        <w:t>displays only the Blood Banks which helps the user to communicate with only blood bank but the user should allow to communicate with another user.</w:t>
      </w:r>
      <w:r w:rsidR="005947E7">
        <w:rPr>
          <w:sz w:val="24"/>
          <w:szCs w:val="24"/>
          <w:vertAlign w:val="superscript"/>
        </w:rPr>
        <w:t>[</w:t>
      </w:r>
      <w:r w:rsidR="00BB6F03">
        <w:rPr>
          <w:sz w:val="24"/>
          <w:szCs w:val="24"/>
          <w:vertAlign w:val="superscript"/>
        </w:rPr>
        <w:t>7</w:t>
      </w:r>
      <w:r w:rsidR="005947E7">
        <w:rPr>
          <w:sz w:val="24"/>
          <w:szCs w:val="24"/>
          <w:vertAlign w:val="superscript"/>
        </w:rPr>
        <w:t>]</w:t>
      </w:r>
      <w:r>
        <w:rPr>
          <w:sz w:val="22"/>
          <w:szCs w:val="22"/>
        </w:rPr>
        <w:t xml:space="preserve"> </w:t>
      </w:r>
      <w:r>
        <w:rPr>
          <w:sz w:val="24"/>
          <w:szCs w:val="24"/>
        </w:rPr>
        <w:t>In the Fig.2.2.2 t</w:t>
      </w:r>
      <w:r w:rsidRPr="005068E6">
        <w:rPr>
          <w:sz w:val="24"/>
          <w:szCs w:val="24"/>
        </w:rPr>
        <w:t>he app ‘Nepal Blood Donors’</w:t>
      </w:r>
      <w:r>
        <w:rPr>
          <w:sz w:val="24"/>
          <w:szCs w:val="24"/>
        </w:rPr>
        <w:t xml:space="preserve"> </w:t>
      </w:r>
      <w:r w:rsidRPr="004E170A">
        <w:rPr>
          <w:sz w:val="24"/>
          <w:szCs w:val="24"/>
        </w:rPr>
        <w:t xml:space="preserve">requires email ID and the password </w:t>
      </w:r>
      <w:r w:rsidR="00B34946">
        <w:rPr>
          <w:sz w:val="24"/>
          <w:szCs w:val="24"/>
        </w:rPr>
        <w:t>or our Facebook</w:t>
      </w:r>
      <w:r>
        <w:rPr>
          <w:sz w:val="24"/>
          <w:szCs w:val="24"/>
        </w:rPr>
        <w:t xml:space="preserve"> account </w:t>
      </w:r>
      <w:r w:rsidRPr="004E170A">
        <w:rPr>
          <w:sz w:val="24"/>
          <w:szCs w:val="24"/>
        </w:rPr>
        <w:t>which loses security.</w:t>
      </w:r>
      <w:r w:rsidR="00CB379E">
        <w:rPr>
          <w:sz w:val="24"/>
          <w:szCs w:val="24"/>
        </w:rPr>
        <w:t xml:space="preserve"> Therefore our app allows user to create there new login details. This helps to maintain a security</w:t>
      </w:r>
      <w:proofErr w:type="gramStart"/>
      <w:r w:rsidR="00CB379E">
        <w:rPr>
          <w:sz w:val="24"/>
          <w:szCs w:val="24"/>
        </w:rPr>
        <w:t>.</w:t>
      </w:r>
      <w:r w:rsidR="00B34946">
        <w:rPr>
          <w:sz w:val="24"/>
          <w:szCs w:val="24"/>
          <w:vertAlign w:val="superscript"/>
        </w:rPr>
        <w:t>[</w:t>
      </w:r>
      <w:proofErr w:type="gramEnd"/>
      <w:r w:rsidR="00AB1E1A">
        <w:rPr>
          <w:sz w:val="24"/>
          <w:szCs w:val="24"/>
          <w:vertAlign w:val="superscript"/>
        </w:rPr>
        <w:t>8</w:t>
      </w:r>
      <w:r w:rsidR="00B34946">
        <w:rPr>
          <w:sz w:val="24"/>
          <w:szCs w:val="24"/>
          <w:vertAlign w:val="superscript"/>
        </w:rPr>
        <w:t>]</w:t>
      </w:r>
      <w:r w:rsidR="00CB379E">
        <w:rPr>
          <w:sz w:val="24"/>
          <w:szCs w:val="24"/>
        </w:rPr>
        <w:t xml:space="preserve"> </w:t>
      </w:r>
    </w:p>
    <w:p w:rsidR="0016575C" w:rsidRDefault="0016575C" w:rsidP="00B34946">
      <w:pPr>
        <w:spacing w:line="276" w:lineRule="auto"/>
        <w:jc w:val="both"/>
        <w:rPr>
          <w:sz w:val="24"/>
          <w:szCs w:val="24"/>
        </w:rPr>
      </w:pPr>
    </w:p>
    <w:p w:rsidR="0050396F" w:rsidRDefault="00CB379E" w:rsidP="00E650AC">
      <w:pPr>
        <w:spacing w:line="276" w:lineRule="auto"/>
        <w:rPr>
          <w:sz w:val="22"/>
          <w:szCs w:val="22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18920E49" wp14:editId="363AB354">
            <wp:simplePos x="0" y="0"/>
            <wp:positionH relativeFrom="margin">
              <wp:posOffset>-10160</wp:posOffset>
            </wp:positionH>
            <wp:positionV relativeFrom="margin">
              <wp:posOffset>1337696</wp:posOffset>
            </wp:positionV>
            <wp:extent cx="2991485" cy="611251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611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53A039A1" wp14:editId="44CFAD3B">
            <wp:simplePos x="0" y="0"/>
            <wp:positionH relativeFrom="column">
              <wp:posOffset>3293883</wp:posOffset>
            </wp:positionH>
            <wp:positionV relativeFrom="paragraph">
              <wp:posOffset>198507</wp:posOffset>
            </wp:positionV>
            <wp:extent cx="3005455" cy="6112510"/>
            <wp:effectExtent l="0" t="0" r="444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611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96F" w:rsidRDefault="0050396F" w:rsidP="00E650AC">
      <w:pPr>
        <w:spacing w:line="276" w:lineRule="auto"/>
        <w:rPr>
          <w:sz w:val="22"/>
          <w:szCs w:val="22"/>
        </w:rPr>
      </w:pPr>
    </w:p>
    <w:p w:rsidR="0050396F" w:rsidRDefault="0050396F" w:rsidP="00E650AC">
      <w:pPr>
        <w:spacing w:line="276" w:lineRule="auto"/>
        <w:rPr>
          <w:sz w:val="22"/>
          <w:szCs w:val="22"/>
        </w:rPr>
      </w:pPr>
    </w:p>
    <w:p w:rsidR="00E650AC" w:rsidRDefault="0050396F" w:rsidP="00E650AC">
      <w:pPr>
        <w:spacing w:line="276" w:lineRule="auto"/>
        <w:rPr>
          <w:sz w:val="24"/>
          <w:szCs w:val="24"/>
        </w:rPr>
      </w:pPr>
      <w:r>
        <w:rPr>
          <w:sz w:val="22"/>
          <w:szCs w:val="22"/>
        </w:rPr>
        <w:t>F</w:t>
      </w:r>
      <w:r w:rsidR="00E03014">
        <w:rPr>
          <w:sz w:val="22"/>
          <w:szCs w:val="22"/>
        </w:rPr>
        <w:t>ig.2.3</w:t>
      </w:r>
      <w:r w:rsidR="00E650AC" w:rsidRPr="00E00427">
        <w:rPr>
          <w:sz w:val="22"/>
          <w:szCs w:val="22"/>
        </w:rPr>
        <w:t>: Screenshot of Blood Banks India Directory</w:t>
      </w:r>
      <w:r w:rsidR="00E03014">
        <w:rPr>
          <w:sz w:val="22"/>
          <w:szCs w:val="22"/>
        </w:rPr>
        <w:t xml:space="preserve">              </w:t>
      </w:r>
      <w:r w:rsidR="00E42179">
        <w:rPr>
          <w:sz w:val="22"/>
          <w:szCs w:val="22"/>
        </w:rPr>
        <w:t xml:space="preserve">  </w:t>
      </w:r>
      <w:bookmarkStart w:id="0" w:name="_GoBack"/>
      <w:bookmarkEnd w:id="0"/>
      <w:r w:rsidR="00E03014">
        <w:rPr>
          <w:sz w:val="22"/>
          <w:szCs w:val="22"/>
        </w:rPr>
        <w:t xml:space="preserve"> Fig.2.4</w:t>
      </w:r>
      <w:r w:rsidR="00E650AC" w:rsidRPr="00E00427">
        <w:rPr>
          <w:sz w:val="22"/>
          <w:szCs w:val="22"/>
        </w:rPr>
        <w:t xml:space="preserve">: Screenshot of </w:t>
      </w:r>
      <w:r w:rsidR="00E650AC">
        <w:rPr>
          <w:sz w:val="22"/>
          <w:szCs w:val="22"/>
        </w:rPr>
        <w:t>Nepal Blood Donors</w:t>
      </w:r>
    </w:p>
    <w:p w:rsidR="0016575C" w:rsidRDefault="0016575C" w:rsidP="0016575C">
      <w:pPr>
        <w:spacing w:line="276" w:lineRule="auto"/>
        <w:jc w:val="both"/>
        <w:rPr>
          <w:noProof/>
          <w:sz w:val="24"/>
          <w:szCs w:val="24"/>
          <w:lang w:val="en-IN" w:eastAsia="en-IN"/>
        </w:rPr>
      </w:pPr>
    </w:p>
    <w:p w:rsidR="0016575C" w:rsidRDefault="0016575C" w:rsidP="0016575C">
      <w:pPr>
        <w:spacing w:line="276" w:lineRule="auto"/>
        <w:jc w:val="both"/>
        <w:rPr>
          <w:sz w:val="24"/>
          <w:szCs w:val="24"/>
        </w:rPr>
      </w:pPr>
    </w:p>
    <w:p w:rsidR="0016575C" w:rsidRDefault="0016575C" w:rsidP="0016575C">
      <w:pPr>
        <w:spacing w:line="276" w:lineRule="auto"/>
        <w:jc w:val="both"/>
        <w:rPr>
          <w:sz w:val="24"/>
          <w:szCs w:val="24"/>
        </w:rPr>
      </w:pPr>
    </w:p>
    <w:sectPr w:rsidR="0016575C" w:rsidSect="00557B20">
      <w:headerReference w:type="default" r:id="rId8"/>
      <w:footerReference w:type="default" r:id="rId9"/>
      <w:pgSz w:w="11906" w:h="16838"/>
      <w:pgMar w:top="567" w:right="567" w:bottom="567" w:left="567" w:header="567" w:footer="567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D83" w:rsidRDefault="00960D83" w:rsidP="0016575C">
      <w:r>
        <w:separator/>
      </w:r>
    </w:p>
  </w:endnote>
  <w:endnote w:type="continuationSeparator" w:id="0">
    <w:p w:rsidR="00960D83" w:rsidRDefault="00960D83" w:rsidP="00165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75C" w:rsidRPr="0016575C" w:rsidRDefault="0016575C">
    <w:pPr>
      <w:pStyle w:val="Footer"/>
      <w:jc w:val="center"/>
      <w:rPr>
        <w:caps/>
        <w:noProof/>
        <w:color w:val="808080" w:themeColor="background1" w:themeShade="80"/>
      </w:rPr>
    </w:pPr>
    <w:r>
      <w:rPr>
        <w:caps/>
        <w:color w:val="808080" w:themeColor="background1" w:themeShade="80"/>
      </w:rPr>
      <w:t>5</w:t>
    </w:r>
  </w:p>
  <w:p w:rsidR="0016575C" w:rsidRPr="0016575C" w:rsidRDefault="0016575C" w:rsidP="0016575C">
    <w:pPr>
      <w:pStyle w:val="Footer"/>
      <w:jc w:val="center"/>
      <w:rPr>
        <w:noProof/>
        <w:color w:val="808080" w:themeColor="background1" w:themeShade="80"/>
        <w:sz w:val="22"/>
        <w:szCs w:val="22"/>
      </w:rPr>
    </w:pPr>
    <w:r w:rsidRPr="0016575C">
      <w:rPr>
        <w:noProof/>
        <w:color w:val="808080" w:themeColor="background1" w:themeShade="80"/>
        <w:sz w:val="22"/>
        <w:szCs w:val="22"/>
      </w:rPr>
      <w:t>Computer Technology,</w:t>
    </w:r>
  </w:p>
  <w:p w:rsidR="0016575C" w:rsidRPr="0016575C" w:rsidRDefault="0016575C" w:rsidP="0016575C">
    <w:pPr>
      <w:pStyle w:val="Footer"/>
      <w:jc w:val="center"/>
      <w:rPr>
        <w:noProof/>
        <w:color w:val="808080" w:themeColor="background1" w:themeShade="80"/>
      </w:rPr>
    </w:pPr>
    <w:r w:rsidRPr="0016575C">
      <w:rPr>
        <w:color w:val="808080" w:themeColor="background1" w:themeShade="80"/>
        <w:sz w:val="22"/>
        <w:szCs w:val="22"/>
      </w:rPr>
      <w:t xml:space="preserve">MVP”s </w:t>
    </w:r>
    <w:proofErr w:type="spellStart"/>
    <w:r w:rsidRPr="0016575C">
      <w:rPr>
        <w:color w:val="808080" w:themeColor="background1" w:themeShade="80"/>
        <w:sz w:val="22"/>
        <w:szCs w:val="22"/>
      </w:rPr>
      <w:t>Rajarshi</w:t>
    </w:r>
    <w:proofErr w:type="spellEnd"/>
    <w:r w:rsidRPr="0016575C">
      <w:rPr>
        <w:color w:val="808080" w:themeColor="background1" w:themeShade="80"/>
        <w:sz w:val="22"/>
        <w:szCs w:val="22"/>
      </w:rPr>
      <w:t xml:space="preserve"> </w:t>
    </w:r>
    <w:proofErr w:type="spellStart"/>
    <w:r w:rsidRPr="0016575C">
      <w:rPr>
        <w:color w:val="808080" w:themeColor="background1" w:themeShade="80"/>
        <w:sz w:val="22"/>
        <w:szCs w:val="22"/>
      </w:rPr>
      <w:t>Shahu</w:t>
    </w:r>
    <w:proofErr w:type="spellEnd"/>
    <w:r w:rsidRPr="0016575C">
      <w:rPr>
        <w:color w:val="808080" w:themeColor="background1" w:themeShade="80"/>
        <w:sz w:val="22"/>
        <w:szCs w:val="22"/>
      </w:rPr>
      <w:t xml:space="preserve"> </w:t>
    </w:r>
    <w:proofErr w:type="spellStart"/>
    <w:r w:rsidRPr="0016575C">
      <w:rPr>
        <w:color w:val="808080" w:themeColor="background1" w:themeShade="80"/>
        <w:sz w:val="22"/>
        <w:szCs w:val="22"/>
      </w:rPr>
      <w:t>Maharaj</w:t>
    </w:r>
    <w:proofErr w:type="spellEnd"/>
    <w:r w:rsidRPr="0016575C">
      <w:rPr>
        <w:color w:val="808080" w:themeColor="background1" w:themeShade="80"/>
        <w:sz w:val="22"/>
        <w:szCs w:val="22"/>
      </w:rPr>
      <w:t xml:space="preserve"> Polytechnic, </w:t>
    </w:r>
    <w:proofErr w:type="spellStart"/>
    <w:r w:rsidRPr="0016575C">
      <w:rPr>
        <w:color w:val="808080" w:themeColor="background1" w:themeShade="80"/>
        <w:sz w:val="22"/>
        <w:szCs w:val="22"/>
      </w:rPr>
      <w:t>Nashik</w:t>
    </w:r>
    <w:proofErr w:type="spellEnd"/>
    <w:r w:rsidRPr="0016575C">
      <w:rPr>
        <w:color w:val="808080" w:themeColor="background1" w:themeShade="80"/>
        <w:sz w:val="22"/>
        <w:szCs w:val="22"/>
      </w:rPr>
      <w:ptab w:relativeTo="margin" w:alignment="center" w:leader="none"/>
    </w:r>
  </w:p>
  <w:p w:rsidR="0016575C" w:rsidRDefault="0016575C">
    <w:pPr>
      <w:pStyle w:val="Footer"/>
      <w:jc w:val="center"/>
      <w:rPr>
        <w:caps/>
        <w:noProof/>
        <w:color w:val="5B9BD5" w:themeColor="accent1"/>
      </w:rPr>
    </w:pPr>
  </w:p>
  <w:p w:rsidR="0016575C" w:rsidRDefault="001657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D83" w:rsidRDefault="00960D83" w:rsidP="0016575C">
      <w:r>
        <w:separator/>
      </w:r>
    </w:p>
  </w:footnote>
  <w:footnote w:type="continuationSeparator" w:id="0">
    <w:p w:rsidR="00960D83" w:rsidRDefault="00960D83" w:rsidP="001657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75C" w:rsidRPr="0016575C" w:rsidRDefault="0016575C">
    <w:pPr>
      <w:pStyle w:val="Header"/>
      <w:jc w:val="right"/>
      <w:rPr>
        <w:color w:val="808080" w:themeColor="background1" w:themeShade="80"/>
        <w:sz w:val="22"/>
      </w:rPr>
    </w:pPr>
    <w:r w:rsidRPr="0016575C">
      <w:rPr>
        <w:color w:val="808080" w:themeColor="background1" w:themeShade="80"/>
        <w:sz w:val="22"/>
      </w:rPr>
      <w:t>Blood Bank Management System</w:t>
    </w:r>
  </w:p>
  <w:p w:rsidR="0016575C" w:rsidRDefault="001657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5C"/>
    <w:rsid w:val="0016575C"/>
    <w:rsid w:val="00221D0E"/>
    <w:rsid w:val="00466090"/>
    <w:rsid w:val="0050396F"/>
    <w:rsid w:val="00540C6E"/>
    <w:rsid w:val="00557B20"/>
    <w:rsid w:val="005947E7"/>
    <w:rsid w:val="00744E72"/>
    <w:rsid w:val="00905EE1"/>
    <w:rsid w:val="00960D83"/>
    <w:rsid w:val="009A2710"/>
    <w:rsid w:val="00AB1E1A"/>
    <w:rsid w:val="00B34946"/>
    <w:rsid w:val="00BB6F03"/>
    <w:rsid w:val="00C45282"/>
    <w:rsid w:val="00CB379E"/>
    <w:rsid w:val="00CF4236"/>
    <w:rsid w:val="00E03014"/>
    <w:rsid w:val="00E42179"/>
    <w:rsid w:val="00E6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996FB-6753-46FB-9B5A-55CA59C4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7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7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75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657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75C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</dc:creator>
  <cp:keywords/>
  <dc:description/>
  <cp:lastModifiedBy>Pranita</cp:lastModifiedBy>
  <cp:revision>36</cp:revision>
  <dcterms:created xsi:type="dcterms:W3CDTF">2017-03-26T07:48:00Z</dcterms:created>
  <dcterms:modified xsi:type="dcterms:W3CDTF">2017-03-28T10:30:00Z</dcterms:modified>
</cp:coreProperties>
</file>