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4F8" w:rsidRPr="001F64F8" w:rsidRDefault="001F64F8" w:rsidP="001F64F8">
      <w:pPr>
        <w:shd w:val="clear" w:color="auto" w:fill="FBFBFB"/>
        <w:spacing w:before="100" w:beforeAutospacing="1" w:after="100" w:afterAutospacing="1" w:line="240" w:lineRule="auto"/>
        <w:outlineLvl w:val="4"/>
        <w:rPr>
          <w:rFonts w:ascii="Arial" w:eastAsia="Times New Roman" w:hAnsi="Arial" w:cs="Arial"/>
          <w:b/>
          <w:bCs/>
          <w:color w:val="2B2A2A"/>
          <w:sz w:val="20"/>
          <w:szCs w:val="20"/>
          <w:lang w:eastAsia="en-IN" w:bidi="kn-IN"/>
        </w:rPr>
      </w:pPr>
      <w:r w:rsidRPr="001F64F8">
        <w:rPr>
          <w:rFonts w:ascii="Arial" w:eastAsia="Times New Roman" w:hAnsi="Arial" w:cs="Arial"/>
          <w:b/>
          <w:bCs/>
          <w:color w:val="2B2A2A"/>
          <w:sz w:val="20"/>
          <w:szCs w:val="20"/>
          <w:lang w:eastAsia="en-IN" w:bidi="kn-IN"/>
        </w:rPr>
        <w:t>Presentation Transcript</w:t>
      </w:r>
    </w:p>
    <w:p w:rsidR="001F64F8" w:rsidRPr="001F64F8" w:rsidRDefault="001F64F8" w:rsidP="001F64F8">
      <w:pPr>
        <w:spacing w:after="0" w:line="240" w:lineRule="auto"/>
        <w:rPr>
          <w:rFonts w:ascii="Times New Roman" w:eastAsia="Times New Roman" w:hAnsi="Times New Roman" w:cs="Times New Roman"/>
          <w:sz w:val="24"/>
          <w:szCs w:val="24"/>
          <w:lang w:eastAsia="en-IN" w:bidi="kn-IN"/>
        </w:rPr>
      </w:pPr>
      <w:r w:rsidRPr="001F64F8">
        <w:rPr>
          <w:rFonts w:ascii="Times New Roman" w:eastAsia="Times New Roman" w:hAnsi="Times New Roman" w:cs="Times New Roman"/>
          <w:sz w:val="24"/>
          <w:szCs w:val="24"/>
          <w:lang w:eastAsia="en-IN" w:bidi="kn-IN"/>
        </w:rPr>
        <w:pict>
          <v:rect id="_x0000_i1025" style="width:847.5pt;height:0" o:hrpct="0" o:hrstd="t" o:hrnoshade="t" o:hr="t" fillcolor="#2b2a2a" stroked="f"/>
        </w:pict>
      </w:r>
    </w:p>
    <w:p w:rsidR="001F64F8" w:rsidRPr="001F64F8" w:rsidRDefault="001F64F8" w:rsidP="001F64F8">
      <w:pPr>
        <w:numPr>
          <w:ilvl w:val="0"/>
          <w:numId w:val="1"/>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5" w:tgtFrame="_blank" w:tooltip="excel advanced" w:history="1">
        <w:r w:rsidRPr="001F64F8">
          <w:rPr>
            <w:rFonts w:ascii="Arial" w:eastAsia="Times New Roman" w:hAnsi="Arial" w:cs="Arial"/>
            <w:b/>
            <w:bCs/>
            <w:color w:val="2B2A2A"/>
            <w:sz w:val="21"/>
            <w:szCs w:val="21"/>
            <w:lang w:eastAsia="en-IN" w:bidi="kn-IN"/>
          </w:rPr>
          <w:t>Excel Advanced</w:t>
        </w:r>
      </w:hyperlink>
      <w:r w:rsidRPr="001F64F8">
        <w:rPr>
          <w:rFonts w:ascii="Arial" w:eastAsia="Times New Roman" w:hAnsi="Arial" w:cs="Arial"/>
          <w:color w:val="2B2A2A"/>
          <w:sz w:val="21"/>
          <w:szCs w:val="21"/>
          <w:lang w:eastAsia="en-IN" w:bidi="kn-IN"/>
        </w:rPr>
        <w:t xml:space="preserve"> Ann </w:t>
      </w:r>
      <w:proofErr w:type="spellStart"/>
      <w:r w:rsidRPr="001F64F8">
        <w:rPr>
          <w:rFonts w:ascii="Arial" w:eastAsia="Times New Roman" w:hAnsi="Arial" w:cs="Arial"/>
          <w:color w:val="2B2A2A"/>
          <w:sz w:val="21"/>
          <w:szCs w:val="21"/>
          <w:lang w:eastAsia="en-IN" w:bidi="kn-IN"/>
        </w:rPr>
        <w:t>Maes</w:t>
      </w:r>
      <w:proofErr w:type="spellEnd"/>
      <w:r w:rsidRPr="001F64F8">
        <w:rPr>
          <w:rFonts w:ascii="Arial" w:eastAsia="Times New Roman" w:hAnsi="Arial" w:cs="Arial"/>
          <w:color w:val="2B2A2A"/>
          <w:sz w:val="21"/>
          <w:szCs w:val="21"/>
          <w:lang w:eastAsia="en-IN" w:bidi="kn-IN"/>
        </w:rPr>
        <w:t xml:space="preserve"> &amp; Frederik </w:t>
      </w:r>
      <w:proofErr w:type="spellStart"/>
      <w:r w:rsidRPr="001F64F8">
        <w:rPr>
          <w:rFonts w:ascii="Arial" w:eastAsia="Times New Roman" w:hAnsi="Arial" w:cs="Arial"/>
          <w:color w:val="2B2A2A"/>
          <w:sz w:val="21"/>
          <w:szCs w:val="21"/>
          <w:lang w:eastAsia="en-IN" w:bidi="kn-IN"/>
        </w:rPr>
        <w:t>Gailly</w:t>
      </w:r>
      <w:proofErr w:type="spellEnd"/>
      <w:r w:rsidRPr="001F64F8">
        <w:rPr>
          <w:rFonts w:ascii="Arial" w:eastAsia="Times New Roman" w:hAnsi="Arial" w:cs="Arial"/>
          <w:color w:val="2B2A2A"/>
          <w:sz w:val="21"/>
          <w:szCs w:val="21"/>
          <w:lang w:eastAsia="en-IN" w:bidi="kn-IN"/>
        </w:rPr>
        <w:t xml:space="preserve"> Department of Management information Faculty of Economics and Business Administration</w:t>
      </w:r>
    </w:p>
    <w:p w:rsidR="001F64F8" w:rsidRPr="001F64F8" w:rsidRDefault="001F64F8" w:rsidP="001F64F8">
      <w:pPr>
        <w:numPr>
          <w:ilvl w:val="0"/>
          <w:numId w:val="2"/>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6" w:tgtFrame="_blank" w:tooltip="information" w:history="1">
        <w:r w:rsidRPr="001F64F8">
          <w:rPr>
            <w:rFonts w:ascii="Arial" w:eastAsia="Times New Roman" w:hAnsi="Arial" w:cs="Arial"/>
            <w:b/>
            <w:bCs/>
            <w:color w:val="2B2A2A"/>
            <w:sz w:val="21"/>
            <w:szCs w:val="21"/>
            <w:lang w:eastAsia="en-IN" w:bidi="kn-IN"/>
          </w:rPr>
          <w:t>Information</w:t>
        </w:r>
      </w:hyperlink>
      <w:r w:rsidRPr="001F64F8">
        <w:rPr>
          <w:rFonts w:ascii="Arial" w:eastAsia="Times New Roman" w:hAnsi="Arial" w:cs="Arial"/>
          <w:color w:val="2B2A2A"/>
          <w:sz w:val="21"/>
          <w:szCs w:val="21"/>
          <w:lang w:eastAsia="en-IN" w:bidi="kn-IN"/>
        </w:rPr>
        <w:t xml:space="preserve"> • Outline, Program, </w:t>
      </w:r>
      <w:proofErr w:type="spellStart"/>
      <w:r w:rsidRPr="001F64F8">
        <w:rPr>
          <w:rFonts w:ascii="Arial" w:eastAsia="Times New Roman" w:hAnsi="Arial" w:cs="Arial"/>
          <w:color w:val="2B2A2A"/>
          <w:sz w:val="21"/>
          <w:szCs w:val="21"/>
          <w:lang w:eastAsia="en-IN" w:bidi="kn-IN"/>
        </w:rPr>
        <w:t>Downloads:http</w:t>
      </w:r>
      <w:proofErr w:type="spellEnd"/>
      <w:r w:rsidRPr="001F64F8">
        <w:rPr>
          <w:rFonts w:ascii="Arial" w:eastAsia="Times New Roman" w:hAnsi="Arial" w:cs="Arial"/>
          <w:color w:val="2B2A2A"/>
          <w:sz w:val="21"/>
          <w:szCs w:val="21"/>
          <w:lang w:eastAsia="en-IN" w:bidi="kn-IN"/>
        </w:rPr>
        <w:t>://allserv.ugent.be/~</w:t>
      </w:r>
      <w:proofErr w:type="spellStart"/>
      <w:r w:rsidRPr="001F64F8">
        <w:rPr>
          <w:rFonts w:ascii="Arial" w:eastAsia="Times New Roman" w:hAnsi="Arial" w:cs="Arial"/>
          <w:color w:val="2B2A2A"/>
          <w:sz w:val="21"/>
          <w:szCs w:val="21"/>
          <w:lang w:eastAsia="en-IN" w:bidi="kn-IN"/>
        </w:rPr>
        <w:t>fgailly</w:t>
      </w:r>
      <w:proofErr w:type="spellEnd"/>
      <w:r w:rsidRPr="001F64F8">
        <w:rPr>
          <w:rFonts w:ascii="Arial" w:eastAsia="Times New Roman" w:hAnsi="Arial" w:cs="Arial"/>
          <w:color w:val="2B2A2A"/>
          <w:sz w:val="21"/>
          <w:szCs w:val="21"/>
          <w:lang w:eastAsia="en-IN" w:bidi="kn-IN"/>
        </w:rPr>
        <w:t>/</w:t>
      </w:r>
      <w:proofErr w:type="spellStart"/>
      <w:r w:rsidRPr="001F64F8">
        <w:rPr>
          <w:rFonts w:ascii="Arial" w:eastAsia="Times New Roman" w:hAnsi="Arial" w:cs="Arial"/>
          <w:color w:val="2B2A2A"/>
          <w:sz w:val="21"/>
          <w:szCs w:val="21"/>
          <w:lang w:eastAsia="en-IN" w:bidi="kn-IN"/>
        </w:rPr>
        <w:t>ExcelAdvanced</w:t>
      </w:r>
      <w:proofErr w:type="spellEnd"/>
      <w:r w:rsidRPr="001F64F8">
        <w:rPr>
          <w:rFonts w:ascii="Arial" w:eastAsia="Times New Roman" w:hAnsi="Arial" w:cs="Arial"/>
          <w:color w:val="2B2A2A"/>
          <w:sz w:val="21"/>
          <w:szCs w:val="21"/>
          <w:lang w:eastAsia="en-IN" w:bidi="kn-IN"/>
        </w:rPr>
        <w:t xml:space="preserve"> • Contact: • Ann </w:t>
      </w:r>
      <w:proofErr w:type="spellStart"/>
      <w:r w:rsidRPr="001F64F8">
        <w:rPr>
          <w:rFonts w:ascii="Arial" w:eastAsia="Times New Roman" w:hAnsi="Arial" w:cs="Arial"/>
          <w:color w:val="2B2A2A"/>
          <w:sz w:val="21"/>
          <w:szCs w:val="21"/>
          <w:lang w:eastAsia="en-IN" w:bidi="kn-IN"/>
        </w:rPr>
        <w:t>Maes</w:t>
      </w:r>
      <w:proofErr w:type="spellEnd"/>
      <w:r w:rsidRPr="001F64F8">
        <w:rPr>
          <w:rFonts w:ascii="Arial" w:eastAsia="Times New Roman" w:hAnsi="Arial" w:cs="Arial"/>
          <w:color w:val="2B2A2A"/>
          <w:sz w:val="21"/>
          <w:szCs w:val="21"/>
          <w:lang w:eastAsia="en-IN" w:bidi="kn-IN"/>
        </w:rPr>
        <w:t xml:space="preserve"> (a.maes@ugent.be) • Frederik </w:t>
      </w:r>
      <w:proofErr w:type="spellStart"/>
      <w:r w:rsidRPr="001F64F8">
        <w:rPr>
          <w:rFonts w:ascii="Arial" w:eastAsia="Times New Roman" w:hAnsi="Arial" w:cs="Arial"/>
          <w:color w:val="2B2A2A"/>
          <w:sz w:val="21"/>
          <w:szCs w:val="21"/>
          <w:lang w:eastAsia="en-IN" w:bidi="kn-IN"/>
        </w:rPr>
        <w:t>Gailly</w:t>
      </w:r>
      <w:proofErr w:type="spellEnd"/>
      <w:r w:rsidRPr="001F64F8">
        <w:rPr>
          <w:rFonts w:ascii="Arial" w:eastAsia="Times New Roman" w:hAnsi="Arial" w:cs="Arial"/>
          <w:color w:val="2B2A2A"/>
          <w:sz w:val="21"/>
          <w:szCs w:val="21"/>
          <w:lang w:eastAsia="en-IN" w:bidi="kn-IN"/>
        </w:rPr>
        <w:t xml:space="preserve"> (frederik.gailly@ugent.be)</w:t>
      </w:r>
    </w:p>
    <w:p w:rsidR="001F64F8" w:rsidRPr="001F64F8" w:rsidRDefault="001F64F8" w:rsidP="001F64F8">
      <w:pPr>
        <w:numPr>
          <w:ilvl w:val="0"/>
          <w:numId w:val="3"/>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7" w:tgtFrame="_blank" w:tooltip="outline session 1" w:history="1">
        <w:r w:rsidRPr="001F64F8">
          <w:rPr>
            <w:rFonts w:ascii="Arial" w:eastAsia="Times New Roman" w:hAnsi="Arial" w:cs="Arial"/>
            <w:b/>
            <w:bCs/>
            <w:color w:val="2B2A2A"/>
            <w:sz w:val="21"/>
            <w:szCs w:val="21"/>
            <w:lang w:eastAsia="en-IN" w:bidi="kn-IN"/>
          </w:rPr>
          <w:t>Outline: Session 1</w:t>
        </w:r>
      </w:hyperlink>
      <w:r w:rsidRPr="001F64F8">
        <w:rPr>
          <w:rFonts w:ascii="Arial" w:eastAsia="Times New Roman" w:hAnsi="Arial" w:cs="Arial"/>
          <w:color w:val="2B2A2A"/>
          <w:sz w:val="21"/>
          <w:szCs w:val="21"/>
          <w:lang w:eastAsia="en-IN" w:bidi="kn-IN"/>
        </w:rPr>
        <w:t> • Pivot tables and graphs • Data tables • Scenario management • Goal seek • Solver • Importing Financial data from the Web</w:t>
      </w:r>
    </w:p>
    <w:p w:rsidR="001F64F8" w:rsidRPr="001F64F8" w:rsidRDefault="001F64F8" w:rsidP="001F64F8">
      <w:pPr>
        <w:numPr>
          <w:ilvl w:val="0"/>
          <w:numId w:val="4"/>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8" w:tgtFrame="_blank" w:tooltip="outline session 2" w:history="1">
        <w:r w:rsidRPr="001F64F8">
          <w:rPr>
            <w:rFonts w:ascii="Arial" w:eastAsia="Times New Roman" w:hAnsi="Arial" w:cs="Arial"/>
            <w:b/>
            <w:bCs/>
            <w:color w:val="2B2A2A"/>
            <w:sz w:val="21"/>
            <w:szCs w:val="21"/>
            <w:lang w:eastAsia="en-IN" w:bidi="kn-IN"/>
          </w:rPr>
          <w:t>Outline: Session 2</w:t>
        </w:r>
      </w:hyperlink>
      <w:r w:rsidRPr="001F64F8">
        <w:rPr>
          <w:rFonts w:ascii="Arial" w:eastAsia="Times New Roman" w:hAnsi="Arial" w:cs="Arial"/>
          <w:color w:val="2B2A2A"/>
          <w:sz w:val="21"/>
          <w:szCs w:val="21"/>
          <w:lang w:eastAsia="en-IN" w:bidi="kn-IN"/>
        </w:rPr>
        <w:t> • Macro’s • Explore VBA-objects • VBA selection and repetition • VBA buttons and events • VBA form elements</w:t>
      </w:r>
    </w:p>
    <w:p w:rsidR="001F64F8" w:rsidRPr="001F64F8" w:rsidRDefault="001F64F8" w:rsidP="001F64F8">
      <w:pPr>
        <w:numPr>
          <w:ilvl w:val="0"/>
          <w:numId w:val="5"/>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9" w:tgtFrame="_blank" w:tooltip="pivot tables" w:history="1">
        <w:r w:rsidRPr="001F64F8">
          <w:rPr>
            <w:rFonts w:ascii="Arial" w:eastAsia="Times New Roman" w:hAnsi="Arial" w:cs="Arial"/>
            <w:b/>
            <w:bCs/>
            <w:color w:val="2B2A2A"/>
            <w:sz w:val="21"/>
            <w:szCs w:val="21"/>
            <w:lang w:eastAsia="en-IN" w:bidi="kn-IN"/>
          </w:rPr>
          <w:t>Pivot Tables</w:t>
        </w:r>
      </w:hyperlink>
      <w:r w:rsidRPr="001F64F8">
        <w:rPr>
          <w:rFonts w:ascii="Arial" w:eastAsia="Times New Roman" w:hAnsi="Arial" w:cs="Arial"/>
          <w:color w:val="2B2A2A"/>
          <w:sz w:val="21"/>
          <w:szCs w:val="21"/>
          <w:lang w:eastAsia="en-IN" w:bidi="kn-IN"/>
        </w:rPr>
        <w:t> • Transform large amounts of data from a table or database into an organized summary report • Ability to rotate and reorganize the information via “drag-and drop” • Ability to filter and sort data as desired</w:t>
      </w:r>
    </w:p>
    <w:p w:rsidR="001F64F8" w:rsidRPr="001F64F8" w:rsidRDefault="001F64F8" w:rsidP="001F64F8">
      <w:pPr>
        <w:shd w:val="clear" w:color="auto" w:fill="FBFBFB"/>
        <w:spacing w:beforeAutospacing="1" w:after="0" w:afterAutospacing="1" w:line="240" w:lineRule="auto"/>
        <w:ind w:left="300" w:right="300"/>
        <w:rPr>
          <w:rFonts w:ascii="Arial" w:eastAsia="Times New Roman" w:hAnsi="Arial" w:cs="Arial"/>
          <w:color w:val="2B2A2A"/>
          <w:sz w:val="21"/>
          <w:szCs w:val="21"/>
          <w:lang w:eastAsia="en-IN" w:bidi="kn-IN"/>
        </w:rPr>
      </w:pPr>
    </w:p>
    <w:p w:rsidR="001F64F8" w:rsidRPr="001F64F8" w:rsidRDefault="001F64F8" w:rsidP="001F64F8">
      <w:pPr>
        <w:numPr>
          <w:ilvl w:val="0"/>
          <w:numId w:val="6"/>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10" w:tgtFrame="_blank" w:tooltip="ex sales bookstore" w:history="1">
        <w:r w:rsidRPr="001F64F8">
          <w:rPr>
            <w:rFonts w:ascii="Arial" w:eastAsia="Times New Roman" w:hAnsi="Arial" w:cs="Arial"/>
            <w:b/>
            <w:bCs/>
            <w:color w:val="2B2A2A"/>
            <w:sz w:val="21"/>
            <w:szCs w:val="21"/>
            <w:lang w:eastAsia="en-IN" w:bidi="kn-IN"/>
          </w:rPr>
          <w:t>Ex. Sales bookstore</w:t>
        </w:r>
      </w:hyperlink>
      <w:r w:rsidRPr="001F64F8">
        <w:rPr>
          <w:rFonts w:ascii="Arial" w:eastAsia="Times New Roman" w:hAnsi="Arial" w:cs="Arial"/>
          <w:color w:val="2B2A2A"/>
          <w:sz w:val="21"/>
          <w:szCs w:val="21"/>
          <w:lang w:eastAsia="en-IN" w:bidi="kn-IN"/>
        </w:rPr>
        <w:t> Sales per category, per channel and per year, per trimester?</w:t>
      </w:r>
    </w:p>
    <w:p w:rsidR="001F64F8" w:rsidRPr="001F64F8" w:rsidRDefault="001F64F8" w:rsidP="001F64F8">
      <w:pPr>
        <w:numPr>
          <w:ilvl w:val="0"/>
          <w:numId w:val="7"/>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11" w:tgtFrame="_blank" w:tooltip="creating a pivot table" w:history="1">
        <w:r w:rsidRPr="001F64F8">
          <w:rPr>
            <w:rFonts w:ascii="Arial" w:eastAsia="Times New Roman" w:hAnsi="Arial" w:cs="Arial"/>
            <w:b/>
            <w:bCs/>
            <w:color w:val="2B2A2A"/>
            <w:sz w:val="21"/>
            <w:szCs w:val="21"/>
            <w:lang w:eastAsia="en-IN" w:bidi="kn-IN"/>
          </w:rPr>
          <w:t>Creating a Pivot Table</w:t>
        </w:r>
      </w:hyperlink>
      <w:r w:rsidRPr="001F64F8">
        <w:rPr>
          <w:rFonts w:ascii="Arial" w:eastAsia="Times New Roman" w:hAnsi="Arial" w:cs="Arial"/>
          <w:color w:val="2B2A2A"/>
          <w:sz w:val="21"/>
          <w:szCs w:val="21"/>
          <w:lang w:eastAsia="en-IN" w:bidi="kn-IN"/>
        </w:rPr>
        <w:t xml:space="preserve"> • Data &gt; Pivot Table and Pivot Chart Report • Three simple steps: • Step 1: Data Location • Where is the data to </w:t>
      </w:r>
      <w:proofErr w:type="spellStart"/>
      <w:r w:rsidRPr="001F64F8">
        <w:rPr>
          <w:rFonts w:ascii="Arial" w:eastAsia="Times New Roman" w:hAnsi="Arial" w:cs="Arial"/>
          <w:color w:val="2B2A2A"/>
          <w:sz w:val="21"/>
          <w:szCs w:val="21"/>
          <w:lang w:eastAsia="en-IN" w:bidi="kn-IN"/>
        </w:rPr>
        <w:t>analyze</w:t>
      </w:r>
      <w:proofErr w:type="spellEnd"/>
      <w:r w:rsidRPr="001F64F8">
        <w:rPr>
          <w:rFonts w:ascii="Arial" w:eastAsia="Times New Roman" w:hAnsi="Arial" w:cs="Arial"/>
          <w:color w:val="2B2A2A"/>
          <w:sz w:val="21"/>
          <w:szCs w:val="21"/>
          <w:lang w:eastAsia="en-IN" w:bidi="kn-IN"/>
        </w:rPr>
        <w:t>? • Pivot table or pivot chart? • Step 2: Data Source • Select range of cells • Select file using Browse • Step 3: Creating the Pivot Table • Location • Layout • Options</w:t>
      </w:r>
    </w:p>
    <w:p w:rsidR="001F64F8" w:rsidRPr="001F64F8" w:rsidRDefault="001F64F8" w:rsidP="001F64F8">
      <w:pPr>
        <w:numPr>
          <w:ilvl w:val="0"/>
          <w:numId w:val="8"/>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12" w:tgtFrame="_blank" w:tooltip="step 1 data location" w:history="1">
        <w:r w:rsidRPr="001F64F8">
          <w:rPr>
            <w:rFonts w:ascii="Arial" w:eastAsia="Times New Roman" w:hAnsi="Arial" w:cs="Arial"/>
            <w:b/>
            <w:bCs/>
            <w:color w:val="2B2A2A"/>
            <w:sz w:val="21"/>
            <w:szCs w:val="21"/>
            <w:lang w:eastAsia="en-IN" w:bidi="kn-IN"/>
          </w:rPr>
          <w:t>Step 1: Data location</w:t>
        </w:r>
      </w:hyperlink>
      <w:r w:rsidRPr="001F64F8">
        <w:rPr>
          <w:rFonts w:ascii="Arial" w:eastAsia="Times New Roman" w:hAnsi="Arial" w:cs="Arial"/>
          <w:color w:val="2B2A2A"/>
          <w:sz w:val="21"/>
          <w:szCs w:val="21"/>
          <w:lang w:eastAsia="en-IN" w:bidi="kn-IN"/>
        </w:rPr>
        <w:t> • The data is in a Microsoft Excel list • We will create a Pivot Table</w:t>
      </w:r>
    </w:p>
    <w:p w:rsidR="001F64F8" w:rsidRPr="001F64F8" w:rsidRDefault="001F64F8" w:rsidP="001F64F8">
      <w:pPr>
        <w:numPr>
          <w:ilvl w:val="0"/>
          <w:numId w:val="9"/>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13" w:tgtFrame="_blank" w:tooltip="step 2 data source" w:history="1">
        <w:r w:rsidRPr="001F64F8">
          <w:rPr>
            <w:rFonts w:ascii="Arial" w:eastAsia="Times New Roman" w:hAnsi="Arial" w:cs="Arial"/>
            <w:b/>
            <w:bCs/>
            <w:color w:val="2B2A2A"/>
            <w:sz w:val="21"/>
            <w:szCs w:val="21"/>
            <w:lang w:eastAsia="en-IN" w:bidi="kn-IN"/>
          </w:rPr>
          <w:t>Step 2: Data Source</w:t>
        </w:r>
      </w:hyperlink>
    </w:p>
    <w:p w:rsidR="001F64F8" w:rsidRPr="001F64F8" w:rsidRDefault="001F64F8" w:rsidP="001F64F8">
      <w:pPr>
        <w:numPr>
          <w:ilvl w:val="0"/>
          <w:numId w:val="10"/>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14" w:tgtFrame="_blank" w:tooltip="step 3 creating the pivot table" w:history="1">
        <w:r w:rsidRPr="001F64F8">
          <w:rPr>
            <w:rFonts w:ascii="Arial" w:eastAsia="Times New Roman" w:hAnsi="Arial" w:cs="Arial"/>
            <w:b/>
            <w:bCs/>
            <w:color w:val="2B2A2A"/>
            <w:sz w:val="21"/>
            <w:szCs w:val="21"/>
            <w:lang w:eastAsia="en-IN" w:bidi="kn-IN"/>
          </w:rPr>
          <w:t>Step 3: Creating the Pivot table</w:t>
        </w:r>
      </w:hyperlink>
      <w:r w:rsidRPr="001F64F8">
        <w:rPr>
          <w:rFonts w:ascii="Arial" w:eastAsia="Times New Roman" w:hAnsi="Arial" w:cs="Arial"/>
          <w:color w:val="2B2A2A"/>
          <w:sz w:val="21"/>
          <w:szCs w:val="21"/>
          <w:lang w:eastAsia="en-IN" w:bidi="kn-IN"/>
        </w:rPr>
        <w:t> • Step 3 • The location will be as a new worksheet • Must now organize Layout</w:t>
      </w:r>
    </w:p>
    <w:p w:rsidR="001F64F8" w:rsidRPr="001F64F8" w:rsidRDefault="001F64F8" w:rsidP="001F64F8">
      <w:pPr>
        <w:numPr>
          <w:ilvl w:val="0"/>
          <w:numId w:val="11"/>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15" w:tgtFrame="_blank" w:tooltip="layout" w:history="1">
        <w:r w:rsidRPr="001F64F8">
          <w:rPr>
            <w:rFonts w:ascii="Arial" w:eastAsia="Times New Roman" w:hAnsi="Arial" w:cs="Arial"/>
            <w:b/>
            <w:bCs/>
            <w:color w:val="2B2A2A"/>
            <w:sz w:val="21"/>
            <w:szCs w:val="21"/>
            <w:lang w:eastAsia="en-IN" w:bidi="kn-IN"/>
          </w:rPr>
          <w:t>Layout</w:t>
        </w:r>
      </w:hyperlink>
      <w:r w:rsidRPr="001F64F8">
        <w:rPr>
          <w:rFonts w:ascii="Arial" w:eastAsia="Times New Roman" w:hAnsi="Arial" w:cs="Arial"/>
          <w:color w:val="2B2A2A"/>
          <w:sz w:val="21"/>
          <w:szCs w:val="21"/>
          <w:lang w:eastAsia="en-IN" w:bidi="kn-IN"/>
        </w:rPr>
        <w:t> Field buttons</w:t>
      </w:r>
    </w:p>
    <w:p w:rsidR="001F64F8" w:rsidRPr="001F64F8" w:rsidRDefault="001F64F8" w:rsidP="001F64F8">
      <w:pPr>
        <w:numPr>
          <w:ilvl w:val="0"/>
          <w:numId w:val="12"/>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16" w:tgtFrame="_blank" w:tooltip="terminology" w:history="1">
        <w:r w:rsidRPr="001F64F8">
          <w:rPr>
            <w:rFonts w:ascii="Arial" w:eastAsia="Times New Roman" w:hAnsi="Arial" w:cs="Arial"/>
            <w:b/>
            <w:bCs/>
            <w:color w:val="2B2A2A"/>
            <w:sz w:val="21"/>
            <w:szCs w:val="21"/>
            <w:lang w:eastAsia="en-IN" w:bidi="kn-IN"/>
          </w:rPr>
          <w:t>Terminology</w:t>
        </w:r>
      </w:hyperlink>
      <w:r w:rsidRPr="001F64F8">
        <w:rPr>
          <w:rFonts w:ascii="Arial" w:eastAsia="Times New Roman" w:hAnsi="Arial" w:cs="Arial"/>
          <w:color w:val="2B2A2A"/>
          <w:sz w:val="21"/>
          <w:szCs w:val="21"/>
          <w:lang w:eastAsia="en-IN" w:bidi="kn-IN"/>
        </w:rPr>
        <w:t> • Fields are categories of data (these may usually be row or column headings in a table) • Row Fields show each value, or item, in the field as a row • Column Fields show each value as a column heading • Data Area is the main area of the table where comparative values are shown • Grand Totals and Subtotals are sum calculations that appear at the end of relative rows or columns • Page Field is a larger category which can group all of the data in the table</w:t>
      </w:r>
    </w:p>
    <w:p w:rsidR="001F64F8" w:rsidRPr="001F64F8" w:rsidRDefault="001F64F8" w:rsidP="001F64F8">
      <w:pPr>
        <w:numPr>
          <w:ilvl w:val="0"/>
          <w:numId w:val="13"/>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17" w:tgtFrame="_blank" w:tooltip="slide13" w:history="1">
        <w:r w:rsidRPr="001F64F8">
          <w:rPr>
            <w:rFonts w:ascii="Arial" w:eastAsia="Times New Roman" w:hAnsi="Arial" w:cs="Arial"/>
            <w:b/>
            <w:bCs/>
            <w:color w:val="2B2A2A"/>
            <w:sz w:val="21"/>
            <w:szCs w:val="21"/>
            <w:lang w:eastAsia="en-IN" w:bidi="kn-IN"/>
          </w:rPr>
          <w:t>Pivot table template</w:t>
        </w:r>
      </w:hyperlink>
      <w:r w:rsidRPr="001F64F8">
        <w:rPr>
          <w:rFonts w:ascii="Arial" w:eastAsia="Times New Roman" w:hAnsi="Arial" w:cs="Arial"/>
          <w:color w:val="2B2A2A"/>
          <w:sz w:val="21"/>
          <w:szCs w:val="21"/>
          <w:lang w:eastAsia="en-IN" w:bidi="kn-IN"/>
        </w:rPr>
        <w:t> Page field: creates a filter for your table Data field: what information do you want to summarize? Column and Row fields: define how data will be displayed in table</w:t>
      </w:r>
    </w:p>
    <w:p w:rsidR="001F64F8" w:rsidRPr="001F64F8" w:rsidRDefault="001F64F8" w:rsidP="001F64F8">
      <w:pPr>
        <w:numPr>
          <w:ilvl w:val="0"/>
          <w:numId w:val="14"/>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18" w:tgtFrame="_blank" w:tooltip="the resulting pivot table" w:history="1">
        <w:r w:rsidRPr="001F64F8">
          <w:rPr>
            <w:rFonts w:ascii="Arial" w:eastAsia="Times New Roman" w:hAnsi="Arial" w:cs="Arial"/>
            <w:b/>
            <w:bCs/>
            <w:color w:val="2B2A2A"/>
            <w:sz w:val="21"/>
            <w:szCs w:val="21"/>
            <w:lang w:eastAsia="en-IN" w:bidi="kn-IN"/>
          </w:rPr>
          <w:t>The resulting Pivot Table…</w:t>
        </w:r>
      </w:hyperlink>
    </w:p>
    <w:p w:rsidR="001F64F8" w:rsidRPr="001F64F8" w:rsidRDefault="001F64F8" w:rsidP="001F64F8">
      <w:pPr>
        <w:numPr>
          <w:ilvl w:val="0"/>
          <w:numId w:val="15"/>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19" w:tgtFrame="_blank" w:tooltip="pivot table page field" w:history="1">
        <w:r w:rsidRPr="001F64F8">
          <w:rPr>
            <w:rFonts w:ascii="Arial" w:eastAsia="Times New Roman" w:hAnsi="Arial" w:cs="Arial"/>
            <w:b/>
            <w:bCs/>
            <w:color w:val="2B2A2A"/>
            <w:sz w:val="21"/>
            <w:szCs w:val="21"/>
            <w:lang w:eastAsia="en-IN" w:bidi="kn-IN"/>
          </w:rPr>
          <w:t>Pivot table Page Field </w:t>
        </w:r>
      </w:hyperlink>
      <w:r w:rsidRPr="001F64F8">
        <w:rPr>
          <w:rFonts w:ascii="Arial" w:eastAsia="Times New Roman" w:hAnsi="Arial" w:cs="Arial"/>
          <w:color w:val="2B2A2A"/>
          <w:sz w:val="21"/>
          <w:szCs w:val="21"/>
          <w:lang w:eastAsia="en-IN" w:bidi="kn-IN"/>
        </w:rPr>
        <w:t>• Operates like row and column fields but provides a third dimension to your data • Without necessarily viewing all its values at the same time (filter) • You can also choose to display pivot table pages on separate worksheets</w:t>
      </w:r>
    </w:p>
    <w:p w:rsidR="001F64F8" w:rsidRPr="001F64F8" w:rsidRDefault="001F64F8" w:rsidP="001F64F8">
      <w:pPr>
        <w:numPr>
          <w:ilvl w:val="0"/>
          <w:numId w:val="16"/>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20" w:tgtFrame="_blank" w:tooltip="page field" w:history="1">
        <w:r w:rsidRPr="001F64F8">
          <w:rPr>
            <w:rFonts w:ascii="Arial" w:eastAsia="Times New Roman" w:hAnsi="Arial" w:cs="Arial"/>
            <w:b/>
            <w:bCs/>
            <w:color w:val="2B2A2A"/>
            <w:sz w:val="21"/>
            <w:szCs w:val="21"/>
            <w:lang w:eastAsia="en-IN" w:bidi="kn-IN"/>
          </w:rPr>
          <w:t>Page Field</w:t>
        </w:r>
      </w:hyperlink>
    </w:p>
    <w:p w:rsidR="001F64F8" w:rsidRPr="001F64F8" w:rsidRDefault="001F64F8" w:rsidP="001F64F8">
      <w:pPr>
        <w:numPr>
          <w:ilvl w:val="0"/>
          <w:numId w:val="17"/>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21" w:tgtFrame="_blank" w:tooltip="exercise" w:history="1">
        <w:r w:rsidRPr="001F64F8">
          <w:rPr>
            <w:rFonts w:ascii="Arial" w:eastAsia="Times New Roman" w:hAnsi="Arial" w:cs="Arial"/>
            <w:b/>
            <w:bCs/>
            <w:color w:val="2B2A2A"/>
            <w:sz w:val="21"/>
            <w:szCs w:val="21"/>
            <w:lang w:eastAsia="en-IN" w:bidi="kn-IN"/>
          </w:rPr>
          <w:t>Exercise</w:t>
        </w:r>
      </w:hyperlink>
      <w:r w:rsidRPr="001F64F8">
        <w:rPr>
          <w:rFonts w:ascii="Arial" w:eastAsia="Times New Roman" w:hAnsi="Arial" w:cs="Arial"/>
          <w:color w:val="2B2A2A"/>
          <w:sz w:val="21"/>
          <w:szCs w:val="21"/>
          <w:lang w:eastAsia="en-IN" w:bidi="kn-IN"/>
        </w:rPr>
        <w:t> • Show sales per category and channel for 2002 and 2003 in separate pivot tables • Show sales per category and channel for each trimester of 2003 in separate pivot tables.</w:t>
      </w:r>
    </w:p>
    <w:p w:rsidR="001F64F8" w:rsidRPr="001F64F8" w:rsidRDefault="001F64F8" w:rsidP="001F64F8">
      <w:pPr>
        <w:numPr>
          <w:ilvl w:val="0"/>
          <w:numId w:val="18"/>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22" w:tgtFrame="_blank" w:tooltip="modifying pivot table" w:history="1">
        <w:r w:rsidRPr="001F64F8">
          <w:rPr>
            <w:rFonts w:ascii="Arial" w:eastAsia="Times New Roman" w:hAnsi="Arial" w:cs="Arial"/>
            <w:b/>
            <w:bCs/>
            <w:color w:val="2B2A2A"/>
            <w:sz w:val="21"/>
            <w:szCs w:val="21"/>
            <w:lang w:eastAsia="en-IN" w:bidi="kn-IN"/>
          </w:rPr>
          <w:t>Modifying Pivot Table</w:t>
        </w:r>
      </w:hyperlink>
      <w:r w:rsidRPr="001F64F8">
        <w:rPr>
          <w:rFonts w:ascii="Arial" w:eastAsia="Times New Roman" w:hAnsi="Arial" w:cs="Arial"/>
          <w:color w:val="2B2A2A"/>
          <w:sz w:val="21"/>
          <w:szCs w:val="21"/>
          <w:lang w:eastAsia="en-IN" w:bidi="kn-IN"/>
        </w:rPr>
        <w:t xml:space="preserve"> • Only selection of values of row/column/ page fields in pivot table </w:t>
      </w:r>
      <w:r w:rsidRPr="001F64F8">
        <w:rPr>
          <w:rFonts w:ascii="Arial" w:eastAsia="Times New Roman" w:hAnsi="Arial" w:cs="Arial"/>
          <w:color w:val="2B2A2A"/>
          <w:sz w:val="21"/>
          <w:szCs w:val="21"/>
          <w:lang w:eastAsia="en-IN" w:bidi="kn-IN"/>
        </w:rPr>
        <w:sym w:font="Symbol" w:char="F0E8"/>
      </w:r>
      <w:r w:rsidRPr="001F64F8">
        <w:rPr>
          <w:rFonts w:ascii="Arial" w:eastAsia="Times New Roman" w:hAnsi="Arial" w:cs="Arial"/>
          <w:color w:val="2B2A2A"/>
          <w:sz w:val="21"/>
          <w:szCs w:val="21"/>
          <w:lang w:eastAsia="en-IN" w:bidi="kn-IN"/>
        </w:rPr>
        <w:t xml:space="preserve"> Drop down list of variable • Change type of calculation (default Sum) </w:t>
      </w:r>
      <w:r w:rsidRPr="001F64F8">
        <w:rPr>
          <w:rFonts w:ascii="Arial" w:eastAsia="Times New Roman" w:hAnsi="Arial" w:cs="Arial"/>
          <w:color w:val="2B2A2A"/>
          <w:sz w:val="21"/>
          <w:szCs w:val="21"/>
          <w:lang w:eastAsia="en-IN" w:bidi="kn-IN"/>
        </w:rPr>
        <w:sym w:font="Symbol" w:char="F0E8"/>
      </w:r>
      <w:r w:rsidRPr="001F64F8">
        <w:rPr>
          <w:rFonts w:ascii="Arial" w:eastAsia="Times New Roman" w:hAnsi="Arial" w:cs="Arial"/>
          <w:color w:val="2B2A2A"/>
          <w:sz w:val="21"/>
          <w:szCs w:val="21"/>
          <w:lang w:eastAsia="en-IN" w:bidi="kn-IN"/>
        </w:rPr>
        <w:t xml:space="preserve"> field settings • More than one data-variable in pivot table • Grouping data </w:t>
      </w:r>
      <w:r w:rsidRPr="001F64F8">
        <w:rPr>
          <w:rFonts w:ascii="Arial" w:eastAsia="Times New Roman" w:hAnsi="Arial" w:cs="Arial"/>
          <w:color w:val="2B2A2A"/>
          <w:sz w:val="21"/>
          <w:szCs w:val="21"/>
          <w:lang w:eastAsia="en-IN" w:bidi="kn-IN"/>
        </w:rPr>
        <w:sym w:font="Symbol" w:char="F0E8"/>
      </w:r>
      <w:r w:rsidRPr="001F64F8">
        <w:rPr>
          <w:rFonts w:ascii="Arial" w:eastAsia="Times New Roman" w:hAnsi="Arial" w:cs="Arial"/>
          <w:color w:val="2B2A2A"/>
          <w:sz w:val="21"/>
          <w:szCs w:val="21"/>
          <w:lang w:eastAsia="en-IN" w:bidi="kn-IN"/>
        </w:rPr>
        <w:t xml:space="preserve"> Group and show detail &gt; Group</w:t>
      </w:r>
    </w:p>
    <w:p w:rsidR="001F64F8" w:rsidRPr="001F64F8" w:rsidRDefault="001F64F8" w:rsidP="001F64F8">
      <w:pPr>
        <w:numPr>
          <w:ilvl w:val="0"/>
          <w:numId w:val="19"/>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23" w:tgtFrame="_blank" w:tooltip="calculated fields" w:history="1">
        <w:r w:rsidRPr="001F64F8">
          <w:rPr>
            <w:rFonts w:ascii="Arial" w:eastAsia="Times New Roman" w:hAnsi="Arial" w:cs="Arial"/>
            <w:b/>
            <w:bCs/>
            <w:color w:val="2B2A2A"/>
            <w:sz w:val="21"/>
            <w:szCs w:val="21"/>
            <w:lang w:eastAsia="en-IN" w:bidi="kn-IN"/>
          </w:rPr>
          <w:t>Calculated Fields</w:t>
        </w:r>
      </w:hyperlink>
      <w:r w:rsidRPr="001F64F8">
        <w:rPr>
          <w:rFonts w:ascii="Arial" w:eastAsia="Times New Roman" w:hAnsi="Arial" w:cs="Arial"/>
          <w:color w:val="2B2A2A"/>
          <w:sz w:val="21"/>
          <w:szCs w:val="21"/>
          <w:lang w:eastAsia="en-IN" w:bidi="kn-IN"/>
        </w:rPr>
        <w:t> • Pivot Table Toolbar &gt; Pivot Table &gt; Formulas &gt; Calculated Field to create a new field • Ex: Commission</w:t>
      </w:r>
    </w:p>
    <w:p w:rsidR="001F64F8" w:rsidRPr="001F64F8" w:rsidRDefault="001F64F8" w:rsidP="001F64F8">
      <w:pPr>
        <w:numPr>
          <w:ilvl w:val="0"/>
          <w:numId w:val="20"/>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24" w:tgtFrame="_blank" w:tooltip="pivot charts" w:history="1">
        <w:r w:rsidRPr="001F64F8">
          <w:rPr>
            <w:rFonts w:ascii="Arial" w:eastAsia="Times New Roman" w:hAnsi="Arial" w:cs="Arial"/>
            <w:b/>
            <w:bCs/>
            <w:color w:val="2B2A2A"/>
            <w:sz w:val="21"/>
            <w:szCs w:val="21"/>
            <w:lang w:eastAsia="en-IN" w:bidi="kn-IN"/>
          </w:rPr>
          <w:t>Pivot Charts</w:t>
        </w:r>
      </w:hyperlink>
      <w:r w:rsidRPr="001F64F8">
        <w:rPr>
          <w:rFonts w:ascii="Arial" w:eastAsia="Times New Roman" w:hAnsi="Arial" w:cs="Arial"/>
          <w:color w:val="2B2A2A"/>
          <w:sz w:val="21"/>
          <w:szCs w:val="21"/>
          <w:lang w:eastAsia="en-IN" w:bidi="kn-IN"/>
        </w:rPr>
        <w:t> • Pivot Table Toolbar &gt; Pivot Charts icon • Chart is created from Pivot Table instead of initial data table • Data &gt; Pivot Table and Pivot Chart Report • Step 1: Pivot Chart • Pivot Chart created from data table • Pivot Chart has same filtering options as Pivot Table</w:t>
      </w:r>
    </w:p>
    <w:p w:rsidR="001F64F8" w:rsidRPr="001F64F8" w:rsidRDefault="001F64F8" w:rsidP="001F64F8">
      <w:pPr>
        <w:numPr>
          <w:ilvl w:val="0"/>
          <w:numId w:val="21"/>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25" w:tgtFrame="_blank" w:tooltip="template pivot chart" w:history="1">
        <w:r w:rsidRPr="001F64F8">
          <w:rPr>
            <w:rFonts w:ascii="Arial" w:eastAsia="Times New Roman" w:hAnsi="Arial" w:cs="Arial"/>
            <w:b/>
            <w:bCs/>
            <w:color w:val="2B2A2A"/>
            <w:sz w:val="21"/>
            <w:szCs w:val="21"/>
            <w:lang w:eastAsia="en-IN" w:bidi="kn-IN"/>
          </w:rPr>
          <w:t>Template Pivot Chart</w:t>
        </w:r>
      </w:hyperlink>
    </w:p>
    <w:p w:rsidR="001F64F8" w:rsidRPr="001F64F8" w:rsidRDefault="001F64F8" w:rsidP="001F64F8">
      <w:pPr>
        <w:numPr>
          <w:ilvl w:val="0"/>
          <w:numId w:val="22"/>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26" w:tgtFrame="_blank" w:tooltip="ex show sold units per channel and per year" w:history="1">
        <w:r w:rsidRPr="001F64F8">
          <w:rPr>
            <w:rFonts w:ascii="Arial" w:eastAsia="Times New Roman" w:hAnsi="Arial" w:cs="Arial"/>
            <w:b/>
            <w:bCs/>
            <w:color w:val="2B2A2A"/>
            <w:sz w:val="21"/>
            <w:szCs w:val="21"/>
            <w:lang w:eastAsia="en-IN" w:bidi="kn-IN"/>
          </w:rPr>
          <w:t>Ex. Show sold units per channel and per year</w:t>
        </w:r>
      </w:hyperlink>
      <w:r w:rsidRPr="001F64F8">
        <w:rPr>
          <w:rFonts w:ascii="Arial" w:eastAsia="Times New Roman" w:hAnsi="Arial" w:cs="Arial"/>
          <w:color w:val="2B2A2A"/>
          <w:sz w:val="21"/>
          <w:szCs w:val="21"/>
          <w:lang w:eastAsia="en-IN" w:bidi="kn-IN"/>
        </w:rPr>
        <w:t> ! If you edit your PivotChart, changes will be made to Pivot Table and vice versa!!</w:t>
      </w:r>
    </w:p>
    <w:p w:rsidR="001F64F8" w:rsidRPr="001F64F8" w:rsidRDefault="001F64F8" w:rsidP="001F64F8">
      <w:pPr>
        <w:numPr>
          <w:ilvl w:val="0"/>
          <w:numId w:val="23"/>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27" w:tgtFrame="_blank" w:tooltip="what if analysis" w:history="1">
        <w:r w:rsidRPr="001F64F8">
          <w:rPr>
            <w:rFonts w:ascii="Arial" w:eastAsia="Times New Roman" w:hAnsi="Arial" w:cs="Arial"/>
            <w:b/>
            <w:bCs/>
            <w:color w:val="2B2A2A"/>
            <w:sz w:val="21"/>
            <w:szCs w:val="21"/>
            <w:lang w:eastAsia="en-IN" w:bidi="kn-IN"/>
          </w:rPr>
          <w:t>What-if analysis</w:t>
        </w:r>
      </w:hyperlink>
      <w:r w:rsidRPr="001F64F8">
        <w:rPr>
          <w:rFonts w:ascii="Arial" w:eastAsia="Times New Roman" w:hAnsi="Arial" w:cs="Arial"/>
          <w:color w:val="2B2A2A"/>
          <w:sz w:val="21"/>
          <w:szCs w:val="21"/>
          <w:lang w:eastAsia="en-IN" w:bidi="kn-IN"/>
        </w:rPr>
        <w:t> “Allows you to change certain conditions in your worksheet to see how these changes affect the result of various spreadsheet calculations” • a One and Two-Input Data table • Scenario Manager (scenario summary) • Goal Seek • Utilize Solver</w:t>
      </w:r>
    </w:p>
    <w:p w:rsidR="001F64F8" w:rsidRPr="001F64F8" w:rsidRDefault="001F64F8" w:rsidP="001F64F8">
      <w:pPr>
        <w:numPr>
          <w:ilvl w:val="0"/>
          <w:numId w:val="24"/>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28" w:tgtFrame="_blank" w:tooltip="sensitivity analysis data table" w:history="1">
        <w:r w:rsidRPr="001F64F8">
          <w:rPr>
            <w:rFonts w:ascii="Arial" w:eastAsia="Times New Roman" w:hAnsi="Arial" w:cs="Arial"/>
            <w:b/>
            <w:bCs/>
            <w:color w:val="2B2A2A"/>
            <w:sz w:val="21"/>
            <w:szCs w:val="21"/>
            <w:lang w:eastAsia="en-IN" w:bidi="kn-IN"/>
          </w:rPr>
          <w:t>Sensitivity Analysis: Data Table</w:t>
        </w:r>
      </w:hyperlink>
      <w:r w:rsidRPr="001F64F8">
        <w:rPr>
          <w:rFonts w:ascii="Arial" w:eastAsia="Times New Roman" w:hAnsi="Arial" w:cs="Arial"/>
          <w:color w:val="2B2A2A"/>
          <w:sz w:val="21"/>
          <w:szCs w:val="21"/>
          <w:lang w:eastAsia="en-IN" w:bidi="kn-IN"/>
        </w:rPr>
        <w:t xml:space="preserve"> • </w:t>
      </w:r>
      <w:proofErr w:type="gramStart"/>
      <w:r w:rsidRPr="001F64F8">
        <w:rPr>
          <w:rFonts w:ascii="Arial" w:eastAsia="Times New Roman" w:hAnsi="Arial" w:cs="Arial"/>
          <w:color w:val="2B2A2A"/>
          <w:sz w:val="21"/>
          <w:szCs w:val="21"/>
          <w:lang w:eastAsia="en-IN" w:bidi="kn-IN"/>
        </w:rPr>
        <w:t>To</w:t>
      </w:r>
      <w:proofErr w:type="gramEnd"/>
      <w:r w:rsidRPr="001F64F8">
        <w:rPr>
          <w:rFonts w:ascii="Arial" w:eastAsia="Times New Roman" w:hAnsi="Arial" w:cs="Arial"/>
          <w:color w:val="2B2A2A"/>
          <w:sz w:val="21"/>
          <w:szCs w:val="21"/>
          <w:lang w:eastAsia="en-IN" w:bidi="kn-IN"/>
        </w:rPr>
        <w:t xml:space="preserve"> track how small changes in inputs affect the results of formulas in your model that are dependent on those inputs. • Two varieties: one-variable data table two-variable data table</w:t>
      </w:r>
    </w:p>
    <w:p w:rsidR="001F64F8" w:rsidRPr="001F64F8" w:rsidRDefault="001F64F8" w:rsidP="001F64F8">
      <w:pPr>
        <w:numPr>
          <w:ilvl w:val="0"/>
          <w:numId w:val="25"/>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29" w:tgtFrame="_blank" w:tooltip="one way data table" w:history="1">
        <w:r w:rsidRPr="001F64F8">
          <w:rPr>
            <w:rFonts w:ascii="Arial" w:eastAsia="Times New Roman" w:hAnsi="Arial" w:cs="Arial"/>
            <w:b/>
            <w:bCs/>
            <w:color w:val="2B2A2A"/>
            <w:sz w:val="21"/>
            <w:szCs w:val="21"/>
            <w:lang w:eastAsia="en-IN" w:bidi="kn-IN"/>
          </w:rPr>
          <w:t>One-Way Data Table</w:t>
        </w:r>
      </w:hyperlink>
      <w:r w:rsidRPr="001F64F8">
        <w:rPr>
          <w:rFonts w:ascii="Arial" w:eastAsia="Times New Roman" w:hAnsi="Arial" w:cs="Arial"/>
          <w:color w:val="2B2A2A"/>
          <w:sz w:val="21"/>
          <w:szCs w:val="21"/>
          <w:lang w:eastAsia="en-IN" w:bidi="kn-IN"/>
        </w:rPr>
        <w:t> One or more formula List of values for input variable Data Table Matrix with values</w:t>
      </w:r>
    </w:p>
    <w:p w:rsidR="001F64F8" w:rsidRPr="001F64F8" w:rsidRDefault="001F64F8" w:rsidP="001F64F8">
      <w:pPr>
        <w:numPr>
          <w:ilvl w:val="0"/>
          <w:numId w:val="26"/>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30" w:tgtFrame="_blank" w:tooltip="one way data table1" w:history="1">
        <w:r w:rsidRPr="001F64F8">
          <w:rPr>
            <w:rFonts w:ascii="Arial" w:eastAsia="Times New Roman" w:hAnsi="Arial" w:cs="Arial"/>
            <w:b/>
            <w:bCs/>
            <w:color w:val="2B2A2A"/>
            <w:sz w:val="21"/>
            <w:szCs w:val="21"/>
            <w:lang w:eastAsia="en-IN" w:bidi="kn-IN"/>
          </w:rPr>
          <w:t>One-Way Data Table</w:t>
        </w:r>
      </w:hyperlink>
      <w:r w:rsidRPr="001F64F8">
        <w:rPr>
          <w:rFonts w:ascii="Arial" w:eastAsia="Times New Roman" w:hAnsi="Arial" w:cs="Arial"/>
          <w:color w:val="2B2A2A"/>
          <w:sz w:val="21"/>
          <w:szCs w:val="21"/>
          <w:lang w:eastAsia="en-IN" w:bidi="kn-IN"/>
        </w:rPr>
        <w:t> • Enter references to formulas to compute across the top (or side) • Enter input data, • Select the cells comprising the table and use Data | Table… • Specify which input value is varied</w:t>
      </w:r>
    </w:p>
    <w:p w:rsidR="001F64F8" w:rsidRPr="001F64F8" w:rsidRDefault="001F64F8" w:rsidP="001F64F8">
      <w:pPr>
        <w:numPr>
          <w:ilvl w:val="0"/>
          <w:numId w:val="27"/>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31" w:tgtFrame="_blank" w:tooltip="example" w:history="1">
        <w:r w:rsidRPr="001F64F8">
          <w:rPr>
            <w:rFonts w:ascii="Arial" w:eastAsia="Times New Roman" w:hAnsi="Arial" w:cs="Arial"/>
            <w:b/>
            <w:bCs/>
            <w:color w:val="2B2A2A"/>
            <w:sz w:val="21"/>
            <w:szCs w:val="21"/>
            <w:lang w:eastAsia="en-IN" w:bidi="kn-IN"/>
          </w:rPr>
          <w:t>Example</w:t>
        </w:r>
      </w:hyperlink>
      <w:r w:rsidRPr="001F64F8">
        <w:rPr>
          <w:rFonts w:ascii="Arial" w:eastAsia="Times New Roman" w:hAnsi="Arial" w:cs="Arial"/>
          <w:color w:val="2B2A2A"/>
          <w:sz w:val="21"/>
          <w:szCs w:val="21"/>
          <w:lang w:eastAsia="en-IN" w:bidi="kn-IN"/>
        </w:rPr>
        <w:t> • Calculate the monthly payment for a loan of 12400 EUR of 4 years when you consider a constant interest rate of 11% • What would the monthly payment be when the interest rate varies (10%; 10,5%; 11%; 11,5%; 12%;12,5%;13)</w:t>
      </w:r>
    </w:p>
    <w:p w:rsidR="001F64F8" w:rsidRPr="001F64F8" w:rsidRDefault="001F64F8" w:rsidP="001F64F8">
      <w:pPr>
        <w:numPr>
          <w:ilvl w:val="0"/>
          <w:numId w:val="28"/>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32" w:tgtFrame="_blank" w:tooltip="result" w:history="1">
        <w:r w:rsidRPr="001F64F8">
          <w:rPr>
            <w:rFonts w:ascii="Arial" w:eastAsia="Times New Roman" w:hAnsi="Arial" w:cs="Arial"/>
            <w:b/>
            <w:bCs/>
            <w:color w:val="2B2A2A"/>
            <w:sz w:val="21"/>
            <w:szCs w:val="21"/>
            <w:lang w:eastAsia="en-IN" w:bidi="kn-IN"/>
          </w:rPr>
          <w:t>Result…</w:t>
        </w:r>
      </w:hyperlink>
    </w:p>
    <w:p w:rsidR="001F64F8" w:rsidRPr="001F64F8" w:rsidRDefault="001F64F8" w:rsidP="001F64F8">
      <w:pPr>
        <w:numPr>
          <w:ilvl w:val="0"/>
          <w:numId w:val="29"/>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33" w:tgtFrame="_blank" w:tooltip="what if" w:history="1">
        <w:r w:rsidRPr="001F64F8">
          <w:rPr>
            <w:rFonts w:ascii="Arial" w:eastAsia="Times New Roman" w:hAnsi="Arial" w:cs="Arial"/>
            <w:b/>
            <w:bCs/>
            <w:color w:val="2B2A2A"/>
            <w:sz w:val="21"/>
            <w:szCs w:val="21"/>
            <w:lang w:eastAsia="en-IN" w:bidi="kn-IN"/>
          </w:rPr>
          <w:t>What if…</w:t>
        </w:r>
      </w:hyperlink>
      <w:r w:rsidRPr="001F64F8">
        <w:rPr>
          <w:rFonts w:ascii="Arial" w:eastAsia="Times New Roman" w:hAnsi="Arial" w:cs="Arial"/>
          <w:color w:val="2B2A2A"/>
          <w:sz w:val="21"/>
          <w:szCs w:val="21"/>
          <w:lang w:eastAsia="en-IN" w:bidi="kn-IN"/>
        </w:rPr>
        <w:t xml:space="preserve"> Not only uncertainty about interest rate but also about amount to loan. • Calculate monthly payment for loan at different interest rates </w:t>
      </w:r>
      <w:proofErr w:type="spellStart"/>
      <w:r w:rsidRPr="001F64F8">
        <w:rPr>
          <w:rFonts w:ascii="Arial" w:eastAsia="Times New Roman" w:hAnsi="Arial" w:cs="Arial"/>
          <w:color w:val="2B2A2A"/>
          <w:sz w:val="21"/>
          <w:szCs w:val="21"/>
          <w:lang w:eastAsia="en-IN" w:bidi="kn-IN"/>
        </w:rPr>
        <w:t>en</w:t>
      </w:r>
      <w:proofErr w:type="spellEnd"/>
      <w:r w:rsidRPr="001F64F8">
        <w:rPr>
          <w:rFonts w:ascii="Arial" w:eastAsia="Times New Roman" w:hAnsi="Arial" w:cs="Arial"/>
          <w:color w:val="2B2A2A"/>
          <w:sz w:val="21"/>
          <w:szCs w:val="21"/>
          <w:lang w:eastAsia="en-IN" w:bidi="kn-IN"/>
        </w:rPr>
        <w:t xml:space="preserve"> for several amounts (10000, 11000, 12000, 13000, 14000) • Two-way data table</w:t>
      </w:r>
    </w:p>
    <w:p w:rsidR="001F64F8" w:rsidRPr="001F64F8" w:rsidRDefault="001F64F8" w:rsidP="001F64F8">
      <w:pPr>
        <w:numPr>
          <w:ilvl w:val="0"/>
          <w:numId w:val="30"/>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34" w:tgtFrame="_blank" w:tooltip="two way data table" w:history="1">
        <w:r w:rsidRPr="001F64F8">
          <w:rPr>
            <w:rFonts w:ascii="Arial" w:eastAsia="Times New Roman" w:hAnsi="Arial" w:cs="Arial"/>
            <w:b/>
            <w:bCs/>
            <w:color w:val="2B2A2A"/>
            <w:sz w:val="21"/>
            <w:szCs w:val="21"/>
            <w:lang w:eastAsia="en-IN" w:bidi="kn-IN"/>
          </w:rPr>
          <w:t>Two-Way Data Table</w:t>
        </w:r>
      </w:hyperlink>
      <w:r w:rsidRPr="001F64F8">
        <w:rPr>
          <w:rFonts w:ascii="Arial" w:eastAsia="Times New Roman" w:hAnsi="Arial" w:cs="Arial"/>
          <w:color w:val="2B2A2A"/>
          <w:sz w:val="21"/>
          <w:szCs w:val="21"/>
          <w:lang w:eastAsia="en-IN" w:bidi="kn-IN"/>
        </w:rPr>
        <w:t> List of values for other input variable Formula or reference to formula List of values for input variable Data Table Matrix with values</w:t>
      </w:r>
    </w:p>
    <w:p w:rsidR="001F64F8" w:rsidRPr="001F64F8" w:rsidRDefault="001F64F8" w:rsidP="001F64F8">
      <w:pPr>
        <w:numPr>
          <w:ilvl w:val="0"/>
          <w:numId w:val="31"/>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35" w:tgtFrame="_blank" w:tooltip="two way data table1" w:history="1">
        <w:r w:rsidRPr="001F64F8">
          <w:rPr>
            <w:rFonts w:ascii="Arial" w:eastAsia="Times New Roman" w:hAnsi="Arial" w:cs="Arial"/>
            <w:b/>
            <w:bCs/>
            <w:color w:val="2B2A2A"/>
            <w:sz w:val="21"/>
            <w:szCs w:val="21"/>
            <w:lang w:eastAsia="en-IN" w:bidi="kn-IN"/>
          </w:rPr>
          <w:t>Two-Way Data Table</w:t>
        </w:r>
      </w:hyperlink>
      <w:r w:rsidRPr="001F64F8">
        <w:rPr>
          <w:rFonts w:ascii="Arial" w:eastAsia="Times New Roman" w:hAnsi="Arial" w:cs="Arial"/>
          <w:color w:val="2B2A2A"/>
          <w:sz w:val="21"/>
          <w:szCs w:val="21"/>
          <w:lang w:eastAsia="en-IN" w:bidi="kn-IN"/>
        </w:rPr>
        <w:t> • Enter reference to formula in top left-hand corner of table • Enter values for input data, in left column and top row • Select cells in table, and use Data | Table… • Specify which input values are specified in the table</w:t>
      </w:r>
    </w:p>
    <w:p w:rsidR="001F64F8" w:rsidRPr="001F64F8" w:rsidRDefault="001F64F8" w:rsidP="001F64F8">
      <w:pPr>
        <w:numPr>
          <w:ilvl w:val="0"/>
          <w:numId w:val="32"/>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36" w:tgtFrame="_blank" w:tooltip="two way data table2" w:history="1">
        <w:r w:rsidRPr="001F64F8">
          <w:rPr>
            <w:rFonts w:ascii="Arial" w:eastAsia="Times New Roman" w:hAnsi="Arial" w:cs="Arial"/>
            <w:b/>
            <w:bCs/>
            <w:color w:val="2B2A2A"/>
            <w:sz w:val="21"/>
            <w:szCs w:val="21"/>
            <w:lang w:eastAsia="en-IN" w:bidi="kn-IN"/>
          </w:rPr>
          <w:t>Two-way data table</w:t>
        </w:r>
      </w:hyperlink>
    </w:p>
    <w:p w:rsidR="001F64F8" w:rsidRPr="001F64F8" w:rsidRDefault="001F64F8" w:rsidP="001F64F8">
      <w:pPr>
        <w:numPr>
          <w:ilvl w:val="0"/>
          <w:numId w:val="33"/>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37" w:tgtFrame="_blank" w:tooltip="slide33" w:history="1">
        <w:r w:rsidRPr="001F64F8">
          <w:rPr>
            <w:rFonts w:ascii="Arial" w:eastAsia="Times New Roman" w:hAnsi="Arial" w:cs="Arial"/>
            <w:b/>
            <w:bCs/>
            <w:color w:val="2B2A2A"/>
            <w:sz w:val="21"/>
            <w:szCs w:val="21"/>
            <w:lang w:eastAsia="en-IN" w:bidi="kn-IN"/>
          </w:rPr>
          <w:t>Scenario management</w:t>
        </w:r>
      </w:hyperlink>
      <w:r w:rsidRPr="001F64F8">
        <w:rPr>
          <w:rFonts w:ascii="Arial" w:eastAsia="Times New Roman" w:hAnsi="Arial" w:cs="Arial"/>
          <w:color w:val="2B2A2A"/>
          <w:sz w:val="21"/>
          <w:szCs w:val="21"/>
          <w:lang w:eastAsia="en-IN" w:bidi="kn-IN"/>
        </w:rPr>
        <w:t xml:space="preserve"> • </w:t>
      </w:r>
      <w:proofErr w:type="gramStart"/>
      <w:r w:rsidRPr="001F64F8">
        <w:rPr>
          <w:rFonts w:ascii="Arial" w:eastAsia="Times New Roman" w:hAnsi="Arial" w:cs="Arial"/>
          <w:color w:val="2B2A2A"/>
          <w:sz w:val="21"/>
          <w:szCs w:val="21"/>
          <w:lang w:eastAsia="en-IN" w:bidi="kn-IN"/>
        </w:rPr>
        <w:t>To</w:t>
      </w:r>
      <w:proofErr w:type="gramEnd"/>
      <w:r w:rsidRPr="001F64F8">
        <w:rPr>
          <w:rFonts w:ascii="Arial" w:eastAsia="Times New Roman" w:hAnsi="Arial" w:cs="Arial"/>
          <w:color w:val="2B2A2A"/>
          <w:sz w:val="21"/>
          <w:szCs w:val="21"/>
          <w:lang w:eastAsia="en-IN" w:bidi="kn-IN"/>
        </w:rPr>
        <w:t xml:space="preserve"> perform what-if analyses with more than two input variables </w:t>
      </w:r>
      <w:r w:rsidRPr="001F64F8">
        <w:rPr>
          <w:rFonts w:ascii="Arial" w:eastAsia="Times New Roman" w:hAnsi="Arial" w:cs="Arial"/>
          <w:color w:val="2B2A2A"/>
          <w:sz w:val="21"/>
          <w:szCs w:val="21"/>
          <w:lang w:eastAsia="en-IN" w:bidi="kn-IN"/>
        </w:rPr>
        <w:sym w:font="Symbol" w:char="F0E8"/>
      </w:r>
      <w:r w:rsidRPr="001F64F8">
        <w:rPr>
          <w:rFonts w:ascii="Arial" w:eastAsia="Times New Roman" w:hAnsi="Arial" w:cs="Arial"/>
          <w:color w:val="2B2A2A"/>
          <w:sz w:val="21"/>
          <w:szCs w:val="21"/>
          <w:lang w:eastAsia="en-IN" w:bidi="kn-IN"/>
        </w:rPr>
        <w:t xml:space="preserve"> use scenarios, which are: • A set of values for multiple cells that Excel can put into a worksheet • Created based on existing spreadsheets in Excel • Use the Scenario Manager to set up and view different scenarios. • As you view each scenario, Excel uses the values in the scenario as input to calculate the results.</w:t>
      </w:r>
    </w:p>
    <w:p w:rsidR="001F64F8" w:rsidRPr="001F64F8" w:rsidRDefault="001F64F8" w:rsidP="001F64F8">
      <w:pPr>
        <w:numPr>
          <w:ilvl w:val="0"/>
          <w:numId w:val="34"/>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38" w:tgtFrame="_blank" w:tooltip="ex scenario management" w:history="1">
        <w:r w:rsidRPr="001F64F8">
          <w:rPr>
            <w:rFonts w:ascii="Arial" w:eastAsia="Times New Roman" w:hAnsi="Arial" w:cs="Arial"/>
            <w:b/>
            <w:bCs/>
            <w:color w:val="2B2A2A"/>
            <w:sz w:val="21"/>
            <w:szCs w:val="21"/>
            <w:lang w:eastAsia="en-IN" w:bidi="kn-IN"/>
          </w:rPr>
          <w:t>Ex. Scenario Management</w:t>
        </w:r>
      </w:hyperlink>
    </w:p>
    <w:p w:rsidR="001F64F8" w:rsidRPr="001F64F8" w:rsidRDefault="001F64F8" w:rsidP="001F64F8">
      <w:pPr>
        <w:numPr>
          <w:ilvl w:val="0"/>
          <w:numId w:val="35"/>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39" w:tgtFrame="_blank" w:tooltip="slide35" w:history="1">
        <w:r w:rsidRPr="001F64F8">
          <w:rPr>
            <w:rFonts w:ascii="Arial" w:eastAsia="Times New Roman" w:hAnsi="Arial" w:cs="Arial"/>
            <w:b/>
            <w:bCs/>
            <w:color w:val="2B2A2A"/>
            <w:sz w:val="21"/>
            <w:szCs w:val="21"/>
            <w:lang w:eastAsia="en-IN" w:bidi="kn-IN"/>
          </w:rPr>
          <w:t>Scenario Management: define several scenarios</w:t>
        </w:r>
      </w:hyperlink>
      <w:r w:rsidRPr="001F64F8">
        <w:rPr>
          <w:rFonts w:ascii="Arial" w:eastAsia="Times New Roman" w:hAnsi="Arial" w:cs="Arial"/>
          <w:color w:val="2B2A2A"/>
          <w:sz w:val="21"/>
          <w:szCs w:val="21"/>
          <w:lang w:eastAsia="en-IN" w:bidi="kn-IN"/>
        </w:rPr>
        <w:t xml:space="preserve"> Use Tools &gt; Scenarios … menu </w:t>
      </w:r>
      <w:proofErr w:type="spellStart"/>
      <w:r w:rsidRPr="001F64F8">
        <w:rPr>
          <w:rFonts w:ascii="Arial" w:eastAsia="Times New Roman" w:hAnsi="Arial" w:cs="Arial"/>
          <w:color w:val="2B2A2A"/>
          <w:sz w:val="21"/>
          <w:szCs w:val="21"/>
          <w:lang w:eastAsia="en-IN" w:bidi="kn-IN"/>
        </w:rPr>
        <w:t>optionAdd</w:t>
      </w:r>
      <w:proofErr w:type="spellEnd"/>
      <w:r w:rsidRPr="001F64F8">
        <w:rPr>
          <w:rFonts w:ascii="Arial" w:eastAsia="Times New Roman" w:hAnsi="Arial" w:cs="Arial"/>
          <w:color w:val="2B2A2A"/>
          <w:sz w:val="21"/>
          <w:szCs w:val="21"/>
          <w:lang w:eastAsia="en-IN" w:bidi="kn-IN"/>
        </w:rPr>
        <w:t xml:space="preserve"> scenarios (with Add… button)</w:t>
      </w:r>
    </w:p>
    <w:p w:rsidR="001F64F8" w:rsidRPr="001F64F8" w:rsidRDefault="001F64F8" w:rsidP="001F64F8">
      <w:pPr>
        <w:numPr>
          <w:ilvl w:val="0"/>
          <w:numId w:val="36"/>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40" w:tgtFrame="_blank" w:tooltip="adding additional scenarios" w:history="1">
        <w:r w:rsidRPr="001F64F8">
          <w:rPr>
            <w:rFonts w:ascii="Arial" w:eastAsia="Times New Roman" w:hAnsi="Arial" w:cs="Arial"/>
            <w:b/>
            <w:bCs/>
            <w:color w:val="2B2A2A"/>
            <w:sz w:val="21"/>
            <w:szCs w:val="21"/>
            <w:lang w:eastAsia="en-IN" w:bidi="kn-IN"/>
          </w:rPr>
          <w:t>Adding additional Scenarios</w:t>
        </w:r>
      </w:hyperlink>
    </w:p>
    <w:p w:rsidR="001F64F8" w:rsidRPr="001F64F8" w:rsidRDefault="001F64F8" w:rsidP="001F64F8">
      <w:pPr>
        <w:numPr>
          <w:ilvl w:val="0"/>
          <w:numId w:val="37"/>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41" w:tgtFrame="_blank" w:tooltip="slide37" w:history="1">
        <w:r w:rsidRPr="001F64F8">
          <w:rPr>
            <w:rFonts w:ascii="Arial" w:eastAsia="Times New Roman" w:hAnsi="Arial" w:cs="Arial"/>
            <w:b/>
            <w:bCs/>
            <w:color w:val="2B2A2A"/>
            <w:sz w:val="21"/>
            <w:szCs w:val="21"/>
            <w:lang w:eastAsia="en-IN" w:bidi="kn-IN"/>
          </w:rPr>
          <w:t>View and edit scenarios</w:t>
        </w:r>
      </w:hyperlink>
      <w:r w:rsidRPr="001F64F8">
        <w:rPr>
          <w:rFonts w:ascii="Arial" w:eastAsia="Times New Roman" w:hAnsi="Arial" w:cs="Arial"/>
          <w:color w:val="2B2A2A"/>
          <w:sz w:val="21"/>
          <w:szCs w:val="21"/>
          <w:lang w:eastAsia="en-IN" w:bidi="kn-IN"/>
        </w:rPr>
        <w:t> • Scenarios defined</w:t>
      </w:r>
      <w:r w:rsidRPr="001F64F8">
        <w:rPr>
          <w:rFonts w:ascii="Arial" w:eastAsia="Times New Roman" w:hAnsi="Arial" w:cs="Arial"/>
          <w:color w:val="2B2A2A"/>
          <w:sz w:val="21"/>
          <w:szCs w:val="21"/>
          <w:lang w:eastAsia="en-IN" w:bidi="kn-IN"/>
        </w:rPr>
        <w:sym w:font="Symbol" w:char="F0E8"/>
      </w:r>
      <w:r w:rsidRPr="001F64F8">
        <w:rPr>
          <w:rFonts w:ascii="Arial" w:eastAsia="Times New Roman" w:hAnsi="Arial" w:cs="Arial"/>
          <w:color w:val="2B2A2A"/>
          <w:sz w:val="21"/>
          <w:szCs w:val="21"/>
          <w:lang w:eastAsia="en-IN" w:bidi="kn-IN"/>
        </w:rPr>
        <w:t xml:space="preserve"> you can view one by selecting the name of the scenario you want to see in the Scenario Manager dialog box and click Show and then Close. • Excel will display the original spreadsheet, with the values from the scenario you chose. • You can edit your scenarios from the Scenario Manager • Select the scenario you want to edit, and click Edit • This will bring up a dialog box in which you can change any of the input values • You can then display the spreadsheet with the values from the edited scenario</w:t>
      </w:r>
    </w:p>
    <w:p w:rsidR="001F64F8" w:rsidRPr="001F64F8" w:rsidRDefault="001F64F8" w:rsidP="001F64F8">
      <w:pPr>
        <w:numPr>
          <w:ilvl w:val="0"/>
          <w:numId w:val="38"/>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42" w:tgtFrame="_blank" w:tooltip="slide38" w:history="1">
        <w:r w:rsidRPr="001F64F8">
          <w:rPr>
            <w:rFonts w:ascii="Arial" w:eastAsia="Times New Roman" w:hAnsi="Arial" w:cs="Arial"/>
            <w:b/>
            <w:bCs/>
            <w:color w:val="2B2A2A"/>
            <w:sz w:val="21"/>
            <w:szCs w:val="21"/>
            <w:lang w:eastAsia="en-IN" w:bidi="kn-IN"/>
          </w:rPr>
          <w:t>Scenario summary report</w:t>
        </w:r>
      </w:hyperlink>
      <w:r w:rsidRPr="001F64F8">
        <w:rPr>
          <w:rFonts w:ascii="Arial" w:eastAsia="Times New Roman" w:hAnsi="Arial" w:cs="Arial"/>
          <w:color w:val="2B2A2A"/>
          <w:sz w:val="21"/>
          <w:szCs w:val="21"/>
          <w:lang w:eastAsia="en-IN" w:bidi="kn-IN"/>
        </w:rPr>
        <w:t> • display a summary of the results from all of the scenarios you have created.</w:t>
      </w:r>
    </w:p>
    <w:p w:rsidR="001F64F8" w:rsidRPr="001F64F8" w:rsidRDefault="001F64F8" w:rsidP="001F64F8">
      <w:pPr>
        <w:numPr>
          <w:ilvl w:val="0"/>
          <w:numId w:val="39"/>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43" w:tgtFrame="_blank" w:tooltip="slide39" w:history="1">
        <w:r w:rsidRPr="001F64F8">
          <w:rPr>
            <w:rFonts w:ascii="Arial" w:eastAsia="Times New Roman" w:hAnsi="Arial" w:cs="Arial"/>
            <w:b/>
            <w:bCs/>
            <w:color w:val="2B2A2A"/>
            <w:sz w:val="21"/>
            <w:szCs w:val="21"/>
            <w:lang w:eastAsia="en-IN" w:bidi="kn-IN"/>
          </w:rPr>
          <w:t>Scenario Summary Report</w:t>
        </w:r>
      </w:hyperlink>
      <w:r w:rsidRPr="001F64F8">
        <w:rPr>
          <w:rFonts w:ascii="Arial" w:eastAsia="Times New Roman" w:hAnsi="Arial" w:cs="Arial"/>
          <w:color w:val="2B2A2A"/>
          <w:sz w:val="21"/>
          <w:szCs w:val="21"/>
          <w:lang w:eastAsia="en-IN" w:bidi="kn-IN"/>
        </w:rPr>
        <w:t xml:space="preserve"> The Scenario Summary report shows you how </w:t>
      </w:r>
      <w:proofErr w:type="gramStart"/>
      <w:r w:rsidRPr="001F64F8">
        <w:rPr>
          <w:rFonts w:ascii="Arial" w:eastAsia="Times New Roman" w:hAnsi="Arial" w:cs="Arial"/>
          <w:color w:val="2B2A2A"/>
          <w:sz w:val="21"/>
          <w:szCs w:val="21"/>
          <w:lang w:eastAsia="en-IN" w:bidi="kn-IN"/>
        </w:rPr>
        <w:t>your</w:t>
      </w:r>
      <w:proofErr w:type="gramEnd"/>
      <w:r w:rsidRPr="001F64F8">
        <w:rPr>
          <w:rFonts w:ascii="Arial" w:eastAsia="Times New Roman" w:hAnsi="Arial" w:cs="Arial"/>
          <w:color w:val="2B2A2A"/>
          <w:sz w:val="21"/>
          <w:szCs w:val="21"/>
          <w:lang w:eastAsia="en-IN" w:bidi="kn-IN"/>
        </w:rPr>
        <w:t xml:space="preserve"> performance measure and your decision </w:t>
      </w:r>
      <w:proofErr w:type="spellStart"/>
      <w:r w:rsidRPr="001F64F8">
        <w:rPr>
          <w:rFonts w:ascii="Arial" w:eastAsia="Times New Roman" w:hAnsi="Arial" w:cs="Arial"/>
          <w:color w:val="2B2A2A"/>
          <w:sz w:val="21"/>
          <w:szCs w:val="21"/>
          <w:lang w:eastAsia="en-IN" w:bidi="kn-IN"/>
        </w:rPr>
        <w:t>varyfor</w:t>
      </w:r>
      <w:proofErr w:type="spellEnd"/>
      <w:r w:rsidRPr="001F64F8">
        <w:rPr>
          <w:rFonts w:ascii="Arial" w:eastAsia="Times New Roman" w:hAnsi="Arial" w:cs="Arial"/>
          <w:color w:val="2B2A2A"/>
          <w:sz w:val="21"/>
          <w:szCs w:val="21"/>
          <w:lang w:eastAsia="en-IN" w:bidi="kn-IN"/>
        </w:rPr>
        <w:t xml:space="preserve"> scenarios where multiple input variables are changing.</w:t>
      </w:r>
    </w:p>
    <w:p w:rsidR="001F64F8" w:rsidRPr="001F64F8" w:rsidRDefault="001F64F8" w:rsidP="001F64F8">
      <w:pPr>
        <w:numPr>
          <w:ilvl w:val="0"/>
          <w:numId w:val="40"/>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44" w:tgtFrame="_blank" w:tooltip="slide40" w:history="1">
        <w:r w:rsidRPr="001F64F8">
          <w:rPr>
            <w:rFonts w:ascii="Arial" w:eastAsia="Times New Roman" w:hAnsi="Arial" w:cs="Arial"/>
            <w:b/>
            <w:bCs/>
            <w:color w:val="2B2A2A"/>
            <w:sz w:val="21"/>
            <w:szCs w:val="21"/>
            <w:lang w:eastAsia="en-IN" w:bidi="kn-IN"/>
          </w:rPr>
          <w:t>What If vs If What</w:t>
        </w:r>
      </w:hyperlink>
      <w:r w:rsidRPr="001F64F8">
        <w:rPr>
          <w:rFonts w:ascii="Arial" w:eastAsia="Times New Roman" w:hAnsi="Arial" w:cs="Arial"/>
          <w:color w:val="2B2A2A"/>
          <w:sz w:val="21"/>
          <w:szCs w:val="21"/>
          <w:lang w:eastAsia="en-IN" w:bidi="kn-IN"/>
        </w:rPr>
        <w:t> • Data Table and Scenario Analysis asked the question “WHAT IF …</w:t>
      </w:r>
      <w:proofErr w:type="gramStart"/>
      <w:r w:rsidRPr="001F64F8">
        <w:rPr>
          <w:rFonts w:ascii="Arial" w:eastAsia="Times New Roman" w:hAnsi="Arial" w:cs="Arial"/>
          <w:color w:val="2B2A2A"/>
          <w:sz w:val="21"/>
          <w:szCs w:val="21"/>
          <w:lang w:eastAsia="en-IN" w:bidi="kn-IN"/>
        </w:rPr>
        <w:t>” ?</w:t>
      </w:r>
      <w:proofErr w:type="gramEnd"/>
      <w:r w:rsidRPr="001F64F8">
        <w:rPr>
          <w:rFonts w:ascii="Arial" w:eastAsia="Times New Roman" w:hAnsi="Arial" w:cs="Arial"/>
          <w:color w:val="2B2A2A"/>
          <w:sz w:val="21"/>
          <w:szCs w:val="21"/>
          <w:lang w:eastAsia="en-IN" w:bidi="kn-IN"/>
        </w:rPr>
        <w:t xml:space="preserve"> • We might also want to ask the question “IF … WHAT</w:t>
      </w:r>
      <w:proofErr w:type="gramStart"/>
      <w:r w:rsidRPr="001F64F8">
        <w:rPr>
          <w:rFonts w:ascii="Arial" w:eastAsia="Times New Roman" w:hAnsi="Arial" w:cs="Arial"/>
          <w:color w:val="2B2A2A"/>
          <w:sz w:val="21"/>
          <w:szCs w:val="21"/>
          <w:lang w:eastAsia="en-IN" w:bidi="kn-IN"/>
        </w:rPr>
        <w:t>” ?</w:t>
      </w:r>
      <w:proofErr w:type="gramEnd"/>
      <w:r w:rsidRPr="001F64F8">
        <w:rPr>
          <w:rFonts w:ascii="Arial" w:eastAsia="Times New Roman" w:hAnsi="Arial" w:cs="Arial"/>
          <w:color w:val="2B2A2A"/>
          <w:sz w:val="21"/>
          <w:szCs w:val="21"/>
          <w:lang w:eastAsia="en-IN" w:bidi="kn-IN"/>
        </w:rPr>
        <w:t xml:space="preserve"> • IF our profit is to be $100, WHAT must our sales </w:t>
      </w:r>
      <w:proofErr w:type="spellStart"/>
      <w:r w:rsidRPr="001F64F8">
        <w:rPr>
          <w:rFonts w:ascii="Arial" w:eastAsia="Times New Roman" w:hAnsi="Arial" w:cs="Arial"/>
          <w:color w:val="2B2A2A"/>
          <w:sz w:val="21"/>
          <w:szCs w:val="21"/>
          <w:lang w:eastAsia="en-IN" w:bidi="kn-IN"/>
        </w:rPr>
        <w:t>be?For</w:t>
      </w:r>
      <w:proofErr w:type="spellEnd"/>
      <w:r w:rsidRPr="001F64F8">
        <w:rPr>
          <w:rFonts w:ascii="Arial" w:eastAsia="Times New Roman" w:hAnsi="Arial" w:cs="Arial"/>
          <w:color w:val="2B2A2A"/>
          <w:sz w:val="21"/>
          <w:szCs w:val="21"/>
          <w:lang w:eastAsia="en-IN" w:bidi="kn-IN"/>
        </w:rPr>
        <w:t xml:space="preserve"> this question, we can use Goal Seeking • IF our profit is to be maximized, WHAT must be </w:t>
      </w:r>
      <w:proofErr w:type="spellStart"/>
      <w:r w:rsidRPr="001F64F8">
        <w:rPr>
          <w:rFonts w:ascii="Arial" w:eastAsia="Times New Roman" w:hAnsi="Arial" w:cs="Arial"/>
          <w:color w:val="2B2A2A"/>
          <w:sz w:val="21"/>
          <w:szCs w:val="21"/>
          <w:lang w:eastAsia="en-IN" w:bidi="kn-IN"/>
        </w:rPr>
        <w:t>done?For</w:t>
      </w:r>
      <w:proofErr w:type="spellEnd"/>
      <w:r w:rsidRPr="001F64F8">
        <w:rPr>
          <w:rFonts w:ascii="Arial" w:eastAsia="Times New Roman" w:hAnsi="Arial" w:cs="Arial"/>
          <w:color w:val="2B2A2A"/>
          <w:sz w:val="21"/>
          <w:szCs w:val="21"/>
          <w:lang w:eastAsia="en-IN" w:bidi="kn-IN"/>
        </w:rPr>
        <w:t xml:space="preserve"> this question, which is more complex, we can use Solver</w:t>
      </w:r>
    </w:p>
    <w:p w:rsidR="001F64F8" w:rsidRPr="001F64F8" w:rsidRDefault="001F64F8" w:rsidP="001F64F8">
      <w:pPr>
        <w:numPr>
          <w:ilvl w:val="0"/>
          <w:numId w:val="41"/>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45" w:tgtFrame="_blank" w:tooltip="goal seeking" w:history="1">
        <w:r w:rsidRPr="001F64F8">
          <w:rPr>
            <w:rFonts w:ascii="Arial" w:eastAsia="Times New Roman" w:hAnsi="Arial" w:cs="Arial"/>
            <w:b/>
            <w:bCs/>
            <w:color w:val="2B2A2A"/>
            <w:sz w:val="21"/>
            <w:szCs w:val="21"/>
            <w:lang w:eastAsia="en-IN" w:bidi="kn-IN"/>
          </w:rPr>
          <w:t>Goal seeking</w:t>
        </w:r>
      </w:hyperlink>
      <w:r w:rsidRPr="001F64F8">
        <w:rPr>
          <w:rFonts w:ascii="Arial" w:eastAsia="Times New Roman" w:hAnsi="Arial" w:cs="Arial"/>
          <w:color w:val="2B2A2A"/>
          <w:sz w:val="21"/>
          <w:szCs w:val="21"/>
          <w:lang w:eastAsia="en-IN" w:bidi="kn-IN"/>
        </w:rPr>
        <w:t xml:space="preserve"> • Use this when you want to find a specific result for a cell by adjusting the value of one other input cell. • Use Tools &gt; Goal Seek… • Under Tools &gt; Options… &gt; Calculations you can change the maximum iterations, the precision, etc. • </w:t>
      </w:r>
      <w:proofErr w:type="gramStart"/>
      <w:r w:rsidRPr="001F64F8">
        <w:rPr>
          <w:rFonts w:ascii="Arial" w:eastAsia="Times New Roman" w:hAnsi="Arial" w:cs="Arial"/>
          <w:color w:val="2B2A2A"/>
          <w:sz w:val="21"/>
          <w:szCs w:val="21"/>
          <w:lang w:eastAsia="en-IN" w:bidi="kn-IN"/>
        </w:rPr>
        <w:t>At</w:t>
      </w:r>
      <w:proofErr w:type="gramEnd"/>
      <w:r w:rsidRPr="001F64F8">
        <w:rPr>
          <w:rFonts w:ascii="Arial" w:eastAsia="Times New Roman" w:hAnsi="Arial" w:cs="Arial"/>
          <w:color w:val="2B2A2A"/>
          <w:sz w:val="21"/>
          <w:szCs w:val="21"/>
          <w:lang w:eastAsia="en-IN" w:bidi="kn-IN"/>
        </w:rPr>
        <w:t xml:space="preserve"> the end you can either ignore or accept the solution Excel suggests.</w:t>
      </w:r>
    </w:p>
    <w:p w:rsidR="001F64F8" w:rsidRPr="001F64F8" w:rsidRDefault="001F64F8" w:rsidP="001F64F8">
      <w:pPr>
        <w:numPr>
          <w:ilvl w:val="0"/>
          <w:numId w:val="42"/>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46" w:tgtFrame="_blank" w:tooltip="example car payment" w:history="1">
        <w:r w:rsidRPr="001F64F8">
          <w:rPr>
            <w:rFonts w:ascii="Arial" w:eastAsia="Times New Roman" w:hAnsi="Arial" w:cs="Arial"/>
            <w:b/>
            <w:bCs/>
            <w:color w:val="2B2A2A"/>
            <w:sz w:val="21"/>
            <w:szCs w:val="21"/>
            <w:lang w:eastAsia="en-IN" w:bidi="kn-IN"/>
          </w:rPr>
          <w:t>Example Car Payment</w:t>
        </w:r>
      </w:hyperlink>
    </w:p>
    <w:p w:rsidR="001F64F8" w:rsidRPr="001F64F8" w:rsidRDefault="001F64F8" w:rsidP="001F64F8">
      <w:pPr>
        <w:numPr>
          <w:ilvl w:val="0"/>
          <w:numId w:val="43"/>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47" w:tgtFrame="_blank" w:tooltip="slide43" w:history="1">
        <w:r w:rsidRPr="001F64F8">
          <w:rPr>
            <w:rFonts w:ascii="Arial" w:eastAsia="Times New Roman" w:hAnsi="Arial" w:cs="Arial"/>
            <w:b/>
            <w:bCs/>
            <w:color w:val="2B2A2A"/>
            <w:sz w:val="21"/>
            <w:szCs w:val="21"/>
            <w:lang w:eastAsia="en-IN" w:bidi="kn-IN"/>
          </w:rPr>
          <w:t>Tools &gt; Goal Seek</w:t>
        </w:r>
      </w:hyperlink>
      <w:r w:rsidRPr="001F64F8">
        <w:rPr>
          <w:rFonts w:ascii="Arial" w:eastAsia="Times New Roman" w:hAnsi="Arial" w:cs="Arial"/>
          <w:color w:val="2B2A2A"/>
          <w:sz w:val="21"/>
          <w:szCs w:val="21"/>
          <w:lang w:eastAsia="en-IN" w:bidi="kn-IN"/>
        </w:rPr>
        <w:t> If the monthly payment may not exceed 200 what should the duration of the loan be…. Output cell address Target level sought Input to vary</w:t>
      </w:r>
    </w:p>
    <w:p w:rsidR="001F64F8" w:rsidRPr="001F64F8" w:rsidRDefault="001F64F8" w:rsidP="001F64F8">
      <w:pPr>
        <w:numPr>
          <w:ilvl w:val="0"/>
          <w:numId w:val="44"/>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48" w:tgtFrame="_blank" w:tooltip="result1" w:history="1">
        <w:r w:rsidRPr="001F64F8">
          <w:rPr>
            <w:rFonts w:ascii="Arial" w:eastAsia="Times New Roman" w:hAnsi="Arial" w:cs="Arial"/>
            <w:b/>
            <w:bCs/>
            <w:color w:val="2B2A2A"/>
            <w:sz w:val="21"/>
            <w:szCs w:val="21"/>
            <w:lang w:eastAsia="en-IN" w:bidi="kn-IN"/>
          </w:rPr>
          <w:t>Result…</w:t>
        </w:r>
      </w:hyperlink>
    </w:p>
    <w:p w:rsidR="001F64F8" w:rsidRPr="001F64F8" w:rsidRDefault="001F64F8" w:rsidP="001F64F8">
      <w:pPr>
        <w:numPr>
          <w:ilvl w:val="0"/>
          <w:numId w:val="45"/>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49" w:tgtFrame="_blank" w:tooltip="slide45" w:history="1">
        <w:r w:rsidRPr="001F64F8">
          <w:rPr>
            <w:rFonts w:ascii="Arial" w:eastAsia="Times New Roman" w:hAnsi="Arial" w:cs="Arial"/>
            <w:b/>
            <w:bCs/>
            <w:color w:val="2B2A2A"/>
            <w:sz w:val="21"/>
            <w:szCs w:val="21"/>
            <w:lang w:eastAsia="en-IN" w:bidi="kn-IN"/>
          </w:rPr>
          <w:t>Optimization Analysis: Solver</w:t>
        </w:r>
      </w:hyperlink>
      <w:r w:rsidRPr="001F64F8">
        <w:rPr>
          <w:rFonts w:ascii="Arial" w:eastAsia="Times New Roman" w:hAnsi="Arial" w:cs="Arial"/>
          <w:color w:val="2B2A2A"/>
          <w:sz w:val="21"/>
          <w:szCs w:val="21"/>
          <w:lang w:eastAsia="en-IN" w:bidi="kn-IN"/>
        </w:rPr>
        <w:t xml:space="preserve"> • </w:t>
      </w:r>
      <w:proofErr w:type="gramStart"/>
      <w:r w:rsidRPr="001F64F8">
        <w:rPr>
          <w:rFonts w:ascii="Arial" w:eastAsia="Times New Roman" w:hAnsi="Arial" w:cs="Arial"/>
          <w:color w:val="2B2A2A"/>
          <w:sz w:val="21"/>
          <w:szCs w:val="21"/>
          <w:lang w:eastAsia="en-IN" w:bidi="kn-IN"/>
        </w:rPr>
        <w:t>Finds</w:t>
      </w:r>
      <w:proofErr w:type="gramEnd"/>
      <w:r w:rsidRPr="001F64F8">
        <w:rPr>
          <w:rFonts w:ascii="Arial" w:eastAsia="Times New Roman" w:hAnsi="Arial" w:cs="Arial"/>
          <w:color w:val="2B2A2A"/>
          <w:sz w:val="21"/>
          <w:szCs w:val="21"/>
          <w:lang w:eastAsia="en-IN" w:bidi="kn-IN"/>
        </w:rPr>
        <w:t xml:space="preserve"> set of decision variables that achieves best possible value of an output • Answers questions such as: • How should we allocate our budget to maximize profit? • How much inventory should we stock of each type of product, given constraints on shelf size and budget?</w:t>
      </w:r>
    </w:p>
    <w:p w:rsidR="001F64F8" w:rsidRPr="001F64F8" w:rsidRDefault="001F64F8" w:rsidP="001F64F8">
      <w:pPr>
        <w:numPr>
          <w:ilvl w:val="0"/>
          <w:numId w:val="46"/>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50" w:tgtFrame="_blank" w:tooltip="excel solver" w:history="1">
        <w:r w:rsidRPr="001F64F8">
          <w:rPr>
            <w:rFonts w:ascii="Arial" w:eastAsia="Times New Roman" w:hAnsi="Arial" w:cs="Arial"/>
            <w:b/>
            <w:bCs/>
            <w:color w:val="2B2A2A"/>
            <w:sz w:val="21"/>
            <w:szCs w:val="21"/>
            <w:lang w:eastAsia="en-IN" w:bidi="kn-IN"/>
          </w:rPr>
          <w:t>Excel Solver</w:t>
        </w:r>
      </w:hyperlink>
      <w:r w:rsidRPr="001F64F8">
        <w:rPr>
          <w:rFonts w:ascii="Arial" w:eastAsia="Times New Roman" w:hAnsi="Arial" w:cs="Arial"/>
          <w:color w:val="2B2A2A"/>
          <w:sz w:val="21"/>
          <w:szCs w:val="21"/>
          <w:lang w:eastAsia="en-IN" w:bidi="kn-IN"/>
        </w:rPr>
        <w:t xml:space="preserve"> • to solve a mathematical model which has been entered into an Excel spreadsheet • This mathematical model can be either • Linear Programming problem = there is a linear relationship among all constraints and the </w:t>
      </w:r>
      <w:proofErr w:type="spellStart"/>
      <w:r w:rsidRPr="001F64F8">
        <w:rPr>
          <w:rFonts w:ascii="Arial" w:eastAsia="Times New Roman" w:hAnsi="Arial" w:cs="Arial"/>
          <w:color w:val="2B2A2A"/>
          <w:sz w:val="21"/>
          <w:szCs w:val="21"/>
          <w:lang w:eastAsia="en-IN" w:bidi="kn-IN"/>
        </w:rPr>
        <w:t>objectivefunction</w:t>
      </w:r>
      <w:proofErr w:type="spellEnd"/>
      <w:r w:rsidRPr="001F64F8">
        <w:rPr>
          <w:rFonts w:ascii="Arial" w:eastAsia="Times New Roman" w:hAnsi="Arial" w:cs="Arial"/>
          <w:color w:val="2B2A2A"/>
          <w:sz w:val="21"/>
          <w:szCs w:val="21"/>
          <w:lang w:eastAsia="en-IN" w:bidi="kn-IN"/>
        </w:rPr>
        <w:t xml:space="preserve"> • Integer Programming problem = </w:t>
      </w:r>
      <w:proofErr w:type="spellStart"/>
      <w:r w:rsidRPr="001F64F8">
        <w:rPr>
          <w:rFonts w:ascii="Arial" w:eastAsia="Times New Roman" w:hAnsi="Arial" w:cs="Arial"/>
          <w:color w:val="2B2A2A"/>
          <w:sz w:val="21"/>
          <w:szCs w:val="21"/>
          <w:lang w:eastAsia="en-IN" w:bidi="kn-IN"/>
        </w:rPr>
        <w:t>decisionvariables</w:t>
      </w:r>
      <w:proofErr w:type="spellEnd"/>
      <w:r w:rsidRPr="001F64F8">
        <w:rPr>
          <w:rFonts w:ascii="Arial" w:eastAsia="Times New Roman" w:hAnsi="Arial" w:cs="Arial"/>
          <w:color w:val="2B2A2A"/>
          <w:sz w:val="21"/>
          <w:szCs w:val="21"/>
          <w:lang w:eastAsia="en-IN" w:bidi="kn-IN"/>
        </w:rPr>
        <w:t xml:space="preserve"> can only take integer values in a given range (these integer values can also be </w:t>
      </w:r>
      <w:proofErr w:type="spellStart"/>
      <w:r w:rsidRPr="001F64F8">
        <w:rPr>
          <w:rFonts w:ascii="Arial" w:eastAsia="Times New Roman" w:hAnsi="Arial" w:cs="Arial"/>
          <w:color w:val="2B2A2A"/>
          <w:sz w:val="21"/>
          <w:szCs w:val="21"/>
          <w:lang w:eastAsia="en-IN" w:bidi="kn-IN"/>
        </w:rPr>
        <w:t>boolean</w:t>
      </w:r>
      <w:proofErr w:type="spellEnd"/>
      <w:r w:rsidRPr="001F64F8">
        <w:rPr>
          <w:rFonts w:ascii="Arial" w:eastAsia="Times New Roman" w:hAnsi="Arial" w:cs="Arial"/>
          <w:color w:val="2B2A2A"/>
          <w:sz w:val="21"/>
          <w:szCs w:val="21"/>
          <w:lang w:eastAsia="en-IN" w:bidi="kn-IN"/>
        </w:rPr>
        <w:t xml:space="preserve"> = 0 or 1 only)</w:t>
      </w:r>
    </w:p>
    <w:p w:rsidR="001F64F8" w:rsidRPr="001F64F8" w:rsidRDefault="001F64F8" w:rsidP="001F64F8">
      <w:pPr>
        <w:numPr>
          <w:ilvl w:val="0"/>
          <w:numId w:val="47"/>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51" w:tgtFrame="_blank" w:tooltip="the mathematical model" w:history="1">
        <w:r w:rsidRPr="001F64F8">
          <w:rPr>
            <w:rFonts w:ascii="Arial" w:eastAsia="Times New Roman" w:hAnsi="Arial" w:cs="Arial"/>
            <w:b/>
            <w:bCs/>
            <w:color w:val="2B2A2A"/>
            <w:sz w:val="21"/>
            <w:szCs w:val="21"/>
            <w:lang w:eastAsia="en-IN" w:bidi="kn-IN"/>
          </w:rPr>
          <w:t>The Mathematical Model</w:t>
        </w:r>
      </w:hyperlink>
      <w:r w:rsidRPr="001F64F8">
        <w:rPr>
          <w:rFonts w:ascii="Arial" w:eastAsia="Times New Roman" w:hAnsi="Arial" w:cs="Arial"/>
          <w:color w:val="2B2A2A"/>
          <w:sz w:val="21"/>
          <w:szCs w:val="21"/>
          <w:lang w:eastAsia="en-IN" w:bidi="kn-IN"/>
        </w:rPr>
        <w:t xml:space="preserve"> • Decision Variables = variables assigned to a quantity or response that must be determined in the problem • Objective Function = equation which states the goal of the model • Maximize • Minimize • Constraints = equations which state limitations of the problem • To solve the model, each constraint must be considered simultaneously in conjunction with the </w:t>
      </w:r>
      <w:proofErr w:type="spellStart"/>
      <w:r w:rsidRPr="001F64F8">
        <w:rPr>
          <w:rFonts w:ascii="Arial" w:eastAsia="Times New Roman" w:hAnsi="Arial" w:cs="Arial"/>
          <w:color w:val="2B2A2A"/>
          <w:sz w:val="21"/>
          <w:szCs w:val="21"/>
          <w:lang w:eastAsia="en-IN" w:bidi="kn-IN"/>
        </w:rPr>
        <w:t>objectivefunction</w:t>
      </w:r>
      <w:proofErr w:type="spellEnd"/>
    </w:p>
    <w:p w:rsidR="001F64F8" w:rsidRPr="001F64F8" w:rsidRDefault="001F64F8" w:rsidP="001F64F8">
      <w:pPr>
        <w:numPr>
          <w:ilvl w:val="0"/>
          <w:numId w:val="48"/>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52" w:tgtFrame="_blank" w:tooltip="tools solver" w:history="1">
        <w:r w:rsidRPr="001F64F8">
          <w:rPr>
            <w:rFonts w:ascii="Arial" w:eastAsia="Times New Roman" w:hAnsi="Arial" w:cs="Arial"/>
            <w:b/>
            <w:bCs/>
            <w:color w:val="2B2A2A"/>
            <w:sz w:val="21"/>
            <w:szCs w:val="21"/>
            <w:lang w:eastAsia="en-IN" w:bidi="kn-IN"/>
          </w:rPr>
          <w:t>Tools &gt; Solver</w:t>
        </w:r>
      </w:hyperlink>
    </w:p>
    <w:p w:rsidR="001F64F8" w:rsidRPr="001F64F8" w:rsidRDefault="001F64F8" w:rsidP="001F64F8">
      <w:pPr>
        <w:numPr>
          <w:ilvl w:val="0"/>
          <w:numId w:val="49"/>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53" w:tgtFrame="_blank" w:tooltip="the solver steps" w:history="1">
        <w:r w:rsidRPr="001F64F8">
          <w:rPr>
            <w:rFonts w:ascii="Arial" w:eastAsia="Times New Roman" w:hAnsi="Arial" w:cs="Arial"/>
            <w:b/>
            <w:bCs/>
            <w:color w:val="2B2A2A"/>
            <w:sz w:val="21"/>
            <w:szCs w:val="21"/>
            <w:lang w:eastAsia="en-IN" w:bidi="kn-IN"/>
          </w:rPr>
          <w:t>The Solver Steps</w:t>
        </w:r>
      </w:hyperlink>
      <w:r w:rsidRPr="001F64F8">
        <w:rPr>
          <w:rFonts w:ascii="Arial" w:eastAsia="Times New Roman" w:hAnsi="Arial" w:cs="Arial"/>
          <w:color w:val="2B2A2A"/>
          <w:sz w:val="21"/>
          <w:szCs w:val="21"/>
          <w:lang w:eastAsia="en-IN" w:bidi="kn-IN"/>
        </w:rPr>
        <w:t xml:space="preserve"> • Step 1: Read and Interpret the Problem • Step 1.1: determine the decision variables • Step 1.2: state the objective function • Step 1.3: state any constraints • Step 2: Prepare the Spreadsheet • Step 2.1: Enter the decision variables • Step 2.2: Enter the constraints • Step 2. 3: Enter the objective function • Step 3: Solve the model with the Solver • Step 3.1: Set the Target Cell and choose Min or Max • Step 3.2: Select Changing Cells • Step 3.3: Add Constraints • Step 3.4: Set </w:t>
      </w:r>
      <w:proofErr w:type="spellStart"/>
      <w:r w:rsidRPr="001F64F8">
        <w:rPr>
          <w:rFonts w:ascii="Arial" w:eastAsia="Times New Roman" w:hAnsi="Arial" w:cs="Arial"/>
          <w:color w:val="2B2A2A"/>
          <w:sz w:val="21"/>
          <w:szCs w:val="21"/>
          <w:lang w:eastAsia="en-IN" w:bidi="kn-IN"/>
        </w:rPr>
        <w:t>SolverOptions</w:t>
      </w:r>
      <w:proofErr w:type="spellEnd"/>
      <w:r w:rsidRPr="001F64F8">
        <w:rPr>
          <w:rFonts w:ascii="Arial" w:eastAsia="Times New Roman" w:hAnsi="Arial" w:cs="Arial"/>
          <w:color w:val="2B2A2A"/>
          <w:sz w:val="21"/>
          <w:szCs w:val="21"/>
          <w:lang w:eastAsia="en-IN" w:bidi="kn-IN"/>
        </w:rPr>
        <w:t xml:space="preserve"> • Step 3.5: Solve and review Results</w:t>
      </w:r>
    </w:p>
    <w:p w:rsidR="001F64F8" w:rsidRPr="001F64F8" w:rsidRDefault="001F64F8" w:rsidP="001F64F8">
      <w:pPr>
        <w:numPr>
          <w:ilvl w:val="0"/>
          <w:numId w:val="50"/>
        </w:numPr>
        <w:shd w:val="clear" w:color="auto" w:fill="FBFBFB"/>
        <w:spacing w:after="75" w:line="240" w:lineRule="auto"/>
        <w:ind w:left="300" w:right="300"/>
        <w:rPr>
          <w:rFonts w:ascii="Arial" w:eastAsia="Times New Roman" w:hAnsi="Arial" w:cs="Arial"/>
          <w:color w:val="2B2A2A"/>
          <w:sz w:val="21"/>
          <w:szCs w:val="21"/>
          <w:lang w:eastAsia="en-IN" w:bidi="kn-IN"/>
        </w:rPr>
      </w:pPr>
      <w:hyperlink r:id="rId54" w:tgtFrame="_blank" w:tooltip="ex capital budgeting" w:history="1">
        <w:r w:rsidRPr="001F64F8">
          <w:rPr>
            <w:rFonts w:ascii="Arial" w:eastAsia="Times New Roman" w:hAnsi="Arial" w:cs="Arial"/>
            <w:b/>
            <w:bCs/>
            <w:color w:val="2B2A2A"/>
            <w:sz w:val="21"/>
            <w:szCs w:val="21"/>
            <w:lang w:eastAsia="en-IN" w:bidi="kn-IN"/>
          </w:rPr>
          <w:t>Ex. Capital Budgeting</w:t>
        </w:r>
      </w:hyperlink>
      <w:r w:rsidRPr="001F64F8">
        <w:rPr>
          <w:rFonts w:ascii="Arial" w:eastAsia="Times New Roman" w:hAnsi="Arial" w:cs="Arial"/>
          <w:color w:val="2B2A2A"/>
          <w:sz w:val="21"/>
          <w:szCs w:val="21"/>
          <w:lang w:eastAsia="en-IN" w:bidi="kn-IN"/>
        </w:rPr>
        <w:t xml:space="preserve"> • A company has six different opportunities to invest money. Each opportunity requires a certain investment over a period of 6 years or less. The Company wants to invest in those opportunities that maximize the combined Net Present Value (NPV). It also has an investment budget that has to be met for each year. In each year there is only a limited amount of money available. All amounts are </w:t>
      </w:r>
      <w:proofErr w:type="spellStart"/>
      <w:r w:rsidRPr="001F64F8">
        <w:rPr>
          <w:rFonts w:ascii="Arial" w:eastAsia="Times New Roman" w:hAnsi="Arial" w:cs="Arial"/>
          <w:color w:val="2B2A2A"/>
          <w:sz w:val="21"/>
          <w:szCs w:val="21"/>
          <w:lang w:eastAsia="en-IN" w:bidi="kn-IN"/>
        </w:rPr>
        <w:t>give</w:t>
      </w:r>
      <w:proofErr w:type="spellEnd"/>
      <w:r w:rsidRPr="001F64F8">
        <w:rPr>
          <w:rFonts w:ascii="Arial" w:eastAsia="Times New Roman" w:hAnsi="Arial" w:cs="Arial"/>
          <w:color w:val="2B2A2A"/>
          <w:sz w:val="21"/>
          <w:szCs w:val="21"/>
          <w:lang w:eastAsia="en-IN" w:bidi="kn-IN"/>
        </w:rPr>
        <w:t xml:space="preserve"> in millions of dollars. Interest rate is 5%.</w:t>
      </w:r>
    </w:p>
    <w:p w:rsidR="00A67F3C" w:rsidRDefault="00A67F3C">
      <w:bookmarkStart w:id="0" w:name="_GoBack"/>
      <w:bookmarkEnd w:id="0"/>
    </w:p>
    <w:sectPr w:rsidR="00A67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AE1F42"/>
    <w:multiLevelType w:val="multilevel"/>
    <w:tmpl w:val="AC38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 w:numId="8">
    <w:abstractNumId w:val="0"/>
    <w:lvlOverride w:ilvl="0">
      <w:startOverride w:val="8"/>
    </w:lvlOverride>
  </w:num>
  <w:num w:numId="9">
    <w:abstractNumId w:val="0"/>
    <w:lvlOverride w:ilvl="0">
      <w:startOverride w:val="9"/>
    </w:lvlOverride>
  </w:num>
  <w:num w:numId="10">
    <w:abstractNumId w:val="0"/>
    <w:lvlOverride w:ilvl="0">
      <w:startOverride w:val="10"/>
    </w:lvlOverride>
  </w:num>
  <w:num w:numId="11">
    <w:abstractNumId w:val="0"/>
    <w:lvlOverride w:ilvl="0">
      <w:startOverride w:val="11"/>
    </w:lvlOverride>
  </w:num>
  <w:num w:numId="12">
    <w:abstractNumId w:val="0"/>
    <w:lvlOverride w:ilvl="0">
      <w:startOverride w:val="12"/>
    </w:lvlOverride>
  </w:num>
  <w:num w:numId="13">
    <w:abstractNumId w:val="0"/>
    <w:lvlOverride w:ilvl="0">
      <w:startOverride w:val="13"/>
    </w:lvlOverride>
  </w:num>
  <w:num w:numId="14">
    <w:abstractNumId w:val="0"/>
    <w:lvlOverride w:ilvl="0">
      <w:startOverride w:val="14"/>
    </w:lvlOverride>
  </w:num>
  <w:num w:numId="15">
    <w:abstractNumId w:val="0"/>
    <w:lvlOverride w:ilvl="0">
      <w:startOverride w:val="15"/>
    </w:lvlOverride>
  </w:num>
  <w:num w:numId="16">
    <w:abstractNumId w:val="0"/>
    <w:lvlOverride w:ilvl="0">
      <w:startOverride w:val="16"/>
    </w:lvlOverride>
  </w:num>
  <w:num w:numId="17">
    <w:abstractNumId w:val="0"/>
    <w:lvlOverride w:ilvl="0">
      <w:startOverride w:val="17"/>
    </w:lvlOverride>
  </w:num>
  <w:num w:numId="18">
    <w:abstractNumId w:val="0"/>
    <w:lvlOverride w:ilvl="0">
      <w:startOverride w:val="18"/>
    </w:lvlOverride>
  </w:num>
  <w:num w:numId="19">
    <w:abstractNumId w:val="0"/>
    <w:lvlOverride w:ilvl="0">
      <w:startOverride w:val="19"/>
    </w:lvlOverride>
  </w:num>
  <w:num w:numId="20">
    <w:abstractNumId w:val="0"/>
    <w:lvlOverride w:ilvl="0">
      <w:startOverride w:val="20"/>
    </w:lvlOverride>
  </w:num>
  <w:num w:numId="21">
    <w:abstractNumId w:val="0"/>
    <w:lvlOverride w:ilvl="0">
      <w:startOverride w:val="21"/>
    </w:lvlOverride>
  </w:num>
  <w:num w:numId="22">
    <w:abstractNumId w:val="0"/>
    <w:lvlOverride w:ilvl="0">
      <w:startOverride w:val="22"/>
    </w:lvlOverride>
  </w:num>
  <w:num w:numId="23">
    <w:abstractNumId w:val="0"/>
    <w:lvlOverride w:ilvl="0">
      <w:startOverride w:val="23"/>
    </w:lvlOverride>
  </w:num>
  <w:num w:numId="24">
    <w:abstractNumId w:val="0"/>
    <w:lvlOverride w:ilvl="0">
      <w:startOverride w:val="24"/>
    </w:lvlOverride>
  </w:num>
  <w:num w:numId="25">
    <w:abstractNumId w:val="0"/>
    <w:lvlOverride w:ilvl="0">
      <w:startOverride w:val="25"/>
    </w:lvlOverride>
  </w:num>
  <w:num w:numId="26">
    <w:abstractNumId w:val="0"/>
    <w:lvlOverride w:ilvl="0">
      <w:startOverride w:val="26"/>
    </w:lvlOverride>
  </w:num>
  <w:num w:numId="27">
    <w:abstractNumId w:val="0"/>
    <w:lvlOverride w:ilvl="0">
      <w:startOverride w:val="27"/>
    </w:lvlOverride>
  </w:num>
  <w:num w:numId="28">
    <w:abstractNumId w:val="0"/>
    <w:lvlOverride w:ilvl="0">
      <w:startOverride w:val="28"/>
    </w:lvlOverride>
  </w:num>
  <w:num w:numId="29">
    <w:abstractNumId w:val="0"/>
    <w:lvlOverride w:ilvl="0">
      <w:startOverride w:val="29"/>
    </w:lvlOverride>
  </w:num>
  <w:num w:numId="30">
    <w:abstractNumId w:val="0"/>
    <w:lvlOverride w:ilvl="0">
      <w:startOverride w:val="30"/>
    </w:lvlOverride>
  </w:num>
  <w:num w:numId="31">
    <w:abstractNumId w:val="0"/>
    <w:lvlOverride w:ilvl="0">
      <w:startOverride w:val="31"/>
    </w:lvlOverride>
  </w:num>
  <w:num w:numId="32">
    <w:abstractNumId w:val="0"/>
    <w:lvlOverride w:ilvl="0">
      <w:startOverride w:val="32"/>
    </w:lvlOverride>
  </w:num>
  <w:num w:numId="33">
    <w:abstractNumId w:val="0"/>
    <w:lvlOverride w:ilvl="0">
      <w:startOverride w:val="33"/>
    </w:lvlOverride>
  </w:num>
  <w:num w:numId="34">
    <w:abstractNumId w:val="0"/>
    <w:lvlOverride w:ilvl="0">
      <w:startOverride w:val="34"/>
    </w:lvlOverride>
  </w:num>
  <w:num w:numId="35">
    <w:abstractNumId w:val="0"/>
    <w:lvlOverride w:ilvl="0">
      <w:startOverride w:val="35"/>
    </w:lvlOverride>
  </w:num>
  <w:num w:numId="36">
    <w:abstractNumId w:val="0"/>
    <w:lvlOverride w:ilvl="0">
      <w:startOverride w:val="36"/>
    </w:lvlOverride>
  </w:num>
  <w:num w:numId="37">
    <w:abstractNumId w:val="0"/>
    <w:lvlOverride w:ilvl="0">
      <w:startOverride w:val="37"/>
    </w:lvlOverride>
  </w:num>
  <w:num w:numId="38">
    <w:abstractNumId w:val="0"/>
    <w:lvlOverride w:ilvl="0">
      <w:startOverride w:val="38"/>
    </w:lvlOverride>
  </w:num>
  <w:num w:numId="39">
    <w:abstractNumId w:val="0"/>
    <w:lvlOverride w:ilvl="0">
      <w:startOverride w:val="39"/>
    </w:lvlOverride>
  </w:num>
  <w:num w:numId="40">
    <w:abstractNumId w:val="0"/>
    <w:lvlOverride w:ilvl="0">
      <w:startOverride w:val="40"/>
    </w:lvlOverride>
  </w:num>
  <w:num w:numId="41">
    <w:abstractNumId w:val="0"/>
    <w:lvlOverride w:ilvl="0">
      <w:startOverride w:val="41"/>
    </w:lvlOverride>
  </w:num>
  <w:num w:numId="42">
    <w:abstractNumId w:val="0"/>
    <w:lvlOverride w:ilvl="0">
      <w:startOverride w:val="42"/>
    </w:lvlOverride>
  </w:num>
  <w:num w:numId="43">
    <w:abstractNumId w:val="0"/>
    <w:lvlOverride w:ilvl="0">
      <w:startOverride w:val="43"/>
    </w:lvlOverride>
  </w:num>
  <w:num w:numId="44">
    <w:abstractNumId w:val="0"/>
    <w:lvlOverride w:ilvl="0">
      <w:startOverride w:val="44"/>
    </w:lvlOverride>
  </w:num>
  <w:num w:numId="45">
    <w:abstractNumId w:val="0"/>
    <w:lvlOverride w:ilvl="0">
      <w:startOverride w:val="45"/>
    </w:lvlOverride>
  </w:num>
  <w:num w:numId="46">
    <w:abstractNumId w:val="0"/>
    <w:lvlOverride w:ilvl="0">
      <w:startOverride w:val="46"/>
    </w:lvlOverride>
  </w:num>
  <w:num w:numId="47">
    <w:abstractNumId w:val="0"/>
    <w:lvlOverride w:ilvl="0">
      <w:startOverride w:val="47"/>
    </w:lvlOverride>
  </w:num>
  <w:num w:numId="48">
    <w:abstractNumId w:val="0"/>
    <w:lvlOverride w:ilvl="0">
      <w:startOverride w:val="48"/>
    </w:lvlOverride>
  </w:num>
  <w:num w:numId="49">
    <w:abstractNumId w:val="0"/>
    <w:lvlOverride w:ilvl="0">
      <w:startOverride w:val="49"/>
    </w:lvlOverride>
  </w:num>
  <w:num w:numId="50">
    <w:abstractNumId w:val="0"/>
    <w:lvlOverride w:ilvl="0">
      <w:startOverride w:val="5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4F8"/>
    <w:rsid w:val="001F64F8"/>
    <w:rsid w:val="00A67F3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31577-C478-4EC3-B56F-5F3812D0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F64F8"/>
    <w:pPr>
      <w:spacing w:before="100" w:beforeAutospacing="1" w:after="100" w:afterAutospacing="1" w:line="240" w:lineRule="auto"/>
      <w:outlineLvl w:val="4"/>
    </w:pPr>
    <w:rPr>
      <w:rFonts w:ascii="Times New Roman" w:eastAsia="Times New Roman" w:hAnsi="Times New Roman" w:cs="Times New Roman"/>
      <w:b/>
      <w:bCs/>
      <w:sz w:val="20"/>
      <w:szCs w:val="20"/>
      <w:lang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F64F8"/>
    <w:rPr>
      <w:rFonts w:ascii="Times New Roman" w:eastAsia="Times New Roman" w:hAnsi="Times New Roman" w:cs="Times New Roman"/>
      <w:b/>
      <w:bCs/>
      <w:sz w:val="20"/>
      <w:szCs w:val="20"/>
      <w:lang w:eastAsia="en-IN" w:bidi="kn-IN"/>
    </w:rPr>
  </w:style>
  <w:style w:type="paragraph" w:styleId="NormalWeb">
    <w:name w:val="Normal (Web)"/>
    <w:basedOn w:val="Normal"/>
    <w:uiPriority w:val="99"/>
    <w:semiHidden/>
    <w:unhideWhenUsed/>
    <w:rsid w:val="001F64F8"/>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styleId="Strong">
    <w:name w:val="Strong"/>
    <w:basedOn w:val="DefaultParagraphFont"/>
    <w:uiPriority w:val="22"/>
    <w:qFormat/>
    <w:rsid w:val="001F64F8"/>
    <w:rPr>
      <w:b/>
      <w:bCs/>
    </w:rPr>
  </w:style>
  <w:style w:type="character" w:styleId="Hyperlink">
    <w:name w:val="Hyperlink"/>
    <w:basedOn w:val="DefaultParagraphFont"/>
    <w:uiPriority w:val="99"/>
    <w:semiHidden/>
    <w:unhideWhenUsed/>
    <w:rsid w:val="001F64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00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mage3.slideserve.com/5720792/step-2-data-source-l.jpg" TargetMode="External"/><Relationship Id="rId18" Type="http://schemas.openxmlformats.org/officeDocument/2006/relationships/hyperlink" Target="https://image3.slideserve.com/5720792/the-resulting-pivot-table-l.jpg" TargetMode="External"/><Relationship Id="rId26" Type="http://schemas.openxmlformats.org/officeDocument/2006/relationships/hyperlink" Target="https://image3.slideserve.com/5720792/ex-show-sold-units-per-channel-and-per-year-l.jpg" TargetMode="External"/><Relationship Id="rId39" Type="http://schemas.openxmlformats.org/officeDocument/2006/relationships/hyperlink" Target="https://image3.slideserve.com/5720792/slide35-l.jpg" TargetMode="External"/><Relationship Id="rId21" Type="http://schemas.openxmlformats.org/officeDocument/2006/relationships/hyperlink" Target="https://image3.slideserve.com/5720792/exercise-l.jpg" TargetMode="External"/><Relationship Id="rId34" Type="http://schemas.openxmlformats.org/officeDocument/2006/relationships/hyperlink" Target="https://image3.slideserve.com/5720792/two-way-data-table-l.jpg" TargetMode="External"/><Relationship Id="rId42" Type="http://schemas.openxmlformats.org/officeDocument/2006/relationships/hyperlink" Target="https://image3.slideserve.com/5720792/slide38-l.jpg" TargetMode="External"/><Relationship Id="rId47" Type="http://schemas.openxmlformats.org/officeDocument/2006/relationships/hyperlink" Target="https://image3.slideserve.com/5720792/slide43-l.jpg" TargetMode="External"/><Relationship Id="rId50" Type="http://schemas.openxmlformats.org/officeDocument/2006/relationships/hyperlink" Target="https://image3.slideserve.com/5720792/excel-solver-l.jpg" TargetMode="External"/><Relationship Id="rId55" Type="http://schemas.openxmlformats.org/officeDocument/2006/relationships/fontTable" Target="fontTable.xml"/><Relationship Id="rId7" Type="http://schemas.openxmlformats.org/officeDocument/2006/relationships/hyperlink" Target="https://image3.slideserve.com/5720792/outline-session-1-l.jpg" TargetMode="External"/><Relationship Id="rId2" Type="http://schemas.openxmlformats.org/officeDocument/2006/relationships/styles" Target="styles.xml"/><Relationship Id="rId16" Type="http://schemas.openxmlformats.org/officeDocument/2006/relationships/hyperlink" Target="https://image3.slideserve.com/5720792/terminology-l.jpg" TargetMode="External"/><Relationship Id="rId29" Type="http://schemas.openxmlformats.org/officeDocument/2006/relationships/hyperlink" Target="https://image3.slideserve.com/5720792/one-way-data-table-l.jpg" TargetMode="External"/><Relationship Id="rId11" Type="http://schemas.openxmlformats.org/officeDocument/2006/relationships/hyperlink" Target="https://image3.slideserve.com/5720792/creating-a-pivot-table-l.jpg" TargetMode="External"/><Relationship Id="rId24" Type="http://schemas.openxmlformats.org/officeDocument/2006/relationships/hyperlink" Target="https://image3.slideserve.com/5720792/pivot-charts-l.jpg" TargetMode="External"/><Relationship Id="rId32" Type="http://schemas.openxmlformats.org/officeDocument/2006/relationships/hyperlink" Target="https://image3.slideserve.com/5720792/result-l.jpg" TargetMode="External"/><Relationship Id="rId37" Type="http://schemas.openxmlformats.org/officeDocument/2006/relationships/hyperlink" Target="https://image3.slideserve.com/5720792/slide33-l.jpg" TargetMode="External"/><Relationship Id="rId40" Type="http://schemas.openxmlformats.org/officeDocument/2006/relationships/hyperlink" Target="https://image3.slideserve.com/5720792/adding-additional-scenarios-l.jpg" TargetMode="External"/><Relationship Id="rId45" Type="http://schemas.openxmlformats.org/officeDocument/2006/relationships/hyperlink" Target="https://image3.slideserve.com/5720792/goal-seeking-l.jpg" TargetMode="External"/><Relationship Id="rId53" Type="http://schemas.openxmlformats.org/officeDocument/2006/relationships/hyperlink" Target="https://image3.slideserve.com/5720792/the-solver-steps-l.jpg" TargetMode="External"/><Relationship Id="rId5" Type="http://schemas.openxmlformats.org/officeDocument/2006/relationships/hyperlink" Target="https://image3.slideserve.com/5720792/excel-advanced-l.jpg" TargetMode="External"/><Relationship Id="rId10" Type="http://schemas.openxmlformats.org/officeDocument/2006/relationships/hyperlink" Target="https://image3.slideserve.com/5720792/ex-sales-bookstore-l.jpg" TargetMode="External"/><Relationship Id="rId19" Type="http://schemas.openxmlformats.org/officeDocument/2006/relationships/hyperlink" Target="https://image3.slideserve.com/5720792/pivot-table-page-field-l.jpg" TargetMode="External"/><Relationship Id="rId31" Type="http://schemas.openxmlformats.org/officeDocument/2006/relationships/hyperlink" Target="https://image3.slideserve.com/5720792/example-l.jpg" TargetMode="External"/><Relationship Id="rId44" Type="http://schemas.openxmlformats.org/officeDocument/2006/relationships/hyperlink" Target="https://image3.slideserve.com/5720792/slide40-l.jpg" TargetMode="External"/><Relationship Id="rId52" Type="http://schemas.openxmlformats.org/officeDocument/2006/relationships/hyperlink" Target="https://image3.slideserve.com/5720792/tools-solver-l.jpg" TargetMode="External"/><Relationship Id="rId4" Type="http://schemas.openxmlformats.org/officeDocument/2006/relationships/webSettings" Target="webSettings.xml"/><Relationship Id="rId9" Type="http://schemas.openxmlformats.org/officeDocument/2006/relationships/hyperlink" Target="https://image3.slideserve.com/5720792/pivot-tables-l.jpg" TargetMode="External"/><Relationship Id="rId14" Type="http://schemas.openxmlformats.org/officeDocument/2006/relationships/hyperlink" Target="https://image3.slideserve.com/5720792/step-3-creating-the-pivot-table-l.jpg" TargetMode="External"/><Relationship Id="rId22" Type="http://schemas.openxmlformats.org/officeDocument/2006/relationships/hyperlink" Target="https://image3.slideserve.com/5720792/modifying-pivot-table-l.jpg" TargetMode="External"/><Relationship Id="rId27" Type="http://schemas.openxmlformats.org/officeDocument/2006/relationships/hyperlink" Target="https://image3.slideserve.com/5720792/what-if-analysis-l.jpg" TargetMode="External"/><Relationship Id="rId30" Type="http://schemas.openxmlformats.org/officeDocument/2006/relationships/hyperlink" Target="https://image3.slideserve.com/5720792/one-way-data-table1-l.jpg" TargetMode="External"/><Relationship Id="rId35" Type="http://schemas.openxmlformats.org/officeDocument/2006/relationships/hyperlink" Target="https://image3.slideserve.com/5720792/two-way-data-table1-l.jpg" TargetMode="External"/><Relationship Id="rId43" Type="http://schemas.openxmlformats.org/officeDocument/2006/relationships/hyperlink" Target="https://image3.slideserve.com/5720792/slide39-l.jpg" TargetMode="External"/><Relationship Id="rId48" Type="http://schemas.openxmlformats.org/officeDocument/2006/relationships/hyperlink" Target="https://image3.slideserve.com/5720792/result1-l.jpg" TargetMode="External"/><Relationship Id="rId56" Type="http://schemas.openxmlformats.org/officeDocument/2006/relationships/theme" Target="theme/theme1.xml"/><Relationship Id="rId8" Type="http://schemas.openxmlformats.org/officeDocument/2006/relationships/hyperlink" Target="https://image3.slideserve.com/5720792/outline-session-2-l.jpg" TargetMode="External"/><Relationship Id="rId51" Type="http://schemas.openxmlformats.org/officeDocument/2006/relationships/hyperlink" Target="https://image3.slideserve.com/5720792/the-mathematical-model-l.jpg" TargetMode="External"/><Relationship Id="rId3" Type="http://schemas.openxmlformats.org/officeDocument/2006/relationships/settings" Target="settings.xml"/><Relationship Id="rId12" Type="http://schemas.openxmlformats.org/officeDocument/2006/relationships/hyperlink" Target="https://image3.slideserve.com/5720792/step-1-data-location-l.jpg" TargetMode="External"/><Relationship Id="rId17" Type="http://schemas.openxmlformats.org/officeDocument/2006/relationships/hyperlink" Target="https://image3.slideserve.com/5720792/slide13-l.jpg" TargetMode="External"/><Relationship Id="rId25" Type="http://schemas.openxmlformats.org/officeDocument/2006/relationships/hyperlink" Target="https://image3.slideserve.com/5720792/template-pivot-chart-l.jpg" TargetMode="External"/><Relationship Id="rId33" Type="http://schemas.openxmlformats.org/officeDocument/2006/relationships/hyperlink" Target="https://image3.slideserve.com/5720792/what-if-l.jpg" TargetMode="External"/><Relationship Id="rId38" Type="http://schemas.openxmlformats.org/officeDocument/2006/relationships/hyperlink" Target="https://image3.slideserve.com/5720792/ex-scenario-management-l.jpg" TargetMode="External"/><Relationship Id="rId46" Type="http://schemas.openxmlformats.org/officeDocument/2006/relationships/hyperlink" Target="https://image3.slideserve.com/5720792/example-car-payment-l.jpg" TargetMode="External"/><Relationship Id="rId20" Type="http://schemas.openxmlformats.org/officeDocument/2006/relationships/hyperlink" Target="https://image3.slideserve.com/5720792/page-field-l.jpg" TargetMode="External"/><Relationship Id="rId41" Type="http://schemas.openxmlformats.org/officeDocument/2006/relationships/hyperlink" Target="https://image3.slideserve.com/5720792/slide37-l.jpg" TargetMode="External"/><Relationship Id="rId54" Type="http://schemas.openxmlformats.org/officeDocument/2006/relationships/hyperlink" Target="https://image3.slideserve.com/5720792/ex-capital-budgeting-l.jpg" TargetMode="External"/><Relationship Id="rId1" Type="http://schemas.openxmlformats.org/officeDocument/2006/relationships/numbering" Target="numbering.xml"/><Relationship Id="rId6" Type="http://schemas.openxmlformats.org/officeDocument/2006/relationships/hyperlink" Target="https://image3.slideserve.com/5720792/information-l.jpg" TargetMode="External"/><Relationship Id="rId15" Type="http://schemas.openxmlformats.org/officeDocument/2006/relationships/hyperlink" Target="https://image3.slideserve.com/5720792/layout-l.jpg" TargetMode="External"/><Relationship Id="rId23" Type="http://schemas.openxmlformats.org/officeDocument/2006/relationships/hyperlink" Target="https://image3.slideserve.com/5720792/calculated-fields-l.jpg" TargetMode="External"/><Relationship Id="rId28" Type="http://schemas.openxmlformats.org/officeDocument/2006/relationships/hyperlink" Target="https://image3.slideserve.com/5720792/sensitivity-analysis-data-table-l.jpg" TargetMode="External"/><Relationship Id="rId36" Type="http://schemas.openxmlformats.org/officeDocument/2006/relationships/hyperlink" Target="https://image3.slideserve.com/5720792/two-way-data-table2-l.jpg" TargetMode="External"/><Relationship Id="rId49" Type="http://schemas.openxmlformats.org/officeDocument/2006/relationships/hyperlink" Target="https://image3.slideserve.com/5720792/slide45-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2023-04-10T05:41:00Z</dcterms:created>
  <dcterms:modified xsi:type="dcterms:W3CDTF">2023-04-10T05:42:00Z</dcterms:modified>
</cp:coreProperties>
</file>