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B5C" w:rsidRPr="00643B5C" w:rsidRDefault="003362D0" w:rsidP="00643B5C">
      <w:pPr>
        <w:spacing w:before="120" w:after="144"/>
        <w:ind w:left="48" w:right="48"/>
        <w:jc w:val="both"/>
        <w:rPr>
          <w:rFonts w:ascii="Arial" w:eastAsia="Times New Roman" w:hAnsi="Arial" w:cs="Arial"/>
          <w:color w:val="000000"/>
          <w:sz w:val="24"/>
          <w:szCs w:val="24"/>
          <w:lang w:eastAsia="en-IN"/>
        </w:rPr>
      </w:pPr>
      <w:r>
        <w:rPr>
          <w:noProof/>
        </w:rPr>
        <mc:AlternateContent>
          <mc:Choice Requires="wps">
            <w:drawing>
              <wp:anchor distT="0" distB="0" distL="114300" distR="114300" simplePos="0" relativeHeight="251661312" behindDoc="0" locked="0" layoutInCell="1" allowOverlap="1" wp14:anchorId="6EAA1676" wp14:editId="0E2C8DAE">
                <wp:simplePos x="0" y="0"/>
                <wp:positionH relativeFrom="column">
                  <wp:posOffset>1053352</wp:posOffset>
                </wp:positionH>
                <wp:positionV relativeFrom="paragraph">
                  <wp:posOffset>-591671</wp:posOffset>
                </wp:positionV>
                <wp:extent cx="3747247" cy="182880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747247" cy="1828800"/>
                        </a:xfrm>
                        <a:prstGeom prst="rect">
                          <a:avLst/>
                        </a:prstGeom>
                        <a:noFill/>
                        <a:ln>
                          <a:noFill/>
                        </a:ln>
                        <a:effectLst/>
                      </wps:spPr>
                      <wps:txbx>
                        <w:txbxContent>
                          <w:p w:rsidR="003362D0" w:rsidRPr="003362D0" w:rsidRDefault="003362D0" w:rsidP="003362D0">
                            <w:pPr>
                              <w:spacing w:before="120" w:after="144"/>
                              <w:ind w:left="48" w:right="48"/>
                              <w:jc w:val="center"/>
                              <w:rPr>
                                <w:rFonts w:ascii="Arial" w:eastAsia="Times New Roman" w:hAnsi="Arial" w:cs="Arial"/>
                                <w:b/>
                                <w:color w:val="B64926"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362D0">
                              <w:rPr>
                                <w:rFonts w:ascii="Arial" w:eastAsia="Times New Roman" w:hAnsi="Arial" w:cs="Arial"/>
                                <w:b/>
                                <w:color w:val="B64926"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6EAA1676" id="_x0000_t202" coordsize="21600,21600" o:spt="202" path="m,l,21600r21600,l21600,xe">
                <v:stroke joinstyle="miter"/>
                <v:path gradientshapeok="t" o:connecttype="rect"/>
              </v:shapetype>
              <v:shape id="Text Box 2" o:spid="_x0000_s1026" type="#_x0000_t202" style="position:absolute;left:0;text-align:left;margin-left:82.95pt;margin-top:-46.6pt;width:295.0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sgvAIAAHEFAAAOAAAAZHJzL2Uyb0RvYy54bWysVF1v2jAUfZ+0/2D5fQ0EWhhqqFgrtkn9&#10;0srUZ+M4xJJje7aBdL9+x06grNvTtBfnfuX63nvO9eVV2yiyE85Lows6PBtQIjQ3pdSbgn5fLT9M&#10;KfGB6ZIpo0VBX4SnV/P37y73diZyUxtVCkeQRPvZ3ha0DsHOsszzWjTMnxkrNJyVcQ0LUN0mKx3b&#10;I3ujsnwwuMj2xpXWGS68h/Wmc9J5yl9VgoeHqvIiEFVQ1BbS6dK5jmc2v2SzjWO2lrwvg/1DFQ2T&#10;GpceU92wwMjWyT9SNZI7400VzrhpMlNVkovUA7oZDt5081QzK1IvGI63xzH5/5eW3+8eHZFlQXNK&#10;NGsA0Uq0gXwyLcnjdPbWzxD0ZBEWWpiB8sHuYYxNt5Vr4hftEPgx55fjbGMyDuNoMp7k4wklHL7h&#10;NJ9OB2n62evv1vnwWZiGRKGgDuClmbLdrQ8oBaGHkHibNkupVAJQ6d8MCOwsIjGg/zt20lUcpdCu&#10;2769tSlf0J0zHTu85UuJCm6ZD4/MgQ5oCBQPDzgqZfYFNb1ESW3cz7/ZYzxQgpeSPehVUP9jy5yg&#10;RH3VwO/jcDyOfEzK+HySQ3GnnvWpR2+bawMGD7FMlicxxgd1ECtnmmdswiLeChfTHHcXNBzE69CR&#10;HpvExWKRgsBAy8KtfrI8po4jjPNdtc/M2R6EAPzuzYGIbPYGiy42/untYhuASAQKGhdajMoocpDK&#10;sT6dcaE2/botndGhW0AlN3X4JjfESTwbNXO+pqSUqYEO+JOE3o5KgrLcNj46Xwp6Phmeo+dY+x0L&#10;wkmGUeG9CHF32GwtdkKtCGC7GJ2DdKRGt/kkSh3RmN4o0RXCUZLZumuVeJ1eIQGF7GLK9aYbkto2&#10;d6bsbBfIeODxMTxR9TQVCBmrhj1Sr+Nbr2CvU3g/lPhwnOop6vWlnP8CAAD//wMAUEsDBBQABgAI&#10;AAAAIQCe541l3gAAAAsBAAAPAAAAZHJzL2Rvd25yZXYueG1sTI/NTsMwEITvSLyDtUjcWqeFhCbE&#10;qSp+JA69UMLdjZc4Il5Hsdukb89yguNoRjPflNvZ9eKMY+g8KVgtExBIjTcdtQrqj9fFBkSImozu&#10;PaGCCwbYVtdXpS6Mn+gdz4fYCi6hUGgFNsahkDI0Fp0OSz8gsfflR6cjy7GVZtQTl7terpMkk053&#10;xAtWD/hksfk+nJyCGM1udalfXHj7nPfPk02aVNdK3d7Mu0cQEef4F4ZffEaHipmO/kQmiJ51luYc&#10;VbDI79YgOPGQZvzuyFZ+vwFZlfL/h+oHAAD//wMAUEsBAi0AFAAGAAgAAAAhALaDOJL+AAAA4QEA&#10;ABMAAAAAAAAAAAAAAAAAAAAAAFtDb250ZW50X1R5cGVzXS54bWxQSwECLQAUAAYACAAAACEAOP0h&#10;/9YAAACUAQAACwAAAAAAAAAAAAAAAAAvAQAAX3JlbHMvLnJlbHNQSwECLQAUAAYACAAAACEATGH7&#10;ILwCAABxBQAADgAAAAAAAAAAAAAAAAAuAgAAZHJzL2Uyb0RvYy54bWxQSwECLQAUAAYACAAAACEA&#10;nueNZd4AAAALAQAADwAAAAAAAAAAAAAAAAAWBQAAZHJzL2Rvd25yZXYueG1sUEsFBgAAAAAEAAQA&#10;8wAAACEGAAAAAA==&#10;" filled="f" stroked="f">
                <v:fill o:detectmouseclick="t"/>
                <v:textbox style="mso-fit-shape-to-text:t">
                  <w:txbxContent>
                    <w:p w:rsidR="003362D0" w:rsidRPr="003362D0" w:rsidRDefault="003362D0" w:rsidP="003362D0">
                      <w:pPr>
                        <w:spacing w:before="120" w:after="144"/>
                        <w:ind w:left="48" w:right="48"/>
                        <w:jc w:val="center"/>
                        <w:rPr>
                          <w:rFonts w:ascii="Arial" w:eastAsia="Times New Roman" w:hAnsi="Arial" w:cs="Arial"/>
                          <w:b/>
                          <w:color w:val="B64926"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362D0">
                        <w:rPr>
                          <w:rFonts w:ascii="Arial" w:eastAsia="Times New Roman" w:hAnsi="Arial" w:cs="Arial"/>
                          <w:b/>
                          <w:color w:val="B64926"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INHERITANCE</w:t>
                      </w:r>
                    </w:p>
                  </w:txbxContent>
                </v:textbox>
              </v:shape>
            </w:pict>
          </mc:Fallback>
        </mc:AlternateContent>
      </w:r>
      <w:r w:rsidR="00643B5C" w:rsidRPr="00643B5C">
        <w:rPr>
          <w:rFonts w:ascii="Arial" w:eastAsia="Times New Roman" w:hAnsi="Arial" w:cs="Arial"/>
          <w:color w:val="000000"/>
          <w:sz w:val="24"/>
          <w:szCs w:val="24"/>
          <w:lang w:eastAsia="en-IN"/>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643B5C" w:rsidRPr="00643B5C" w:rsidRDefault="00643B5C" w:rsidP="00643B5C">
      <w:pPr>
        <w:spacing w:before="120" w:after="144"/>
        <w:ind w:left="48" w:right="48"/>
        <w:jc w:val="both"/>
        <w:rPr>
          <w:rFonts w:ascii="Arial" w:eastAsia="Times New Roman" w:hAnsi="Arial" w:cs="Arial"/>
          <w:color w:val="000000"/>
          <w:sz w:val="24"/>
          <w:szCs w:val="24"/>
          <w:lang w:eastAsia="en-IN"/>
        </w:rPr>
      </w:pPr>
      <w:r w:rsidRPr="00643B5C">
        <w:rPr>
          <w:rFonts w:ascii="Arial" w:eastAsia="Times New Roman" w:hAnsi="Arial" w:cs="Arial"/>
          <w:color w:val="000000"/>
          <w:sz w:val="24"/>
          <w:szCs w:val="24"/>
          <w:lang w:eastAsia="en-IN"/>
        </w:rPr>
        <w:t>When creating a class, instead of writing completely new data members and member functions, the programmer can designate that the new class should inherit the members of an existing class. This existing class is called the </w:t>
      </w:r>
      <w:r w:rsidRPr="00643B5C">
        <w:rPr>
          <w:rFonts w:ascii="Arial" w:eastAsia="Times New Roman" w:hAnsi="Arial" w:cs="Arial"/>
          <w:b/>
          <w:bCs/>
          <w:color w:val="000000"/>
          <w:sz w:val="24"/>
          <w:szCs w:val="24"/>
          <w:lang w:eastAsia="en-IN"/>
        </w:rPr>
        <w:t>base</w:t>
      </w:r>
      <w:r w:rsidRPr="00643B5C">
        <w:rPr>
          <w:rFonts w:ascii="Arial" w:eastAsia="Times New Roman" w:hAnsi="Arial" w:cs="Arial"/>
          <w:color w:val="000000"/>
          <w:sz w:val="24"/>
          <w:szCs w:val="24"/>
          <w:lang w:eastAsia="en-IN"/>
        </w:rPr>
        <w:t> class, and the new class is referred to as the </w:t>
      </w:r>
      <w:r w:rsidRPr="00643B5C">
        <w:rPr>
          <w:rFonts w:ascii="Arial" w:eastAsia="Times New Roman" w:hAnsi="Arial" w:cs="Arial"/>
          <w:b/>
          <w:bCs/>
          <w:color w:val="000000"/>
          <w:sz w:val="24"/>
          <w:szCs w:val="24"/>
          <w:lang w:eastAsia="en-IN"/>
        </w:rPr>
        <w:t>derived</w:t>
      </w:r>
      <w:r w:rsidRPr="00643B5C">
        <w:rPr>
          <w:rFonts w:ascii="Arial" w:eastAsia="Times New Roman" w:hAnsi="Arial" w:cs="Arial"/>
          <w:color w:val="000000"/>
          <w:sz w:val="24"/>
          <w:szCs w:val="24"/>
          <w:lang w:eastAsia="en-IN"/>
        </w:rPr>
        <w:t> class.</w:t>
      </w:r>
    </w:p>
    <w:p w:rsidR="00643B5C" w:rsidRPr="00643B5C" w:rsidRDefault="00643B5C" w:rsidP="00643B5C">
      <w:pPr>
        <w:spacing w:before="120" w:after="144"/>
        <w:ind w:left="48" w:right="48"/>
        <w:jc w:val="both"/>
        <w:rPr>
          <w:rFonts w:ascii="Arial" w:eastAsia="Times New Roman" w:hAnsi="Arial" w:cs="Arial"/>
          <w:color w:val="000000"/>
          <w:sz w:val="24"/>
          <w:szCs w:val="24"/>
          <w:lang w:eastAsia="en-IN"/>
        </w:rPr>
      </w:pPr>
      <w:r w:rsidRPr="00643B5C">
        <w:rPr>
          <w:rFonts w:ascii="Arial" w:eastAsia="Times New Roman" w:hAnsi="Arial" w:cs="Arial"/>
          <w:color w:val="000000"/>
          <w:sz w:val="24"/>
          <w:szCs w:val="24"/>
          <w:lang w:eastAsia="en-IN"/>
        </w:rPr>
        <w:t>The idea of inheritance implements the </w:t>
      </w:r>
      <w:bookmarkStart w:id="0" w:name="_GoBack"/>
      <w:bookmarkEnd w:id="0"/>
      <w:r w:rsidRPr="00643B5C">
        <w:rPr>
          <w:rFonts w:ascii="Arial" w:eastAsia="Times New Roman" w:hAnsi="Arial" w:cs="Arial"/>
          <w:b/>
          <w:bCs/>
          <w:color w:val="000000"/>
          <w:sz w:val="24"/>
          <w:szCs w:val="24"/>
          <w:lang w:eastAsia="en-IN"/>
        </w:rPr>
        <w:t>is a</w:t>
      </w:r>
      <w:r w:rsidRPr="00643B5C">
        <w:rPr>
          <w:rFonts w:ascii="Arial" w:eastAsia="Times New Roman" w:hAnsi="Arial" w:cs="Arial"/>
          <w:color w:val="000000"/>
          <w:sz w:val="24"/>
          <w:szCs w:val="24"/>
          <w:lang w:eastAsia="en-IN"/>
        </w:rPr>
        <w:t> relationship. For example, mammal IS-</w:t>
      </w:r>
      <w:proofErr w:type="gramStart"/>
      <w:r w:rsidRPr="00643B5C">
        <w:rPr>
          <w:rFonts w:ascii="Arial" w:eastAsia="Times New Roman" w:hAnsi="Arial" w:cs="Arial"/>
          <w:color w:val="000000"/>
          <w:sz w:val="24"/>
          <w:szCs w:val="24"/>
          <w:lang w:eastAsia="en-IN"/>
        </w:rPr>
        <w:t>A</w:t>
      </w:r>
      <w:proofErr w:type="gramEnd"/>
      <w:r w:rsidRPr="00643B5C">
        <w:rPr>
          <w:rFonts w:ascii="Arial" w:eastAsia="Times New Roman" w:hAnsi="Arial" w:cs="Arial"/>
          <w:color w:val="000000"/>
          <w:sz w:val="24"/>
          <w:szCs w:val="24"/>
          <w:lang w:eastAsia="en-IN"/>
        </w:rPr>
        <w:t xml:space="preserve"> animal, dog IS-A mammal hence dog IS-A animal as well and so on.</w:t>
      </w:r>
    </w:p>
    <w:p w:rsidR="00643B5C" w:rsidRPr="00643B5C" w:rsidRDefault="00643B5C" w:rsidP="00643B5C">
      <w:pPr>
        <w:spacing w:before="100" w:beforeAutospacing="1" w:after="100" w:afterAutospacing="1"/>
        <w:outlineLvl w:val="1"/>
        <w:rPr>
          <w:rFonts w:ascii="Arial" w:eastAsia="Times New Roman" w:hAnsi="Arial" w:cs="Arial"/>
          <w:sz w:val="35"/>
          <w:szCs w:val="35"/>
          <w:lang w:eastAsia="en-IN"/>
        </w:rPr>
      </w:pPr>
      <w:r w:rsidRPr="00643B5C">
        <w:rPr>
          <w:rFonts w:ascii="Arial" w:eastAsia="Times New Roman" w:hAnsi="Arial" w:cs="Arial"/>
          <w:sz w:val="35"/>
          <w:szCs w:val="35"/>
          <w:lang w:eastAsia="en-IN"/>
        </w:rPr>
        <w:t>Base and Derived Classes</w:t>
      </w:r>
    </w:p>
    <w:p w:rsidR="00643B5C" w:rsidRPr="00643B5C" w:rsidRDefault="00643B5C" w:rsidP="00643B5C">
      <w:pPr>
        <w:spacing w:before="120" w:after="144"/>
        <w:ind w:left="48" w:right="48"/>
        <w:jc w:val="both"/>
        <w:rPr>
          <w:rFonts w:ascii="Arial" w:eastAsia="Times New Roman" w:hAnsi="Arial" w:cs="Arial"/>
          <w:color w:val="000000"/>
          <w:sz w:val="24"/>
          <w:szCs w:val="24"/>
          <w:lang w:eastAsia="en-IN"/>
        </w:rPr>
      </w:pPr>
      <w:r w:rsidRPr="00643B5C">
        <w:rPr>
          <w:rFonts w:ascii="Arial" w:eastAsia="Times New Roman" w:hAnsi="Arial" w:cs="Arial"/>
          <w:color w:val="000000"/>
          <w:sz w:val="24"/>
          <w:szCs w:val="24"/>
          <w:lang w:eastAsia="en-IN"/>
        </w:rPr>
        <w:t xml:space="preserve">A class can be derived from more than one classes, which means it can inherit data and functions from multiple base classes. To define a derived class, we use a class derivation list to specify the base </w:t>
      </w:r>
      <w:proofErr w:type="gramStart"/>
      <w:r w:rsidRPr="00643B5C">
        <w:rPr>
          <w:rFonts w:ascii="Arial" w:eastAsia="Times New Roman" w:hAnsi="Arial" w:cs="Arial"/>
          <w:color w:val="000000"/>
          <w:sz w:val="24"/>
          <w:szCs w:val="24"/>
          <w:lang w:eastAsia="en-IN"/>
        </w:rPr>
        <w:t>class(</w:t>
      </w:r>
      <w:proofErr w:type="spellStart"/>
      <w:proofErr w:type="gramEnd"/>
      <w:r w:rsidRPr="00643B5C">
        <w:rPr>
          <w:rFonts w:ascii="Arial" w:eastAsia="Times New Roman" w:hAnsi="Arial" w:cs="Arial"/>
          <w:color w:val="000000"/>
          <w:sz w:val="24"/>
          <w:szCs w:val="24"/>
          <w:lang w:eastAsia="en-IN"/>
        </w:rPr>
        <w:t>es</w:t>
      </w:r>
      <w:proofErr w:type="spellEnd"/>
      <w:r w:rsidRPr="00643B5C">
        <w:rPr>
          <w:rFonts w:ascii="Arial" w:eastAsia="Times New Roman" w:hAnsi="Arial" w:cs="Arial"/>
          <w:color w:val="000000"/>
          <w:sz w:val="24"/>
          <w:szCs w:val="24"/>
          <w:lang w:eastAsia="en-IN"/>
        </w:rPr>
        <w:t>). A class derivation list names one or more base classes and has the form −</w:t>
      </w:r>
    </w:p>
    <w:p w:rsidR="00643B5C" w:rsidRPr="00643B5C" w:rsidRDefault="00643B5C" w:rsidP="0064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IN"/>
        </w:rPr>
      </w:pPr>
      <w:proofErr w:type="gramStart"/>
      <w:r w:rsidRPr="00643B5C">
        <w:rPr>
          <w:rFonts w:ascii="Courier New" w:eastAsia="Times New Roman" w:hAnsi="Courier New" w:cs="Courier New"/>
          <w:sz w:val="23"/>
          <w:szCs w:val="23"/>
          <w:lang w:eastAsia="en-IN"/>
        </w:rPr>
        <w:t>class</w:t>
      </w:r>
      <w:proofErr w:type="gramEnd"/>
      <w:r w:rsidRPr="00643B5C">
        <w:rPr>
          <w:rFonts w:ascii="Courier New" w:eastAsia="Times New Roman" w:hAnsi="Courier New" w:cs="Courier New"/>
          <w:sz w:val="23"/>
          <w:szCs w:val="23"/>
          <w:lang w:eastAsia="en-IN"/>
        </w:rPr>
        <w:t xml:space="preserve"> derived-class: access-specifier base-class</w:t>
      </w:r>
    </w:p>
    <w:p w:rsidR="00643B5C" w:rsidRPr="00643B5C" w:rsidRDefault="00643B5C" w:rsidP="00643B5C">
      <w:pPr>
        <w:spacing w:before="120" w:after="144"/>
        <w:ind w:left="48" w:right="48"/>
        <w:jc w:val="both"/>
        <w:rPr>
          <w:rFonts w:ascii="Arial" w:eastAsia="Times New Roman" w:hAnsi="Arial" w:cs="Arial"/>
          <w:color w:val="000000"/>
          <w:sz w:val="24"/>
          <w:szCs w:val="24"/>
          <w:lang w:eastAsia="en-IN"/>
        </w:rPr>
      </w:pPr>
      <w:r w:rsidRPr="00643B5C">
        <w:rPr>
          <w:rFonts w:ascii="Arial" w:eastAsia="Times New Roman" w:hAnsi="Arial" w:cs="Arial"/>
          <w:color w:val="000000"/>
          <w:sz w:val="24"/>
          <w:szCs w:val="24"/>
          <w:lang w:eastAsia="en-IN"/>
        </w:rPr>
        <w:t>Where access-specifier is one of </w:t>
      </w:r>
      <w:r w:rsidRPr="00643B5C">
        <w:rPr>
          <w:rFonts w:ascii="Arial" w:eastAsia="Times New Roman" w:hAnsi="Arial" w:cs="Arial"/>
          <w:b/>
          <w:bCs/>
          <w:color w:val="000000"/>
          <w:sz w:val="24"/>
          <w:szCs w:val="24"/>
          <w:lang w:eastAsia="en-IN"/>
        </w:rPr>
        <w:t>public, protected,</w:t>
      </w:r>
      <w:r w:rsidRPr="00643B5C">
        <w:rPr>
          <w:rFonts w:ascii="Arial" w:eastAsia="Times New Roman" w:hAnsi="Arial" w:cs="Arial"/>
          <w:color w:val="000000"/>
          <w:sz w:val="24"/>
          <w:szCs w:val="24"/>
          <w:lang w:eastAsia="en-IN"/>
        </w:rPr>
        <w:t> or </w:t>
      </w:r>
      <w:r w:rsidRPr="00643B5C">
        <w:rPr>
          <w:rFonts w:ascii="Arial" w:eastAsia="Times New Roman" w:hAnsi="Arial" w:cs="Arial"/>
          <w:b/>
          <w:bCs/>
          <w:color w:val="000000"/>
          <w:sz w:val="24"/>
          <w:szCs w:val="24"/>
          <w:lang w:eastAsia="en-IN"/>
        </w:rPr>
        <w:t>private</w:t>
      </w:r>
      <w:r w:rsidRPr="00643B5C">
        <w:rPr>
          <w:rFonts w:ascii="Arial" w:eastAsia="Times New Roman" w:hAnsi="Arial" w:cs="Arial"/>
          <w:color w:val="000000"/>
          <w:sz w:val="24"/>
          <w:szCs w:val="24"/>
          <w:lang w:eastAsia="en-IN"/>
        </w:rPr>
        <w:t>, and base-class is the name of a previously defined class. If the access-specifier is not used, then it is private by default.</w:t>
      </w:r>
    </w:p>
    <w:p w:rsidR="00643B5C" w:rsidRPr="00643B5C" w:rsidRDefault="00643B5C" w:rsidP="00643B5C">
      <w:pPr>
        <w:spacing w:before="100" w:beforeAutospacing="1" w:after="100" w:afterAutospacing="1"/>
        <w:outlineLvl w:val="1"/>
        <w:rPr>
          <w:rFonts w:ascii="Arial" w:eastAsia="Times New Roman" w:hAnsi="Arial" w:cs="Arial"/>
          <w:sz w:val="35"/>
          <w:szCs w:val="35"/>
          <w:lang w:eastAsia="en-IN"/>
        </w:rPr>
      </w:pPr>
      <w:r w:rsidRPr="00643B5C">
        <w:rPr>
          <w:rFonts w:ascii="Arial" w:eastAsia="Times New Roman" w:hAnsi="Arial" w:cs="Arial"/>
          <w:sz w:val="35"/>
          <w:szCs w:val="35"/>
          <w:lang w:eastAsia="en-IN"/>
        </w:rPr>
        <w:t>Access Control and Inheritance</w:t>
      </w:r>
    </w:p>
    <w:p w:rsidR="00643B5C" w:rsidRPr="00643B5C" w:rsidRDefault="00643B5C" w:rsidP="00643B5C">
      <w:pPr>
        <w:spacing w:before="120" w:after="144"/>
        <w:ind w:left="48" w:right="48"/>
        <w:jc w:val="both"/>
        <w:rPr>
          <w:rFonts w:ascii="Arial" w:eastAsia="Times New Roman" w:hAnsi="Arial" w:cs="Arial"/>
          <w:color w:val="000000"/>
          <w:sz w:val="24"/>
          <w:szCs w:val="24"/>
          <w:lang w:eastAsia="en-IN"/>
        </w:rPr>
      </w:pPr>
      <w:r w:rsidRPr="00643B5C">
        <w:rPr>
          <w:rFonts w:ascii="Arial" w:eastAsia="Times New Roman" w:hAnsi="Arial" w:cs="Arial"/>
          <w:color w:val="000000"/>
          <w:sz w:val="24"/>
          <w:szCs w:val="24"/>
          <w:lang w:eastAsia="en-IN"/>
        </w:rPr>
        <w:t>A derived class can access all the non-private members of its base class. Thus base-class members that should not be accessible to the member functions of derived classes should be declared private in the base class.</w:t>
      </w:r>
    </w:p>
    <w:p w:rsidR="00643B5C" w:rsidRPr="00643B5C" w:rsidRDefault="00643B5C" w:rsidP="00643B5C">
      <w:pPr>
        <w:spacing w:before="120" w:after="144"/>
        <w:ind w:left="48" w:right="48"/>
        <w:jc w:val="both"/>
        <w:rPr>
          <w:rFonts w:ascii="Arial" w:eastAsia="Times New Roman" w:hAnsi="Arial" w:cs="Arial"/>
          <w:color w:val="000000"/>
          <w:sz w:val="24"/>
          <w:szCs w:val="24"/>
          <w:lang w:eastAsia="en-IN"/>
        </w:rPr>
      </w:pPr>
      <w:r w:rsidRPr="00643B5C">
        <w:rPr>
          <w:rFonts w:ascii="Arial" w:eastAsia="Times New Roman" w:hAnsi="Arial" w:cs="Arial"/>
          <w:color w:val="000000"/>
          <w:sz w:val="24"/>
          <w:szCs w:val="24"/>
          <w:lang w:eastAsia="en-IN"/>
        </w:rPr>
        <w:t>We can summarize the different access types according to - who can access them in the following way −</w:t>
      </w:r>
    </w:p>
    <w:tbl>
      <w:tblPr>
        <w:tblW w:w="89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0"/>
        <w:gridCol w:w="2239"/>
        <w:gridCol w:w="2239"/>
        <w:gridCol w:w="2239"/>
      </w:tblGrid>
      <w:tr w:rsidR="00643B5C" w:rsidRPr="00643B5C" w:rsidTr="00643B5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b/>
                <w:bCs/>
                <w:sz w:val="21"/>
                <w:szCs w:val="21"/>
                <w:lang w:eastAsia="en-IN"/>
              </w:rPr>
            </w:pPr>
            <w:r w:rsidRPr="00643B5C">
              <w:rPr>
                <w:rFonts w:ascii="Arial" w:eastAsia="Times New Roman" w:hAnsi="Arial" w:cs="Arial"/>
                <w:b/>
                <w:bCs/>
                <w:sz w:val="21"/>
                <w:szCs w:val="21"/>
                <w:lang w:eastAsia="en-IN"/>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b/>
                <w:bCs/>
                <w:sz w:val="21"/>
                <w:szCs w:val="21"/>
                <w:lang w:eastAsia="en-IN"/>
              </w:rPr>
            </w:pPr>
            <w:r w:rsidRPr="00643B5C">
              <w:rPr>
                <w:rFonts w:ascii="Arial" w:eastAsia="Times New Roman" w:hAnsi="Arial" w:cs="Arial"/>
                <w:b/>
                <w:bCs/>
                <w:sz w:val="21"/>
                <w:szCs w:val="21"/>
                <w:lang w:eastAsia="en-IN"/>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b/>
                <w:bCs/>
                <w:sz w:val="21"/>
                <w:szCs w:val="21"/>
                <w:lang w:eastAsia="en-IN"/>
              </w:rPr>
            </w:pPr>
            <w:r w:rsidRPr="00643B5C">
              <w:rPr>
                <w:rFonts w:ascii="Arial" w:eastAsia="Times New Roman" w:hAnsi="Arial" w:cs="Arial"/>
                <w:b/>
                <w:bCs/>
                <w:sz w:val="21"/>
                <w:szCs w:val="21"/>
                <w:lang w:eastAsia="en-IN"/>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b/>
                <w:bCs/>
                <w:sz w:val="21"/>
                <w:szCs w:val="21"/>
                <w:lang w:eastAsia="en-IN"/>
              </w:rPr>
            </w:pPr>
            <w:r w:rsidRPr="00643B5C">
              <w:rPr>
                <w:rFonts w:ascii="Arial" w:eastAsia="Times New Roman" w:hAnsi="Arial" w:cs="Arial"/>
                <w:b/>
                <w:bCs/>
                <w:sz w:val="21"/>
                <w:szCs w:val="21"/>
                <w:lang w:eastAsia="en-IN"/>
              </w:rPr>
              <w:t>private</w:t>
            </w:r>
          </w:p>
        </w:tc>
      </w:tr>
      <w:tr w:rsidR="00643B5C" w:rsidRPr="00643B5C" w:rsidTr="00643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yes</w:t>
            </w:r>
          </w:p>
        </w:tc>
      </w:tr>
      <w:tr w:rsidR="00643B5C" w:rsidRPr="00643B5C" w:rsidTr="00643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no</w:t>
            </w:r>
          </w:p>
        </w:tc>
      </w:tr>
      <w:tr w:rsidR="00643B5C" w:rsidRPr="00643B5C" w:rsidTr="00643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5C" w:rsidRPr="00643B5C" w:rsidRDefault="00643B5C" w:rsidP="00643B5C">
            <w:pPr>
              <w:spacing w:after="300"/>
              <w:jc w:val="center"/>
              <w:rPr>
                <w:rFonts w:ascii="Arial" w:eastAsia="Times New Roman" w:hAnsi="Arial" w:cs="Arial"/>
                <w:sz w:val="21"/>
                <w:szCs w:val="21"/>
                <w:lang w:eastAsia="en-IN"/>
              </w:rPr>
            </w:pPr>
            <w:r w:rsidRPr="00643B5C">
              <w:rPr>
                <w:rFonts w:ascii="Arial" w:eastAsia="Times New Roman" w:hAnsi="Arial" w:cs="Arial"/>
                <w:sz w:val="21"/>
                <w:szCs w:val="21"/>
                <w:lang w:eastAsia="en-IN"/>
              </w:rPr>
              <w:t>no</w:t>
            </w:r>
          </w:p>
        </w:tc>
      </w:tr>
    </w:tbl>
    <w:p w:rsidR="008C6E5C" w:rsidRDefault="008C6E5C"/>
    <w:p w:rsidR="00AA629E" w:rsidRDefault="00AA629E"/>
    <w:p w:rsidR="00AA629E" w:rsidRDefault="00AA629E"/>
    <w:p w:rsidR="00AA629E" w:rsidRDefault="00AA629E"/>
    <w:p w:rsidR="00AA629E" w:rsidRDefault="00AA629E"/>
    <w:p w:rsidR="00AA629E" w:rsidRDefault="00AA629E"/>
    <w:p w:rsidR="00AA629E" w:rsidRDefault="00AA629E"/>
    <w:p w:rsidR="00AA629E" w:rsidRDefault="00AA629E"/>
    <w:p w:rsidR="00AA629E" w:rsidRDefault="00AA629E">
      <w:r>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157480</wp:posOffset>
            </wp:positionV>
            <wp:extent cx="5731510" cy="35680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heritance.jpg"/>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3568065"/>
                    </a:xfrm>
                    <a:prstGeom prst="rect">
                      <a:avLst/>
                    </a:prstGeom>
                  </pic:spPr>
                </pic:pic>
              </a:graphicData>
            </a:graphic>
          </wp:anchor>
        </w:drawing>
      </w:r>
    </w:p>
    <w:sectPr w:rsidR="00AA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5C"/>
    <w:rsid w:val="002776A5"/>
    <w:rsid w:val="00281670"/>
    <w:rsid w:val="003362D0"/>
    <w:rsid w:val="003B374A"/>
    <w:rsid w:val="00562732"/>
    <w:rsid w:val="006427D8"/>
    <w:rsid w:val="00643B5C"/>
    <w:rsid w:val="006D5B59"/>
    <w:rsid w:val="00762417"/>
    <w:rsid w:val="00800C29"/>
    <w:rsid w:val="008758CE"/>
    <w:rsid w:val="008C6E5C"/>
    <w:rsid w:val="00AA629E"/>
    <w:rsid w:val="00B92829"/>
    <w:rsid w:val="00D72167"/>
    <w:rsid w:val="00DA4208"/>
    <w:rsid w:val="00DD550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A3DAA-7216-40DE-AD5B-89319E96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670"/>
  </w:style>
  <w:style w:type="paragraph" w:styleId="Heading1">
    <w:name w:val="heading 1"/>
    <w:basedOn w:val="Normal"/>
    <w:next w:val="Normal"/>
    <w:link w:val="Heading1Char"/>
    <w:uiPriority w:val="9"/>
    <w:qFormat/>
    <w:rsid w:val="00281670"/>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81670"/>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81670"/>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81670"/>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81670"/>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81670"/>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81670"/>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81670"/>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81670"/>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67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8167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8167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8167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8167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8167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8167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8167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8167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81670"/>
    <w:rPr>
      <w:b/>
      <w:bCs/>
      <w:smallCaps/>
      <w:color w:val="595959" w:themeColor="text1" w:themeTint="A6"/>
    </w:rPr>
  </w:style>
  <w:style w:type="paragraph" w:styleId="Title">
    <w:name w:val="Title"/>
    <w:basedOn w:val="Normal"/>
    <w:next w:val="Normal"/>
    <w:link w:val="TitleChar"/>
    <w:uiPriority w:val="10"/>
    <w:qFormat/>
    <w:rsid w:val="00281670"/>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8167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8167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8167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81670"/>
    <w:rPr>
      <w:b/>
      <w:bCs/>
    </w:rPr>
  </w:style>
  <w:style w:type="character" w:styleId="Emphasis">
    <w:name w:val="Emphasis"/>
    <w:basedOn w:val="DefaultParagraphFont"/>
    <w:uiPriority w:val="20"/>
    <w:qFormat/>
    <w:rsid w:val="00281670"/>
    <w:rPr>
      <w:i/>
      <w:iCs/>
    </w:rPr>
  </w:style>
  <w:style w:type="paragraph" w:styleId="NoSpacing">
    <w:name w:val="No Spacing"/>
    <w:uiPriority w:val="1"/>
    <w:qFormat/>
    <w:rsid w:val="00281670"/>
  </w:style>
  <w:style w:type="paragraph" w:styleId="Quote">
    <w:name w:val="Quote"/>
    <w:basedOn w:val="Normal"/>
    <w:next w:val="Normal"/>
    <w:link w:val="QuoteChar"/>
    <w:uiPriority w:val="29"/>
    <w:qFormat/>
    <w:rsid w:val="00281670"/>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8167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81670"/>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81670"/>
    <w:rPr>
      <w:color w:val="404040" w:themeColor="text1" w:themeTint="BF"/>
      <w:sz w:val="32"/>
      <w:szCs w:val="32"/>
    </w:rPr>
  </w:style>
  <w:style w:type="character" w:styleId="SubtleEmphasis">
    <w:name w:val="Subtle Emphasis"/>
    <w:basedOn w:val="DefaultParagraphFont"/>
    <w:uiPriority w:val="19"/>
    <w:qFormat/>
    <w:rsid w:val="00281670"/>
    <w:rPr>
      <w:i/>
      <w:iCs/>
      <w:color w:val="595959" w:themeColor="text1" w:themeTint="A6"/>
    </w:rPr>
  </w:style>
  <w:style w:type="character" w:styleId="IntenseEmphasis">
    <w:name w:val="Intense Emphasis"/>
    <w:basedOn w:val="DefaultParagraphFont"/>
    <w:uiPriority w:val="21"/>
    <w:qFormat/>
    <w:rsid w:val="00281670"/>
    <w:rPr>
      <w:b/>
      <w:bCs/>
      <w:i/>
      <w:iCs/>
    </w:rPr>
  </w:style>
  <w:style w:type="character" w:styleId="SubtleReference">
    <w:name w:val="Subtle Reference"/>
    <w:basedOn w:val="DefaultParagraphFont"/>
    <w:uiPriority w:val="31"/>
    <w:qFormat/>
    <w:rsid w:val="002816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1670"/>
    <w:rPr>
      <w:b/>
      <w:bCs/>
      <w:caps w:val="0"/>
      <w:smallCaps/>
      <w:color w:val="auto"/>
      <w:spacing w:val="3"/>
      <w:u w:val="single"/>
    </w:rPr>
  </w:style>
  <w:style w:type="character" w:styleId="BookTitle">
    <w:name w:val="Book Title"/>
    <w:basedOn w:val="DefaultParagraphFont"/>
    <w:uiPriority w:val="33"/>
    <w:qFormat/>
    <w:rsid w:val="00281670"/>
    <w:rPr>
      <w:b/>
      <w:bCs/>
      <w:smallCaps/>
      <w:spacing w:val="7"/>
    </w:rPr>
  </w:style>
  <w:style w:type="paragraph" w:styleId="TOCHeading">
    <w:name w:val="TOC Heading"/>
    <w:basedOn w:val="Heading1"/>
    <w:next w:val="Normal"/>
    <w:uiPriority w:val="39"/>
    <w:semiHidden/>
    <w:unhideWhenUsed/>
    <w:qFormat/>
    <w:rsid w:val="00281670"/>
    <w:pPr>
      <w:outlineLvl w:val="9"/>
    </w:pPr>
  </w:style>
  <w:style w:type="paragraph" w:styleId="NormalWeb">
    <w:name w:val="Normal (Web)"/>
    <w:basedOn w:val="Normal"/>
    <w:uiPriority w:val="99"/>
    <w:semiHidden/>
    <w:unhideWhenUsed/>
    <w:rsid w:val="00643B5C"/>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4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5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852">
      <w:bodyDiv w:val="1"/>
      <w:marLeft w:val="0"/>
      <w:marRight w:val="0"/>
      <w:marTop w:val="0"/>
      <w:marBottom w:val="0"/>
      <w:divBdr>
        <w:top w:val="none" w:sz="0" w:space="0" w:color="auto"/>
        <w:left w:val="none" w:sz="0" w:space="0" w:color="auto"/>
        <w:bottom w:val="none" w:sz="0" w:space="0" w:color="auto"/>
        <w:right w:val="none" w:sz="0" w:space="0" w:color="auto"/>
      </w:divBdr>
    </w:div>
    <w:div w:id="48119213">
      <w:bodyDiv w:val="1"/>
      <w:marLeft w:val="0"/>
      <w:marRight w:val="0"/>
      <w:marTop w:val="0"/>
      <w:marBottom w:val="0"/>
      <w:divBdr>
        <w:top w:val="none" w:sz="0" w:space="0" w:color="auto"/>
        <w:left w:val="none" w:sz="0" w:space="0" w:color="auto"/>
        <w:bottom w:val="none" w:sz="0" w:space="0" w:color="auto"/>
        <w:right w:val="none" w:sz="0" w:space="0" w:color="auto"/>
      </w:divBdr>
    </w:div>
    <w:div w:id="1487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keonics</dc:creator>
  <cp:keywords/>
  <dc:description/>
  <cp:lastModifiedBy>keonics</cp:lastModifiedBy>
  <cp:revision>4</cp:revision>
  <dcterms:created xsi:type="dcterms:W3CDTF">2020-01-27T07:40:00Z</dcterms:created>
  <dcterms:modified xsi:type="dcterms:W3CDTF">2020-01-27T07:42:00Z</dcterms:modified>
</cp:coreProperties>
</file>