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31A82" w14:textId="77777777" w:rsidR="00E02686" w:rsidRDefault="00E02686" w:rsidP="00E02686">
      <w:pPr>
        <w:outlineLvl w:val="0"/>
        <w:rPr>
          <w:rFonts w:ascii="Arial" w:hAnsi="Arial" w:cs="Arial"/>
          <w:b/>
          <w:bCs/>
          <w:color w:val="1F1F1F"/>
          <w:kern w:val="36"/>
          <w:sz w:val="48"/>
          <w:szCs w:val="48"/>
        </w:rPr>
      </w:pPr>
      <w:r w:rsidRPr="00E02686">
        <w:rPr>
          <w:rFonts w:ascii="Arial" w:hAnsi="Arial" w:cs="Arial"/>
          <w:b/>
          <w:bCs/>
          <w:color w:val="1F1F1F"/>
          <w:kern w:val="36"/>
          <w:sz w:val="48"/>
          <w:szCs w:val="48"/>
        </w:rPr>
        <w:t>Faculty Quick-Start: Prompt-Like-a-Pro Toolkit</w:t>
      </w:r>
    </w:p>
    <w:p w14:paraId="17439D66" w14:textId="77777777" w:rsidR="00CA19FE" w:rsidRDefault="00CA19FE" w:rsidP="00E02686">
      <w:pPr>
        <w:outlineLvl w:val="0"/>
        <w:rPr>
          <w:rFonts w:ascii="Arial" w:hAnsi="Arial" w:cs="Arial"/>
          <w:b/>
          <w:bCs/>
          <w:color w:val="1F1F1F"/>
          <w:kern w:val="36"/>
          <w:sz w:val="48"/>
          <w:szCs w:val="48"/>
        </w:rPr>
      </w:pPr>
    </w:p>
    <w:p w14:paraId="094E51B7" w14:textId="0EB78268" w:rsidR="00CA19FE" w:rsidRPr="00657639" w:rsidRDefault="00CA19FE" w:rsidP="00E02686">
      <w:pPr>
        <w:outlineLvl w:val="0"/>
        <w:rPr>
          <w:rFonts w:ascii="Arial" w:hAnsi="Arial" w:cs="Arial"/>
          <w:b/>
          <w:bCs/>
          <w:color w:val="C00000"/>
          <w:kern w:val="36"/>
          <w:sz w:val="28"/>
          <w:szCs w:val="28"/>
        </w:rPr>
      </w:pPr>
      <w:r w:rsidRPr="00657639">
        <w:rPr>
          <w:rFonts w:ascii="Arial" w:hAnsi="Arial" w:cs="Arial"/>
          <w:b/>
          <w:bCs/>
          <w:color w:val="C00000"/>
          <w:kern w:val="36"/>
          <w:sz w:val="28"/>
          <w:szCs w:val="28"/>
        </w:rPr>
        <w:t>Learning objective</w:t>
      </w:r>
      <w:r w:rsidR="00FC4ACF" w:rsidRPr="00657639">
        <w:rPr>
          <w:rFonts w:ascii="Arial" w:hAnsi="Arial" w:cs="Arial"/>
          <w:b/>
          <w:bCs/>
          <w:color w:val="C00000"/>
          <w:kern w:val="36"/>
          <w:sz w:val="28"/>
          <w:szCs w:val="28"/>
        </w:rPr>
        <w:t xml:space="preserve"> 1 </w:t>
      </w:r>
    </w:p>
    <w:p w14:paraId="707A94FD" w14:textId="77777777" w:rsidR="00FC4ACF" w:rsidRPr="00657639" w:rsidRDefault="00FC4ACF" w:rsidP="00E02686">
      <w:pPr>
        <w:outlineLvl w:val="0"/>
        <w:rPr>
          <w:color w:val="215E99" w:themeColor="text2" w:themeTint="BF"/>
        </w:rPr>
      </w:pPr>
    </w:p>
    <w:p w14:paraId="682686C9" w14:textId="242B13CB" w:rsidR="00FC4ACF" w:rsidRPr="00657639" w:rsidRDefault="00FC4ACF" w:rsidP="00E02686">
      <w:pPr>
        <w:outlineLvl w:val="0"/>
        <w:rPr>
          <w:rFonts w:ascii="Arial" w:hAnsi="Arial" w:cs="Arial"/>
          <w:b/>
          <w:bCs/>
          <w:color w:val="215E99" w:themeColor="text2" w:themeTint="BF"/>
          <w:kern w:val="36"/>
          <w:sz w:val="28"/>
          <w:szCs w:val="28"/>
        </w:rPr>
      </w:pPr>
      <w:r w:rsidRPr="00657639">
        <w:rPr>
          <w:rFonts w:ascii="Arial" w:hAnsi="Arial" w:cs="Arial"/>
          <w:b/>
          <w:bCs/>
          <w:color w:val="215E99" w:themeColor="text2" w:themeTint="BF"/>
          <w:kern w:val="36"/>
          <w:sz w:val="28"/>
          <w:szCs w:val="28"/>
        </w:rPr>
        <w:t>By the end of this activity, you will be able to:</w:t>
      </w:r>
    </w:p>
    <w:p w14:paraId="3A1E6233" w14:textId="77777777" w:rsidR="00FC4ACF" w:rsidRPr="00657639" w:rsidRDefault="00FC4ACF" w:rsidP="00E02686">
      <w:pPr>
        <w:outlineLvl w:val="0"/>
        <w:rPr>
          <w:rFonts w:ascii="Arial" w:hAnsi="Arial" w:cs="Arial"/>
          <w:b/>
          <w:bCs/>
          <w:color w:val="215E99" w:themeColor="text2" w:themeTint="BF"/>
          <w:kern w:val="36"/>
          <w:sz w:val="28"/>
          <w:szCs w:val="28"/>
        </w:rPr>
      </w:pPr>
    </w:p>
    <w:p w14:paraId="58A6062D" w14:textId="45D8D78E" w:rsidR="00FC4ACF" w:rsidRPr="00657639" w:rsidRDefault="00FC4ACF" w:rsidP="00E02686">
      <w:pPr>
        <w:outlineLvl w:val="0"/>
        <w:rPr>
          <w:rFonts w:ascii="Arial" w:hAnsi="Arial" w:cs="Arial"/>
          <w:b/>
          <w:bCs/>
          <w:color w:val="215E99" w:themeColor="text2" w:themeTint="BF"/>
          <w:kern w:val="36"/>
          <w:sz w:val="28"/>
          <w:szCs w:val="28"/>
        </w:rPr>
      </w:pPr>
      <w:r w:rsidRPr="00657639">
        <w:rPr>
          <w:rFonts w:ascii="Arial" w:hAnsi="Arial" w:cs="Arial"/>
          <w:b/>
          <w:bCs/>
          <w:color w:val="215E99" w:themeColor="text2" w:themeTint="BF"/>
          <w:kern w:val="36"/>
          <w:sz w:val="28"/>
          <w:szCs w:val="28"/>
        </w:rPr>
        <w:t>master the Universal Template to turn complex teaching goals into expert-level content.</w:t>
      </w:r>
    </w:p>
    <w:p w14:paraId="48BF7A35" w14:textId="77777777" w:rsidR="00CA19FE" w:rsidRPr="00E02686" w:rsidRDefault="00CA19FE" w:rsidP="00E02686">
      <w:pPr>
        <w:outlineLvl w:val="0"/>
        <w:rPr>
          <w:rFonts w:ascii="Arial" w:hAnsi="Arial" w:cs="Arial"/>
          <w:b/>
          <w:bCs/>
          <w:color w:val="1F1F1F"/>
          <w:kern w:val="36"/>
          <w:sz w:val="48"/>
          <w:szCs w:val="48"/>
        </w:rPr>
      </w:pPr>
    </w:p>
    <w:p w14:paraId="72CCE196" w14:textId="77777777" w:rsidR="00E02686" w:rsidRPr="00E02686" w:rsidRDefault="00E0268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 w:rsidRPr="00E02686">
        <w:rPr>
          <w:rFonts w:ascii="Arial" w:hAnsi="Arial" w:cs="Arial"/>
          <w:b/>
          <w:bCs/>
          <w:color w:val="1F1F1F"/>
          <w:sz w:val="27"/>
          <w:szCs w:val="27"/>
        </w:rPr>
        <w:t>1. The Universal "Mega-Prompt" Template</w:t>
      </w:r>
    </w:p>
    <w:p w14:paraId="38F73B24" w14:textId="77777777" w:rsidR="00E02686" w:rsidRPr="00E02686" w:rsidRDefault="00E02686" w:rsidP="00E02686">
      <w:pPr>
        <w:rPr>
          <w:rFonts w:ascii="Arial" w:hAnsi="Arial" w:cs="Arial"/>
          <w:color w:val="1F1F1F"/>
        </w:rPr>
      </w:pPr>
      <w:r w:rsidRPr="00E02686">
        <w:rPr>
          <w:rFonts w:ascii="Arial" w:hAnsi="Arial" w:cs="Arial"/>
          <w:i/>
          <w:iCs/>
          <w:color w:val="1F1F1F"/>
          <w:bdr w:val="none" w:sz="0" w:space="0" w:color="auto" w:frame="1"/>
        </w:rPr>
        <w:t>Copy, paste, and fill the brackets to generate expert-level content.</w:t>
      </w:r>
    </w:p>
    <w:p w14:paraId="7FA4B375" w14:textId="77777777" w:rsidR="00E02686" w:rsidRPr="00E02686" w:rsidRDefault="00E02686" w:rsidP="00E02686">
      <w:pPr>
        <w:rPr>
          <w:rFonts w:ascii="Arial" w:hAnsi="Arial" w:cs="Arial"/>
          <w:color w:val="1F1F1F"/>
        </w:rPr>
      </w:pP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Role:</w:t>
      </w:r>
      <w:r w:rsidRPr="00E02686">
        <w:rPr>
          <w:rFonts w:ascii="Arial" w:hAnsi="Arial" w:cs="Arial"/>
          <w:color w:val="1F1F1F"/>
        </w:rPr>
        <w:t xml:space="preserve"> Act as a professor and expert instructional designer in </w:t>
      </w: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[Insert Subject]</w:t>
      </w:r>
      <w:r w:rsidRPr="00E02686">
        <w:rPr>
          <w:rFonts w:ascii="Arial" w:hAnsi="Arial" w:cs="Arial"/>
          <w:color w:val="1F1F1F"/>
        </w:rPr>
        <w:t>.</w:t>
      </w:r>
    </w:p>
    <w:p w14:paraId="6C859878" w14:textId="77777777" w:rsidR="00E02686" w:rsidRPr="00E02686" w:rsidRDefault="00E02686" w:rsidP="00E02686">
      <w:pPr>
        <w:rPr>
          <w:rFonts w:ascii="Arial" w:hAnsi="Arial" w:cs="Arial"/>
          <w:color w:val="1F1F1F"/>
        </w:rPr>
      </w:pP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Task:</w:t>
      </w:r>
      <w:r w:rsidRPr="00E02686">
        <w:rPr>
          <w:rFonts w:ascii="Arial" w:hAnsi="Arial" w:cs="Arial"/>
          <w:color w:val="1F1F1F"/>
        </w:rPr>
        <w:t xml:space="preserve"> Develop a </w:t>
      </w: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[Insert Task, e.g., lesson plan, rubric, syllabus update]</w:t>
      </w:r>
      <w:r w:rsidRPr="00E02686">
        <w:rPr>
          <w:rFonts w:ascii="Arial" w:hAnsi="Arial" w:cs="Arial"/>
          <w:color w:val="1F1F1F"/>
        </w:rPr>
        <w:t xml:space="preserve"> for </w:t>
      </w: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[Insert Topic]</w:t>
      </w:r>
      <w:r w:rsidRPr="00E02686">
        <w:rPr>
          <w:rFonts w:ascii="Arial" w:hAnsi="Arial" w:cs="Arial"/>
          <w:color w:val="1F1F1F"/>
        </w:rPr>
        <w:t>.</w:t>
      </w:r>
    </w:p>
    <w:p w14:paraId="5C37354B" w14:textId="77777777" w:rsidR="00E02686" w:rsidRPr="00E02686" w:rsidRDefault="00E02686" w:rsidP="00E02686">
      <w:pPr>
        <w:rPr>
          <w:rFonts w:ascii="Arial" w:hAnsi="Arial" w:cs="Arial"/>
          <w:color w:val="1F1F1F"/>
        </w:rPr>
      </w:pP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Context:</w:t>
      </w:r>
      <w:r w:rsidRPr="00E02686">
        <w:rPr>
          <w:rFonts w:ascii="Arial" w:hAnsi="Arial" w:cs="Arial"/>
          <w:color w:val="1F1F1F"/>
        </w:rPr>
        <w:t xml:space="preserve"> My audience is </w:t>
      </w: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[Insert Student Level, e.g., undergraduate, postgraduate]</w:t>
      </w:r>
      <w:r w:rsidRPr="00E02686">
        <w:rPr>
          <w:rFonts w:ascii="Arial" w:hAnsi="Arial" w:cs="Arial"/>
          <w:color w:val="1F1F1F"/>
        </w:rPr>
        <w:t xml:space="preserve"> who are currently struggling with </w:t>
      </w: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[Insert Challenge or Learning Goal]</w:t>
      </w:r>
      <w:r w:rsidRPr="00E02686">
        <w:rPr>
          <w:rFonts w:ascii="Arial" w:hAnsi="Arial" w:cs="Arial"/>
          <w:color w:val="1F1F1F"/>
        </w:rPr>
        <w:t>.</w:t>
      </w:r>
    </w:p>
    <w:p w14:paraId="4D046845" w14:textId="77777777" w:rsidR="00E02686" w:rsidRDefault="00E02686" w:rsidP="00E02686">
      <w:pPr>
        <w:rPr>
          <w:rFonts w:ascii="Arial" w:hAnsi="Arial" w:cs="Arial"/>
          <w:color w:val="1F1F1F"/>
        </w:rPr>
      </w:pP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Constraints:</w:t>
      </w:r>
      <w:r w:rsidRPr="00E02686">
        <w:rPr>
          <w:rFonts w:ascii="Arial" w:hAnsi="Arial" w:cs="Arial"/>
          <w:color w:val="1F1F1F"/>
        </w:rPr>
        <w:t xml:space="preserve"> Keep the tone </w:t>
      </w: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[e.g., professional, inclusive, encouraging]</w:t>
      </w:r>
      <w:r w:rsidRPr="00E02686">
        <w:rPr>
          <w:rFonts w:ascii="Arial" w:hAnsi="Arial" w:cs="Arial"/>
          <w:color w:val="1F1F1F"/>
        </w:rPr>
        <w:t xml:space="preserve">, limit the output to </w:t>
      </w: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[e.g., 500 words, 10 minutes of reading]</w:t>
      </w:r>
      <w:r w:rsidRPr="00E02686">
        <w:rPr>
          <w:rFonts w:ascii="Arial" w:hAnsi="Arial" w:cs="Arial"/>
          <w:color w:val="1F1F1F"/>
        </w:rPr>
        <w:t xml:space="preserve">, and present the information in </w:t>
      </w: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[e.g., a table, bulleted points, a step-by-step list]</w:t>
      </w:r>
      <w:r w:rsidRPr="00E02686">
        <w:rPr>
          <w:rFonts w:ascii="Arial" w:hAnsi="Arial" w:cs="Arial"/>
          <w:color w:val="1F1F1F"/>
        </w:rPr>
        <w:t>.</w:t>
      </w:r>
    </w:p>
    <w:p w14:paraId="0882F5AC" w14:textId="77777777" w:rsidR="009C50D5" w:rsidRDefault="009C50D5" w:rsidP="00E02686">
      <w:pPr>
        <w:rPr>
          <w:rFonts w:ascii="Arial" w:hAnsi="Arial" w:cs="Arial"/>
          <w:color w:val="1F1F1F"/>
        </w:rPr>
      </w:pPr>
    </w:p>
    <w:p w14:paraId="5733DCC5" w14:textId="4262BA35" w:rsidR="009C50D5" w:rsidRDefault="00B015ED" w:rsidP="00E02686">
      <w:pPr>
        <w:rPr>
          <w:rFonts w:ascii="Arial" w:hAnsi="Arial" w:cs="Arial"/>
          <w:b/>
          <w:bCs/>
          <w:color w:val="C00000"/>
          <w:sz w:val="32"/>
          <w:szCs w:val="32"/>
        </w:rPr>
      </w:pPr>
      <w:r>
        <w:rPr>
          <w:rFonts w:ascii="Arial" w:hAnsi="Arial" w:cs="Arial"/>
          <w:b/>
          <w:bCs/>
          <w:color w:val="C00000"/>
          <w:sz w:val="32"/>
          <w:szCs w:val="32"/>
        </w:rPr>
        <w:t xml:space="preserve">Example </w:t>
      </w:r>
      <w:r w:rsidR="009C50D5" w:rsidRPr="00B015ED">
        <w:rPr>
          <w:rFonts w:ascii="Arial" w:hAnsi="Arial" w:cs="Arial"/>
          <w:b/>
          <w:bCs/>
          <w:color w:val="C00000"/>
          <w:sz w:val="32"/>
          <w:szCs w:val="32"/>
        </w:rPr>
        <w:t>Prompt</w:t>
      </w:r>
      <w:r w:rsidRPr="00B015ED">
        <w:rPr>
          <w:rFonts w:ascii="Arial" w:hAnsi="Arial" w:cs="Arial"/>
          <w:b/>
          <w:bCs/>
          <w:color w:val="C00000"/>
          <w:sz w:val="32"/>
          <w:szCs w:val="32"/>
        </w:rPr>
        <w:t xml:space="preserve">s to try: </w:t>
      </w:r>
    </w:p>
    <w:p w14:paraId="4161FADA" w14:textId="77777777" w:rsidR="00B015ED" w:rsidRDefault="00B015ED" w:rsidP="00E02686">
      <w:pPr>
        <w:rPr>
          <w:rFonts w:ascii="Arial" w:hAnsi="Arial" w:cs="Arial"/>
          <w:b/>
          <w:bCs/>
          <w:color w:val="C00000"/>
          <w:sz w:val="32"/>
          <w:szCs w:val="32"/>
        </w:rPr>
      </w:pPr>
    </w:p>
    <w:p w14:paraId="6EAF3C1C" w14:textId="75A46B1D" w:rsidR="00B015ED" w:rsidRPr="00B015ED" w:rsidRDefault="00B015ED" w:rsidP="00E0268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Prompt </w:t>
      </w:r>
      <w:r>
        <w:rPr>
          <w:rFonts w:ascii="Arial" w:hAnsi="Arial" w:cs="Arial"/>
          <w:color w:val="1F1F1F"/>
        </w:rPr>
        <w:t>1</w:t>
      </w:r>
      <w:r>
        <w:rPr>
          <w:rFonts w:ascii="Arial" w:hAnsi="Arial" w:cs="Arial"/>
          <w:color w:val="1F1F1F"/>
        </w:rPr>
        <w:t>:</w:t>
      </w:r>
    </w:p>
    <w:p w14:paraId="5D094C93" w14:textId="77777777" w:rsidR="00CA19FE" w:rsidRDefault="00CA19FE" w:rsidP="00E02686">
      <w:pPr>
        <w:rPr>
          <w:rFonts w:ascii="Arial" w:hAnsi="Arial" w:cs="Arial"/>
          <w:color w:val="1F1F1F"/>
        </w:rPr>
      </w:pPr>
    </w:p>
    <w:p w14:paraId="419C04AE" w14:textId="2A8DEED8" w:rsidR="00CA19FE" w:rsidRPr="00B015ED" w:rsidRDefault="009C50D5" w:rsidP="00B015ED">
      <w:pPr>
        <w:jc w:val="both"/>
        <w:rPr>
          <w:rFonts w:ascii="Arial" w:hAnsi="Arial" w:cs="Arial"/>
          <w:color w:val="1F1F1F"/>
          <w:bdr w:val="none" w:sz="0" w:space="0" w:color="auto" w:frame="1"/>
        </w:rPr>
      </w:pPr>
      <w:r w:rsidRPr="00B015ED">
        <w:rPr>
          <w:rFonts w:ascii="Arial" w:hAnsi="Arial" w:cs="Arial"/>
          <w:color w:val="1F1F1F"/>
          <w:bdr w:val="none" w:sz="0" w:space="0" w:color="auto" w:frame="1"/>
        </w:rPr>
        <w:t>Act as an engaging 4th-grade science teacher (Persona). Your goal is to create a 30-minute hands-on lesson about the water cycle (Role &amp; Goal). Structure it with clear headings: Learning Objective, Materials, Engagement Activity, and Assessment (Output Format). Use the 5E instructional model throughout (Model &amp; Context). The lesson must use only common classroom materials and include differentiation for English Language Learners (Parameters). Use an excited, curious tone that will captivate 9-year-olds (Tone).</w:t>
      </w:r>
    </w:p>
    <w:p w14:paraId="7F74498B" w14:textId="77777777" w:rsidR="00B015ED" w:rsidRPr="00B015ED" w:rsidRDefault="00B015ED" w:rsidP="00B015ED">
      <w:pPr>
        <w:jc w:val="both"/>
        <w:rPr>
          <w:rFonts w:ascii="Arial" w:hAnsi="Arial" w:cs="Arial"/>
          <w:b/>
          <w:bCs/>
          <w:color w:val="1F1F1F"/>
          <w:bdr w:val="none" w:sz="0" w:space="0" w:color="auto" w:frame="1"/>
        </w:rPr>
      </w:pPr>
    </w:p>
    <w:p w14:paraId="200AC74D" w14:textId="72646BFA" w:rsidR="00B94717" w:rsidRDefault="00B94717" w:rsidP="00E0268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Prompt </w:t>
      </w:r>
      <w:r w:rsidR="00B015ED">
        <w:rPr>
          <w:rFonts w:ascii="Arial" w:hAnsi="Arial" w:cs="Arial"/>
          <w:color w:val="1F1F1F"/>
        </w:rPr>
        <w:t>2</w:t>
      </w:r>
      <w:r>
        <w:rPr>
          <w:rFonts w:ascii="Arial" w:hAnsi="Arial" w:cs="Arial"/>
          <w:color w:val="1F1F1F"/>
        </w:rPr>
        <w:t>:</w:t>
      </w:r>
    </w:p>
    <w:p w14:paraId="527F8DFC" w14:textId="77777777" w:rsidR="00B015ED" w:rsidRDefault="00B015ED" w:rsidP="00E02686">
      <w:pPr>
        <w:rPr>
          <w:rFonts w:ascii="Arial" w:hAnsi="Arial" w:cs="Arial"/>
          <w:color w:val="1F1F1F"/>
        </w:rPr>
      </w:pPr>
    </w:p>
    <w:p w14:paraId="4A7B6BC5" w14:textId="77777777" w:rsidR="00B94717" w:rsidRPr="00B015ED" w:rsidRDefault="00B94717" w:rsidP="00B015ED">
      <w:pPr>
        <w:rPr>
          <w:rFonts w:ascii="Arial" w:hAnsi="Arial" w:cs="Arial"/>
          <w:color w:val="1F1F1F"/>
          <w:bdr w:val="none" w:sz="0" w:space="0" w:color="auto" w:frame="1"/>
        </w:rPr>
      </w:pPr>
      <w:r w:rsidRPr="00B015ED">
        <w:rPr>
          <w:rFonts w:ascii="Arial" w:hAnsi="Arial" w:cs="Arial"/>
          <w:color w:val="1F1F1F"/>
          <w:bdr w:val="none" w:sz="0" w:space="0" w:color="auto" w:frame="1"/>
        </w:rPr>
        <w:t>You are an experienced [grade level] [subject] teacher. Create a detailed lesson plan for teaching [topic/standard]. Align it to [specific standard, e.g., CCSS.ELA-LITERACY.RL.5.2]. The lesson should be [time length], include a warm-up/hook, direct instruction, guided practice, independent practice, and assessment/exit ticket. My students are [general description of learners]. Include differentiation suggestions for struggling and advanced learners.</w:t>
      </w:r>
    </w:p>
    <w:p w14:paraId="7BE24153" w14:textId="77777777" w:rsidR="00B94717" w:rsidRPr="00B015ED" w:rsidRDefault="00B94717" w:rsidP="00B94717"/>
    <w:p w14:paraId="2E521898" w14:textId="77777777" w:rsidR="00B94717" w:rsidRDefault="00B94717" w:rsidP="00E02686">
      <w:pPr>
        <w:rPr>
          <w:rFonts w:ascii="Arial" w:hAnsi="Arial" w:cs="Arial"/>
          <w:color w:val="1F1F1F"/>
        </w:rPr>
      </w:pPr>
    </w:p>
    <w:p w14:paraId="24B15A8D" w14:textId="77777777" w:rsidR="00B94717" w:rsidRDefault="00B94717" w:rsidP="00E02686">
      <w:pPr>
        <w:rPr>
          <w:rFonts w:ascii="Arial" w:hAnsi="Arial" w:cs="Arial"/>
          <w:color w:val="1F1F1F"/>
        </w:rPr>
      </w:pPr>
    </w:p>
    <w:p w14:paraId="644FE805" w14:textId="77777777" w:rsidR="00B94717" w:rsidRDefault="00B94717" w:rsidP="00E02686">
      <w:pPr>
        <w:rPr>
          <w:rFonts w:ascii="Arial" w:hAnsi="Arial" w:cs="Arial"/>
          <w:color w:val="1F1F1F"/>
        </w:rPr>
      </w:pPr>
    </w:p>
    <w:p w14:paraId="6B4A5E9F" w14:textId="3EB56A8B" w:rsidR="00CA19FE" w:rsidRPr="00FC4ACF" w:rsidRDefault="00FC4ACF" w:rsidP="00E02686">
      <w:pPr>
        <w:rPr>
          <w:rFonts w:ascii="Arial" w:hAnsi="Arial" w:cs="Arial"/>
          <w:color w:val="4EA72E" w:themeColor="accent6"/>
          <w:sz w:val="32"/>
          <w:szCs w:val="32"/>
        </w:rPr>
      </w:pPr>
      <w:r w:rsidRPr="00FC4ACF">
        <w:rPr>
          <w:i/>
          <w:iCs/>
          <w:color w:val="4EA72E" w:themeColor="accent6"/>
          <w:sz w:val="32"/>
          <w:szCs w:val="32"/>
        </w:rPr>
        <w:t>Self-Check:</w:t>
      </w:r>
      <w:r w:rsidRPr="00FC4ACF">
        <w:rPr>
          <w:color w:val="4EA72E" w:themeColor="accent6"/>
          <w:sz w:val="32"/>
          <w:szCs w:val="32"/>
        </w:rPr>
        <w:t xml:space="preserve"> Can I confidently frame a pedagogical task using the Role-Task-Context-Constraint model?</w:t>
      </w:r>
    </w:p>
    <w:p w14:paraId="65385F9B" w14:textId="77777777" w:rsidR="00FC4ACF" w:rsidRDefault="00FC4ACF" w:rsidP="00E02686">
      <w:pPr>
        <w:rPr>
          <w:rFonts w:ascii="Arial" w:hAnsi="Arial" w:cs="Arial"/>
          <w:color w:val="1F1F1F"/>
        </w:rPr>
      </w:pPr>
    </w:p>
    <w:p w14:paraId="4C0C8D25" w14:textId="77777777" w:rsidR="00FC4ACF" w:rsidRPr="00E02686" w:rsidRDefault="00FC4ACF" w:rsidP="00E02686">
      <w:pPr>
        <w:rPr>
          <w:rFonts w:ascii="Arial" w:hAnsi="Arial" w:cs="Arial"/>
          <w:color w:val="1F1F1F"/>
        </w:rPr>
      </w:pPr>
    </w:p>
    <w:p w14:paraId="71C03C8D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05541AFD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DC1C6B9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31C01FC3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3CF12740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416B03AF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622EA13A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4A56A085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047067FC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4BE2CBA5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049C5F74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5F672811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457FE36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0945986E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F592187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00B24A5C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470AB5C0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619D4A40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41C52EFE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117B4816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4499A554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1F7D1C77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7D89398B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642F3904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7BF62E40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31C9B194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384F6BB7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1D455152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436ABC6A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36DE3D95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5BBAE7EB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7A4CEA6C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EA3A9C3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41FB58E6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08B66CF4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6328A609" w14:textId="77777777" w:rsidR="00F811DC" w:rsidRDefault="00F811DC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77D66488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629158EC" w14:textId="77777777" w:rsidR="00FC4ACF" w:rsidRP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8"/>
          <w:szCs w:val="28"/>
        </w:rPr>
      </w:pPr>
    </w:p>
    <w:p w14:paraId="566AD1D5" w14:textId="21B9381D" w:rsidR="00FC4ACF" w:rsidRPr="00F72124" w:rsidRDefault="00FC4ACF" w:rsidP="00FC4ACF">
      <w:pPr>
        <w:outlineLvl w:val="0"/>
        <w:rPr>
          <w:rFonts w:ascii="Arial" w:hAnsi="Arial" w:cs="Arial"/>
          <w:b/>
          <w:bCs/>
          <w:color w:val="C00000"/>
          <w:kern w:val="36"/>
          <w:sz w:val="28"/>
          <w:szCs w:val="28"/>
        </w:rPr>
      </w:pPr>
      <w:r w:rsidRPr="00F72124">
        <w:rPr>
          <w:rFonts w:ascii="Arial" w:hAnsi="Arial" w:cs="Arial"/>
          <w:b/>
          <w:bCs/>
          <w:color w:val="C00000"/>
          <w:kern w:val="36"/>
          <w:sz w:val="28"/>
          <w:szCs w:val="28"/>
        </w:rPr>
        <w:lastRenderedPageBreak/>
        <w:t xml:space="preserve">Learning objective 2: </w:t>
      </w:r>
    </w:p>
    <w:p w14:paraId="5B00C074" w14:textId="77777777" w:rsidR="00FC4ACF" w:rsidRPr="00657639" w:rsidRDefault="00FC4ACF" w:rsidP="00FC4ACF">
      <w:pPr>
        <w:outlineLvl w:val="0"/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</w:pPr>
    </w:p>
    <w:p w14:paraId="46E40772" w14:textId="77777777" w:rsidR="00FC4ACF" w:rsidRPr="00657639" w:rsidRDefault="00FC4ACF" w:rsidP="00FC4ACF">
      <w:pPr>
        <w:outlineLvl w:val="0"/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</w:pPr>
      <w:r w:rsidRPr="00657639"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  <w:t>By the end of this activity, you will be able to:</w:t>
      </w:r>
    </w:p>
    <w:p w14:paraId="1D7AE21C" w14:textId="77777777" w:rsidR="00657639" w:rsidRPr="00657639" w:rsidRDefault="00657639" w:rsidP="00FC4ACF">
      <w:pPr>
        <w:outlineLvl w:val="0"/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</w:pPr>
    </w:p>
    <w:p w14:paraId="772F6DB7" w14:textId="143C8256" w:rsidR="00657639" w:rsidRPr="00657639" w:rsidRDefault="00657639" w:rsidP="00FC4ACF">
      <w:pPr>
        <w:outlineLvl w:val="0"/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</w:pPr>
      <w:r w:rsidRPr="00657639"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  <w:t>Apply daily task-savers</w:t>
      </w:r>
      <w:r w:rsidR="007B3FBD"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  <w:t xml:space="preserve"> f</w:t>
      </w:r>
      <w:r w:rsidRPr="00657639"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  <w:t>rom concept simplification to assessment building</w:t>
      </w:r>
      <w:r w:rsidR="007B3FBD"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  <w:t xml:space="preserve"> </w:t>
      </w:r>
      <w:r w:rsidRPr="00657639"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  <w:t>directly into your current workload.</w:t>
      </w:r>
    </w:p>
    <w:p w14:paraId="7FC4169A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523F0334" w14:textId="77777777" w:rsidR="00FC4ACF" w:rsidRDefault="00FC4ACF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3D20F9BB" w14:textId="20A41825" w:rsidR="00E02686" w:rsidRPr="00E02686" w:rsidRDefault="00E0268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 w:rsidRPr="00E02686">
        <w:rPr>
          <w:rFonts w:ascii="Arial" w:hAnsi="Arial" w:cs="Arial"/>
          <w:b/>
          <w:bCs/>
          <w:color w:val="1F1F1F"/>
          <w:sz w:val="27"/>
          <w:szCs w:val="27"/>
        </w:rPr>
        <w:t>2. High-Utility Daily Shortcuts</w:t>
      </w:r>
    </w:p>
    <w:p w14:paraId="35194C88" w14:textId="77777777" w:rsidR="00E02686" w:rsidRPr="00E02686" w:rsidRDefault="00E02686" w:rsidP="00E02686">
      <w:pPr>
        <w:numPr>
          <w:ilvl w:val="0"/>
          <w:numId w:val="1"/>
        </w:numPr>
        <w:rPr>
          <w:rFonts w:ascii="Arial" w:hAnsi="Arial" w:cs="Arial"/>
          <w:color w:val="1F1F1F"/>
        </w:rPr>
      </w:pP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The Concept Simplifier:</w:t>
      </w:r>
      <w:r w:rsidRPr="00E02686">
        <w:rPr>
          <w:rFonts w:ascii="Arial" w:hAnsi="Arial" w:cs="Arial"/>
          <w:color w:val="1F1F1F"/>
        </w:rPr>
        <w:t xml:space="preserve"> "Explain the concept of </w:t>
      </w: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[Insert Topic]</w:t>
      </w:r>
      <w:r w:rsidRPr="00E02686">
        <w:rPr>
          <w:rFonts w:ascii="Arial" w:hAnsi="Arial" w:cs="Arial"/>
          <w:color w:val="1F1F1F"/>
        </w:rPr>
        <w:t xml:space="preserve"> to a student in an introductory course. Use a relatable real-world analogy and avoid technical jargon."</w:t>
      </w:r>
    </w:p>
    <w:p w14:paraId="2699CFD4" w14:textId="77777777" w:rsidR="00E02686" w:rsidRPr="00E02686" w:rsidRDefault="00E02686" w:rsidP="00E02686">
      <w:pPr>
        <w:numPr>
          <w:ilvl w:val="0"/>
          <w:numId w:val="1"/>
        </w:numPr>
        <w:rPr>
          <w:rFonts w:ascii="Arial" w:hAnsi="Arial" w:cs="Arial"/>
          <w:color w:val="1F1F1F"/>
        </w:rPr>
      </w:pP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The Assessment Builder:</w:t>
      </w:r>
      <w:r w:rsidRPr="00E02686">
        <w:rPr>
          <w:rFonts w:ascii="Arial" w:hAnsi="Arial" w:cs="Arial"/>
          <w:color w:val="1F1F1F"/>
        </w:rPr>
        <w:t xml:space="preserve"> "Create 5 multiple-choice questions on </w:t>
      </w: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[Insert Topic]</w:t>
      </w:r>
      <w:r w:rsidRPr="00E02686">
        <w:rPr>
          <w:rFonts w:ascii="Arial" w:hAnsi="Arial" w:cs="Arial"/>
          <w:color w:val="1F1F1F"/>
        </w:rPr>
        <w:t>. Include the correct answer and a brief justification for why the other options are incorrect."</w:t>
      </w:r>
    </w:p>
    <w:p w14:paraId="75C6CA5C" w14:textId="77777777" w:rsidR="00E02686" w:rsidRPr="00E02686" w:rsidRDefault="00E02686" w:rsidP="00E02686">
      <w:pPr>
        <w:numPr>
          <w:ilvl w:val="0"/>
          <w:numId w:val="1"/>
        </w:numPr>
        <w:rPr>
          <w:rFonts w:ascii="Arial" w:hAnsi="Arial" w:cs="Arial"/>
          <w:color w:val="1F1F1F"/>
        </w:rPr>
      </w:pP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The Empathy-Check:</w:t>
      </w:r>
      <w:r w:rsidRPr="00E02686">
        <w:rPr>
          <w:rFonts w:ascii="Arial" w:hAnsi="Arial" w:cs="Arial"/>
          <w:color w:val="1F1F1F"/>
        </w:rPr>
        <w:t xml:space="preserve"> "Rewrite the following email/feedback to a student to be more constructive, supportive, and clear while maintaining professional academic standards: </w:t>
      </w: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[Paste Draft]</w:t>
      </w:r>
      <w:r w:rsidRPr="00E02686">
        <w:rPr>
          <w:rFonts w:ascii="Arial" w:hAnsi="Arial" w:cs="Arial"/>
          <w:color w:val="1F1F1F"/>
        </w:rPr>
        <w:t>."</w:t>
      </w:r>
    </w:p>
    <w:p w14:paraId="664E1D29" w14:textId="77777777" w:rsidR="00E02686" w:rsidRDefault="00E02686" w:rsidP="00E02686">
      <w:pPr>
        <w:numPr>
          <w:ilvl w:val="0"/>
          <w:numId w:val="1"/>
        </w:numPr>
        <w:rPr>
          <w:rFonts w:ascii="Arial" w:hAnsi="Arial" w:cs="Arial"/>
          <w:color w:val="1F1F1F"/>
        </w:rPr>
      </w:pP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The Scaffolding Aid:</w:t>
      </w:r>
      <w:r w:rsidRPr="00E02686">
        <w:rPr>
          <w:rFonts w:ascii="Arial" w:hAnsi="Arial" w:cs="Arial"/>
          <w:color w:val="1F1F1F"/>
        </w:rPr>
        <w:t xml:space="preserve"> "I am teaching </w:t>
      </w: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[Insert Topic]</w:t>
      </w:r>
      <w:r w:rsidRPr="00E02686">
        <w:rPr>
          <w:rFonts w:ascii="Arial" w:hAnsi="Arial" w:cs="Arial"/>
          <w:color w:val="1F1F1F"/>
        </w:rPr>
        <w:t>. Create a 3-step learning scaffold that moves a student from foundational knowledge to critical application."</w:t>
      </w:r>
    </w:p>
    <w:p w14:paraId="50A38CF1" w14:textId="77777777" w:rsidR="007B3FBD" w:rsidRDefault="007B3FBD" w:rsidP="007B3FBD">
      <w:pPr>
        <w:rPr>
          <w:rFonts w:ascii="Arial" w:hAnsi="Arial" w:cs="Arial"/>
          <w:color w:val="1F1F1F"/>
        </w:rPr>
      </w:pPr>
    </w:p>
    <w:p w14:paraId="70DA6911" w14:textId="77777777" w:rsidR="00F811DC" w:rsidRDefault="00F811DC" w:rsidP="007B3FBD">
      <w:pPr>
        <w:rPr>
          <w:rFonts w:ascii="Arial" w:hAnsi="Arial" w:cs="Arial"/>
          <w:color w:val="1F1F1F"/>
        </w:rPr>
      </w:pPr>
    </w:p>
    <w:p w14:paraId="37E5A258" w14:textId="77777777" w:rsidR="00F811DC" w:rsidRDefault="00F811DC" w:rsidP="00F811DC">
      <w:pPr>
        <w:rPr>
          <w:rFonts w:ascii="Arial" w:hAnsi="Arial" w:cs="Arial"/>
          <w:b/>
          <w:bCs/>
          <w:color w:val="C00000"/>
          <w:sz w:val="32"/>
          <w:szCs w:val="32"/>
        </w:rPr>
      </w:pPr>
      <w:r>
        <w:rPr>
          <w:rFonts w:ascii="Arial" w:hAnsi="Arial" w:cs="Arial"/>
          <w:b/>
          <w:bCs/>
          <w:color w:val="C00000"/>
          <w:sz w:val="32"/>
          <w:szCs w:val="32"/>
        </w:rPr>
        <w:t xml:space="preserve">Example </w:t>
      </w:r>
      <w:r w:rsidRPr="00B015ED">
        <w:rPr>
          <w:rFonts w:ascii="Arial" w:hAnsi="Arial" w:cs="Arial"/>
          <w:b/>
          <w:bCs/>
          <w:color w:val="C00000"/>
          <w:sz w:val="32"/>
          <w:szCs w:val="32"/>
        </w:rPr>
        <w:t xml:space="preserve">Prompts to try: </w:t>
      </w:r>
    </w:p>
    <w:p w14:paraId="7F91DE7C" w14:textId="77777777" w:rsidR="00F811DC" w:rsidRDefault="00F811DC" w:rsidP="00F811DC">
      <w:pPr>
        <w:rPr>
          <w:rFonts w:ascii="Arial" w:hAnsi="Arial" w:cs="Arial"/>
          <w:b/>
          <w:bCs/>
          <w:color w:val="C00000"/>
          <w:sz w:val="32"/>
          <w:szCs w:val="32"/>
        </w:rPr>
      </w:pPr>
    </w:p>
    <w:p w14:paraId="1A11370E" w14:textId="77777777" w:rsidR="00F811DC" w:rsidRPr="00B015ED" w:rsidRDefault="00F811DC" w:rsidP="00F811DC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Prompt 1:</w:t>
      </w:r>
    </w:p>
    <w:p w14:paraId="6F70F4A8" w14:textId="77777777" w:rsidR="00F811DC" w:rsidRDefault="00F811DC" w:rsidP="007B3FBD">
      <w:pPr>
        <w:rPr>
          <w:rFonts w:ascii="Arial" w:hAnsi="Arial" w:cs="Arial"/>
          <w:color w:val="1F1F1F"/>
        </w:rPr>
      </w:pPr>
    </w:p>
    <w:p w14:paraId="065829BD" w14:textId="77777777" w:rsidR="00BD07C9" w:rsidRPr="00F811DC" w:rsidRDefault="00BD07C9" w:rsidP="00F811DC">
      <w:pPr>
        <w:ind w:left="720"/>
        <w:rPr>
          <w:rFonts w:ascii="Arial" w:hAnsi="Arial" w:cs="Arial"/>
          <w:b/>
          <w:bCs/>
          <w:color w:val="1F1F1F"/>
          <w:bdr w:val="none" w:sz="0" w:space="0" w:color="auto" w:frame="1"/>
        </w:rPr>
      </w:pPr>
      <w:r w:rsidRPr="00F811DC">
        <w:rPr>
          <w:rFonts w:ascii="Arial" w:hAnsi="Arial" w:cs="Arial"/>
          <w:b/>
          <w:bCs/>
          <w:color w:val="1F1F1F"/>
          <w:bdr w:val="none" w:sz="0" w:space="0" w:color="auto" w:frame="1"/>
        </w:rPr>
        <w:t>I'm teaching [topic] to my [grade level] class. I have students ranging from [lowest level] to [highest level] in [specific skill/subject area]. Create 3 versions of a [type of activity] on this topic: one for below-grade-level students (scaffolded, with supports), one for on-grade-level students, and one for above-grade-level students (extended thinking, deeper complexity). All three should address the same learning objective: [objective].</w:t>
      </w:r>
    </w:p>
    <w:p w14:paraId="7F45DC72" w14:textId="77777777" w:rsidR="00BD07C9" w:rsidRDefault="00BD07C9" w:rsidP="00BD07C9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Why it works:</w:t>
      </w:r>
      <w:r>
        <w:rPr>
          <w:rFonts w:ascii="Georgia" w:hAnsi="Georgia"/>
          <w:color w:val="242424"/>
          <w:spacing w:val="-1"/>
          <w:sz w:val="30"/>
          <w:szCs w:val="30"/>
        </w:rPr>
        <w:t> Differentiation is one of the most important — and most</w:t>
      </w:r>
    </w:p>
    <w:p w14:paraId="4B7C55B7" w14:textId="77777777" w:rsidR="00BD07C9" w:rsidRDefault="00BD07C9" w:rsidP="007B3FBD">
      <w:pPr>
        <w:rPr>
          <w:rFonts w:ascii="Menlo" w:hAnsi="Menlo" w:cs="Menlo"/>
          <w:color w:val="242424"/>
          <w:spacing w:val="-5"/>
          <w:sz w:val="21"/>
          <w:szCs w:val="21"/>
          <w:shd w:val="clear" w:color="auto" w:fill="F9F9F9"/>
        </w:rPr>
      </w:pPr>
    </w:p>
    <w:p w14:paraId="6CA99007" w14:textId="77777777" w:rsidR="00BD07C9" w:rsidRDefault="00BD07C9" w:rsidP="007B3FBD">
      <w:pPr>
        <w:rPr>
          <w:rFonts w:ascii="Menlo" w:hAnsi="Menlo" w:cs="Menlo"/>
          <w:color w:val="242424"/>
          <w:spacing w:val="-5"/>
          <w:sz w:val="21"/>
          <w:szCs w:val="21"/>
          <w:shd w:val="clear" w:color="auto" w:fill="F9F9F9"/>
        </w:rPr>
      </w:pPr>
    </w:p>
    <w:p w14:paraId="02E05E76" w14:textId="77777777" w:rsidR="00F811DC" w:rsidRDefault="00F811DC" w:rsidP="00F811DC">
      <w:pPr>
        <w:rPr>
          <w:rFonts w:ascii="Arial" w:hAnsi="Arial" w:cs="Arial"/>
          <w:color w:val="1F1F1F"/>
        </w:rPr>
      </w:pPr>
    </w:p>
    <w:p w14:paraId="7F11C2BB" w14:textId="77777777" w:rsidR="00F811DC" w:rsidRDefault="00F811DC" w:rsidP="00F811DC">
      <w:pPr>
        <w:rPr>
          <w:rFonts w:ascii="Arial" w:hAnsi="Arial" w:cs="Arial"/>
          <w:color w:val="1F1F1F"/>
        </w:rPr>
      </w:pPr>
    </w:p>
    <w:p w14:paraId="2BBB767C" w14:textId="77777777" w:rsidR="00F811DC" w:rsidRDefault="00F811DC" w:rsidP="00F811DC">
      <w:pPr>
        <w:rPr>
          <w:rFonts w:ascii="Arial" w:hAnsi="Arial" w:cs="Arial"/>
          <w:color w:val="1F1F1F"/>
        </w:rPr>
      </w:pPr>
    </w:p>
    <w:p w14:paraId="64CE628F" w14:textId="77777777" w:rsidR="00F811DC" w:rsidRDefault="00F811DC" w:rsidP="00F811DC">
      <w:pPr>
        <w:rPr>
          <w:rFonts w:ascii="Arial" w:hAnsi="Arial" w:cs="Arial"/>
          <w:color w:val="1F1F1F"/>
        </w:rPr>
      </w:pPr>
    </w:p>
    <w:p w14:paraId="332E4A49" w14:textId="77777777" w:rsidR="00F811DC" w:rsidRDefault="00F811DC" w:rsidP="00F811DC">
      <w:pPr>
        <w:rPr>
          <w:rFonts w:ascii="Arial" w:hAnsi="Arial" w:cs="Arial"/>
          <w:color w:val="1F1F1F"/>
        </w:rPr>
      </w:pPr>
    </w:p>
    <w:p w14:paraId="08A1A60B" w14:textId="77777777" w:rsidR="00F811DC" w:rsidRDefault="00F811DC" w:rsidP="00F811DC">
      <w:pPr>
        <w:rPr>
          <w:rFonts w:ascii="Arial" w:hAnsi="Arial" w:cs="Arial"/>
          <w:color w:val="1F1F1F"/>
        </w:rPr>
      </w:pPr>
    </w:p>
    <w:p w14:paraId="08EABFCC" w14:textId="77777777" w:rsidR="00F811DC" w:rsidRDefault="00F811DC" w:rsidP="00F811DC">
      <w:pPr>
        <w:rPr>
          <w:rFonts w:ascii="Arial" w:hAnsi="Arial" w:cs="Arial"/>
          <w:color w:val="1F1F1F"/>
        </w:rPr>
      </w:pPr>
    </w:p>
    <w:p w14:paraId="4E8CD734" w14:textId="3C6BA6CC" w:rsidR="00F811DC" w:rsidRPr="00B015ED" w:rsidRDefault="00F811DC" w:rsidP="00F811DC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 xml:space="preserve">Prompt </w:t>
      </w:r>
      <w:r>
        <w:rPr>
          <w:rFonts w:ascii="Arial" w:hAnsi="Arial" w:cs="Arial"/>
          <w:color w:val="1F1F1F"/>
        </w:rPr>
        <w:t>2</w:t>
      </w:r>
      <w:r>
        <w:rPr>
          <w:rFonts w:ascii="Arial" w:hAnsi="Arial" w:cs="Arial"/>
          <w:color w:val="1F1F1F"/>
        </w:rPr>
        <w:t>:</w:t>
      </w:r>
    </w:p>
    <w:p w14:paraId="7521E145" w14:textId="77777777" w:rsidR="00BD07C9" w:rsidRDefault="00BD07C9" w:rsidP="007B3FBD">
      <w:pPr>
        <w:rPr>
          <w:rFonts w:ascii="Menlo" w:hAnsi="Menlo" w:cs="Menlo"/>
          <w:color w:val="242424"/>
          <w:spacing w:val="-5"/>
          <w:sz w:val="21"/>
          <w:szCs w:val="21"/>
          <w:shd w:val="clear" w:color="auto" w:fill="F9F9F9"/>
        </w:rPr>
      </w:pPr>
    </w:p>
    <w:p w14:paraId="40F0A6BC" w14:textId="77777777" w:rsidR="00BD07C9" w:rsidRDefault="00BD07C9" w:rsidP="007B3FBD">
      <w:pPr>
        <w:rPr>
          <w:rFonts w:ascii="Menlo" w:hAnsi="Menlo" w:cs="Menlo"/>
          <w:color w:val="242424"/>
          <w:spacing w:val="-5"/>
          <w:sz w:val="21"/>
          <w:szCs w:val="21"/>
          <w:shd w:val="clear" w:color="auto" w:fill="F9F9F9"/>
        </w:rPr>
      </w:pPr>
    </w:p>
    <w:p w14:paraId="0EF39032" w14:textId="77777777" w:rsidR="00BD07C9" w:rsidRDefault="00BD07C9" w:rsidP="007B3FBD">
      <w:pPr>
        <w:rPr>
          <w:rFonts w:ascii="Menlo" w:hAnsi="Menlo" w:cs="Menlo"/>
          <w:color w:val="242424"/>
          <w:spacing w:val="-5"/>
          <w:sz w:val="21"/>
          <w:szCs w:val="21"/>
          <w:shd w:val="clear" w:color="auto" w:fill="F9F9F9"/>
        </w:rPr>
      </w:pPr>
    </w:p>
    <w:p w14:paraId="0A2BB804" w14:textId="6B394406" w:rsidR="002C2124" w:rsidRPr="00F811DC" w:rsidRDefault="002C2124" w:rsidP="00F811DC">
      <w:pPr>
        <w:ind w:left="720"/>
        <w:rPr>
          <w:rFonts w:ascii="Arial" w:hAnsi="Arial" w:cs="Arial"/>
          <w:b/>
          <w:bCs/>
          <w:color w:val="1F1F1F"/>
          <w:bdr w:val="none" w:sz="0" w:space="0" w:color="auto" w:frame="1"/>
        </w:rPr>
      </w:pPr>
      <w:r w:rsidRPr="00F811DC">
        <w:rPr>
          <w:rFonts w:ascii="Arial" w:hAnsi="Arial" w:cs="Arial"/>
          <w:b/>
          <w:bCs/>
          <w:color w:val="1F1F1F"/>
          <w:bdr w:val="none" w:sz="0" w:space="0" w:color="auto" w:frame="1"/>
        </w:rPr>
        <w:t>Create a bank of [number] assessment questions for [grade level] [subject] on [topic/standard]. Include: [number] multiple choice (with plausible distractors), [number] short answer, and [number] extended response. Tag each question with its DOK level (1-4). Ensure questions progress from basic recall to analysis and application. Include an answer key with brief explanations for the multiple choice questions.</w:t>
      </w:r>
    </w:p>
    <w:p w14:paraId="735331D0" w14:textId="77777777" w:rsidR="002C2124" w:rsidRDefault="002C2124" w:rsidP="007B3FBD">
      <w:pPr>
        <w:rPr>
          <w:rFonts w:ascii="Menlo" w:hAnsi="Menlo" w:cs="Menlo"/>
          <w:color w:val="242424"/>
          <w:spacing w:val="-5"/>
          <w:sz w:val="21"/>
          <w:szCs w:val="21"/>
          <w:shd w:val="clear" w:color="auto" w:fill="F9F9F9"/>
        </w:rPr>
      </w:pPr>
    </w:p>
    <w:p w14:paraId="0B8CD19E" w14:textId="77777777" w:rsidR="002C2124" w:rsidRDefault="002C2124" w:rsidP="007B3FBD">
      <w:pPr>
        <w:rPr>
          <w:rFonts w:ascii="Menlo" w:hAnsi="Menlo" w:cs="Menlo"/>
          <w:color w:val="242424"/>
          <w:spacing w:val="-5"/>
          <w:sz w:val="21"/>
          <w:szCs w:val="21"/>
          <w:shd w:val="clear" w:color="auto" w:fill="F9F9F9"/>
        </w:rPr>
      </w:pPr>
    </w:p>
    <w:p w14:paraId="5382878E" w14:textId="77777777" w:rsidR="002C2124" w:rsidRDefault="002C2124" w:rsidP="007B3FBD">
      <w:pPr>
        <w:rPr>
          <w:rFonts w:ascii="Menlo" w:hAnsi="Menlo" w:cs="Menlo"/>
          <w:color w:val="242424"/>
          <w:spacing w:val="-5"/>
          <w:sz w:val="21"/>
          <w:szCs w:val="21"/>
          <w:shd w:val="clear" w:color="auto" w:fill="F9F9F9"/>
        </w:rPr>
      </w:pPr>
    </w:p>
    <w:p w14:paraId="482E0844" w14:textId="7C62032D" w:rsidR="00F811DC" w:rsidRPr="00B015ED" w:rsidRDefault="00F811DC" w:rsidP="00F811DC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Prompt </w:t>
      </w:r>
      <w:r>
        <w:rPr>
          <w:rFonts w:ascii="Arial" w:hAnsi="Arial" w:cs="Arial"/>
          <w:color w:val="1F1F1F"/>
        </w:rPr>
        <w:t>3</w:t>
      </w:r>
      <w:r>
        <w:rPr>
          <w:rFonts w:ascii="Arial" w:hAnsi="Arial" w:cs="Arial"/>
          <w:color w:val="1F1F1F"/>
        </w:rPr>
        <w:t>:</w:t>
      </w:r>
    </w:p>
    <w:p w14:paraId="61714AB4" w14:textId="77777777" w:rsidR="002C2124" w:rsidRDefault="002C2124" w:rsidP="007B3FBD">
      <w:pPr>
        <w:rPr>
          <w:rFonts w:ascii="Menlo" w:hAnsi="Menlo" w:cs="Menlo"/>
          <w:color w:val="242424"/>
          <w:spacing w:val="-5"/>
          <w:sz w:val="21"/>
          <w:szCs w:val="21"/>
          <w:shd w:val="clear" w:color="auto" w:fill="F9F9F9"/>
        </w:rPr>
      </w:pPr>
    </w:p>
    <w:p w14:paraId="6B455447" w14:textId="52F022BB" w:rsidR="00C121B1" w:rsidRPr="00F811DC" w:rsidRDefault="00C121B1" w:rsidP="00F811DC">
      <w:pPr>
        <w:ind w:left="720"/>
        <w:rPr>
          <w:rFonts w:ascii="Arial" w:hAnsi="Arial" w:cs="Arial"/>
          <w:b/>
          <w:bCs/>
          <w:color w:val="1F1F1F"/>
          <w:bdr w:val="none" w:sz="0" w:space="0" w:color="auto" w:frame="1"/>
        </w:rPr>
      </w:pPr>
      <w:r w:rsidRPr="00F811DC">
        <w:rPr>
          <w:rFonts w:ascii="Arial" w:hAnsi="Arial" w:cs="Arial"/>
          <w:b/>
          <w:bCs/>
          <w:color w:val="1F1F1F"/>
          <w:bdr w:val="none" w:sz="0" w:space="0" w:color="auto" w:frame="1"/>
        </w:rPr>
        <w:t>Create a [number]-point rubric for a [grade level] [assignment type] on [topic]. Include [number] criteria. For each criterion, write clear descriptors for each performance level that are specific enough for students to self-assess and for parents to understand. The language should be student-friendly. Align to [standard] where applicable.</w:t>
      </w:r>
    </w:p>
    <w:p w14:paraId="6885BC75" w14:textId="77777777" w:rsidR="00351B04" w:rsidRDefault="00351B04" w:rsidP="007B3FBD">
      <w:pPr>
        <w:rPr>
          <w:rFonts w:ascii="Arial" w:hAnsi="Arial" w:cs="Arial"/>
          <w:color w:val="1F1F1F"/>
        </w:rPr>
      </w:pPr>
    </w:p>
    <w:p w14:paraId="09E66759" w14:textId="43935A2A" w:rsidR="00351B04" w:rsidRPr="00351B04" w:rsidRDefault="00351B04" w:rsidP="007B3FBD">
      <w:pPr>
        <w:rPr>
          <w:rFonts w:asciiTheme="minorHAnsi" w:eastAsiaTheme="minorHAnsi" w:hAnsiTheme="minorHAnsi" w:cstheme="minorBidi"/>
          <w:i/>
          <w:iCs/>
          <w:color w:val="4EA72E" w:themeColor="accent6"/>
          <w:kern w:val="2"/>
          <w:sz w:val="32"/>
          <w:szCs w:val="32"/>
          <w:lang w:eastAsia="en-US"/>
          <w14:ligatures w14:val="standardContextual"/>
        </w:rPr>
      </w:pPr>
      <w:r w:rsidRPr="00351B04">
        <w:rPr>
          <w:i/>
          <w:iCs/>
          <w:color w:val="4EA72E" w:themeColor="accent6"/>
          <w:sz w:val="32"/>
          <w:szCs w:val="32"/>
        </w:rPr>
        <w:t>Self-Check: Have I identified one time-saving shortcut (e.g., The Assessment Builder) to use in my next lesson?</w:t>
      </w:r>
    </w:p>
    <w:p w14:paraId="0C83DCDF" w14:textId="77777777" w:rsidR="00351B04" w:rsidRPr="00E02686" w:rsidRDefault="00351B04" w:rsidP="007B3FBD">
      <w:pPr>
        <w:rPr>
          <w:rFonts w:ascii="Arial" w:hAnsi="Arial" w:cs="Arial"/>
          <w:color w:val="1F1F1F"/>
        </w:rPr>
      </w:pPr>
    </w:p>
    <w:p w14:paraId="500A0749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724701C8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3D72FD8D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67E3752F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F7E9094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51328E09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12CB6C65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1C72F5C2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F433358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15F3F74A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03DCE18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7F46656F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1EB59D8C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4EA7A201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5A6378EC" w14:textId="77777777" w:rsidR="00B87DFB" w:rsidRDefault="00B87DFB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163C8CA7" w14:textId="77777777" w:rsidR="00B87DFB" w:rsidRDefault="00B87DFB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D9F42BF" w14:textId="77777777" w:rsidR="00B87DFB" w:rsidRDefault="00B87DFB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4101965C" w14:textId="77777777" w:rsidR="00B87DFB" w:rsidRDefault="00B87DFB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083AB5C8" w14:textId="77777777" w:rsidR="00B87DFB" w:rsidRDefault="00B87DFB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993EEDA" w14:textId="77777777" w:rsidR="00B87DFB" w:rsidRDefault="00B87DFB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3E2E3843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12209F69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1EC8D2A" w14:textId="77777777" w:rsidR="00351B04" w:rsidRDefault="00351B04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1D334B01" w14:textId="1A14265D" w:rsidR="00F72124" w:rsidRDefault="00F72124" w:rsidP="00F72124">
      <w:pPr>
        <w:outlineLvl w:val="0"/>
        <w:rPr>
          <w:rFonts w:ascii="Arial" w:hAnsi="Arial" w:cs="Arial"/>
          <w:b/>
          <w:bCs/>
          <w:color w:val="C00000"/>
          <w:kern w:val="36"/>
          <w:sz w:val="28"/>
          <w:szCs w:val="28"/>
        </w:rPr>
      </w:pPr>
      <w:r w:rsidRPr="00F72124">
        <w:rPr>
          <w:rFonts w:ascii="Arial" w:hAnsi="Arial" w:cs="Arial"/>
          <w:b/>
          <w:bCs/>
          <w:color w:val="C00000"/>
          <w:kern w:val="36"/>
          <w:sz w:val="28"/>
          <w:szCs w:val="28"/>
        </w:rPr>
        <w:lastRenderedPageBreak/>
        <w:t xml:space="preserve">Learning objective </w:t>
      </w:r>
      <w:r>
        <w:rPr>
          <w:rFonts w:ascii="Arial" w:hAnsi="Arial" w:cs="Arial"/>
          <w:b/>
          <w:bCs/>
          <w:color w:val="C00000"/>
          <w:kern w:val="36"/>
          <w:sz w:val="28"/>
          <w:szCs w:val="28"/>
        </w:rPr>
        <w:t>3</w:t>
      </w:r>
      <w:r w:rsidRPr="00F72124">
        <w:rPr>
          <w:rFonts w:ascii="Arial" w:hAnsi="Arial" w:cs="Arial"/>
          <w:b/>
          <w:bCs/>
          <w:color w:val="C00000"/>
          <w:kern w:val="36"/>
          <w:sz w:val="28"/>
          <w:szCs w:val="28"/>
        </w:rPr>
        <w:t xml:space="preserve">: </w:t>
      </w:r>
    </w:p>
    <w:p w14:paraId="5205AF00" w14:textId="77777777" w:rsidR="00526660" w:rsidRDefault="00526660" w:rsidP="00F72124">
      <w:pPr>
        <w:outlineLvl w:val="0"/>
        <w:rPr>
          <w:rFonts w:ascii="Arial" w:hAnsi="Arial" w:cs="Arial"/>
          <w:b/>
          <w:bCs/>
          <w:color w:val="C00000"/>
          <w:kern w:val="36"/>
          <w:sz w:val="28"/>
          <w:szCs w:val="28"/>
        </w:rPr>
      </w:pPr>
    </w:p>
    <w:p w14:paraId="1451A5B9" w14:textId="77777777" w:rsidR="00526660" w:rsidRPr="00657639" w:rsidRDefault="00526660" w:rsidP="00526660">
      <w:pPr>
        <w:outlineLvl w:val="0"/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</w:pPr>
      <w:r w:rsidRPr="00657639"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  <w:t>By the end of this activity, you will be able to:</w:t>
      </w:r>
    </w:p>
    <w:p w14:paraId="7B7A0D00" w14:textId="77777777" w:rsidR="00526660" w:rsidRDefault="00526660" w:rsidP="00F72124">
      <w:pPr>
        <w:outlineLvl w:val="0"/>
        <w:rPr>
          <w:rFonts w:ascii="Arial" w:hAnsi="Arial" w:cs="Arial"/>
          <w:b/>
          <w:bCs/>
          <w:color w:val="C00000"/>
          <w:kern w:val="36"/>
          <w:sz w:val="28"/>
          <w:szCs w:val="28"/>
        </w:rPr>
      </w:pPr>
    </w:p>
    <w:p w14:paraId="1D121ACA" w14:textId="418C006E" w:rsidR="00F72124" w:rsidRPr="00526660" w:rsidRDefault="00526660" w:rsidP="00F72124">
      <w:pPr>
        <w:outlineLvl w:val="0"/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</w:pPr>
      <w:r w:rsidRPr="00526660"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  <w:t>Use targeted follow-up techniques to localize AI output for the Indian education context.</w:t>
      </w:r>
    </w:p>
    <w:p w14:paraId="72F0DBF5" w14:textId="77777777" w:rsidR="00F72124" w:rsidRPr="00526660" w:rsidRDefault="00F72124" w:rsidP="00E02686">
      <w:pPr>
        <w:outlineLvl w:val="2"/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</w:pPr>
    </w:p>
    <w:p w14:paraId="5DC1A3C1" w14:textId="0890467B" w:rsidR="00E02686" w:rsidRPr="00E02686" w:rsidRDefault="00E0268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 w:rsidRPr="00E02686">
        <w:rPr>
          <w:rFonts w:ascii="Arial" w:hAnsi="Arial" w:cs="Arial"/>
          <w:b/>
          <w:bCs/>
          <w:color w:val="1F1F1F"/>
          <w:sz w:val="27"/>
          <w:szCs w:val="27"/>
        </w:rPr>
        <w:t>3. The "Pro" Iteration Rules</w:t>
      </w:r>
    </w:p>
    <w:p w14:paraId="68B41899" w14:textId="77777777" w:rsidR="00E02686" w:rsidRPr="00E02686" w:rsidRDefault="00E02686" w:rsidP="00E02686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The Follow-Up:</w:t>
      </w:r>
      <w:r w:rsidRPr="00E02686">
        <w:rPr>
          <w:rFonts w:ascii="Arial" w:hAnsi="Arial" w:cs="Arial"/>
          <w:color w:val="1F1F1F"/>
        </w:rPr>
        <w:t xml:space="preserve"> If the first result is too generic, say: </w:t>
      </w:r>
      <w:r w:rsidRPr="00E02686">
        <w:rPr>
          <w:rFonts w:ascii="Arial" w:hAnsi="Arial" w:cs="Arial"/>
          <w:i/>
          <w:iCs/>
          <w:color w:val="1F1F1F"/>
          <w:bdr w:val="none" w:sz="0" w:space="0" w:color="auto" w:frame="1"/>
        </w:rPr>
        <w:t>"This is a good start. Now, make it more practical for students in the Indian education context by including local examples."</w:t>
      </w:r>
    </w:p>
    <w:p w14:paraId="60209E97" w14:textId="77777777" w:rsidR="00E02686" w:rsidRPr="00E02686" w:rsidRDefault="00E02686" w:rsidP="00E02686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The Persona Shift:</w:t>
      </w:r>
      <w:r w:rsidRPr="00E02686">
        <w:rPr>
          <w:rFonts w:ascii="Arial" w:hAnsi="Arial" w:cs="Arial"/>
          <w:color w:val="1F1F1F"/>
        </w:rPr>
        <w:t xml:space="preserve"> If you need a different perspective, say: </w:t>
      </w:r>
      <w:r w:rsidRPr="00E02686">
        <w:rPr>
          <w:rFonts w:ascii="Arial" w:hAnsi="Arial" w:cs="Arial"/>
          <w:i/>
          <w:iCs/>
          <w:color w:val="1F1F1F"/>
          <w:bdr w:val="none" w:sz="0" w:space="0" w:color="auto" w:frame="1"/>
        </w:rPr>
        <w:t>"Re-write the previous output from the perspective of an industry recruiter looking for these specific skills."</w:t>
      </w:r>
    </w:p>
    <w:p w14:paraId="5E70EE1B" w14:textId="77777777" w:rsidR="00E02686" w:rsidRPr="001514BF" w:rsidRDefault="00E02686" w:rsidP="00E02686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The Fact-Check:</w:t>
      </w:r>
      <w:r w:rsidRPr="00E02686">
        <w:rPr>
          <w:rFonts w:ascii="Arial" w:hAnsi="Arial" w:cs="Arial"/>
          <w:color w:val="1F1F1F"/>
        </w:rPr>
        <w:t xml:space="preserve"> Always add: </w:t>
      </w:r>
      <w:r w:rsidRPr="00E02686">
        <w:rPr>
          <w:rFonts w:ascii="Arial" w:hAnsi="Arial" w:cs="Arial"/>
          <w:i/>
          <w:iCs/>
          <w:color w:val="1F1F1F"/>
          <w:bdr w:val="none" w:sz="0" w:space="0" w:color="auto" w:frame="1"/>
        </w:rPr>
        <w:t>"Provide an overview of the core academic theories associated with this topic."</w:t>
      </w:r>
    </w:p>
    <w:p w14:paraId="0C84190A" w14:textId="333E49CE" w:rsidR="001514BF" w:rsidRPr="001514BF" w:rsidRDefault="001514BF" w:rsidP="001514BF">
      <w:pPr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                                OR</w:t>
      </w:r>
    </w:p>
    <w:p w14:paraId="43E33AF9" w14:textId="70A096B8" w:rsidR="001514BF" w:rsidRPr="000D4046" w:rsidRDefault="001514BF" w:rsidP="00E02686">
      <w:pPr>
        <w:numPr>
          <w:ilvl w:val="0"/>
          <w:numId w:val="2"/>
        </w:numPr>
        <w:rPr>
          <w:rFonts w:ascii="Arial" w:hAnsi="Arial" w:cs="Arial"/>
          <w:color w:val="1F1F1F"/>
        </w:rPr>
      </w:pPr>
      <w:r>
        <w:rPr>
          <w:b/>
          <w:bCs/>
        </w:rPr>
        <w:t>OECD Fact-Check</w:t>
      </w:r>
      <w:r>
        <w:t xml:space="preserve">: "Verify this content against the OECD principles of </w:t>
      </w:r>
      <w:r>
        <w:rPr>
          <w:b/>
          <w:bCs/>
        </w:rPr>
        <w:t>Transparency, Robustness, and Accountability</w:t>
      </w:r>
      <w:r>
        <w:t>. Identify potential hallucinations or ethical gaps."</w:t>
      </w:r>
    </w:p>
    <w:p w14:paraId="3D690B1A" w14:textId="77777777" w:rsidR="000D4046" w:rsidRDefault="000D4046" w:rsidP="000D4046">
      <w:pPr>
        <w:rPr>
          <w:rFonts w:ascii="Arial" w:hAnsi="Arial" w:cs="Arial"/>
          <w:color w:val="1F1F1F"/>
        </w:rPr>
      </w:pPr>
    </w:p>
    <w:p w14:paraId="62BBAF3F" w14:textId="77777777" w:rsidR="000D4046" w:rsidRDefault="000D4046" w:rsidP="000D4046">
      <w:pPr>
        <w:rPr>
          <w:rFonts w:ascii="Arial" w:hAnsi="Arial" w:cs="Arial"/>
          <w:color w:val="1F1F1F"/>
        </w:rPr>
      </w:pPr>
    </w:p>
    <w:p w14:paraId="6A4574CB" w14:textId="6F977104" w:rsidR="000D4046" w:rsidRPr="000D4046" w:rsidRDefault="000D4046" w:rsidP="000D4046">
      <w:pPr>
        <w:rPr>
          <w:rFonts w:asciiTheme="minorHAnsi" w:eastAsiaTheme="minorHAnsi" w:hAnsiTheme="minorHAnsi" w:cstheme="minorBidi"/>
          <w:i/>
          <w:iCs/>
          <w:color w:val="4EA72E" w:themeColor="accent6"/>
          <w:kern w:val="2"/>
          <w:sz w:val="32"/>
          <w:szCs w:val="32"/>
          <w:lang w:eastAsia="en-US"/>
          <w14:ligatures w14:val="standardContextual"/>
        </w:rPr>
      </w:pPr>
      <w:r w:rsidRPr="000D4046">
        <w:rPr>
          <w:i/>
          <w:iCs/>
          <w:color w:val="4EA72E" w:themeColor="accent6"/>
          <w:sz w:val="32"/>
          <w:szCs w:val="32"/>
        </w:rPr>
        <w:t>Self-Check: Do I know how to pivot an AI response to better suit the Indian classroom context</w:t>
      </w:r>
      <w:r w:rsidR="001514BF">
        <w:rPr>
          <w:i/>
          <w:iCs/>
          <w:color w:val="4EA72E" w:themeColor="accent6"/>
          <w:sz w:val="32"/>
          <w:szCs w:val="32"/>
        </w:rPr>
        <w:t xml:space="preserve"> as well as followed OECD principles</w:t>
      </w:r>
      <w:r w:rsidRPr="000D4046">
        <w:rPr>
          <w:i/>
          <w:iCs/>
          <w:color w:val="4EA72E" w:themeColor="accent6"/>
          <w:sz w:val="32"/>
          <w:szCs w:val="32"/>
        </w:rPr>
        <w:t>?</w:t>
      </w:r>
    </w:p>
    <w:p w14:paraId="29F4C947" w14:textId="77777777" w:rsidR="000D4046" w:rsidRPr="00E02686" w:rsidRDefault="000D4046" w:rsidP="000D4046">
      <w:pPr>
        <w:rPr>
          <w:rFonts w:ascii="Arial" w:hAnsi="Arial" w:cs="Arial"/>
          <w:color w:val="1F1F1F"/>
        </w:rPr>
      </w:pPr>
    </w:p>
    <w:p w14:paraId="2E19883A" w14:textId="77777777" w:rsidR="000D4046" w:rsidRDefault="000D404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7D8C77B" w14:textId="77777777" w:rsidR="000D4046" w:rsidRDefault="000D404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670B3053" w14:textId="77777777" w:rsidR="000D4046" w:rsidRDefault="000D404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3114988E" w14:textId="77777777" w:rsidR="000D4046" w:rsidRDefault="000D404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B53ED36" w14:textId="77777777" w:rsidR="000D4046" w:rsidRDefault="000D404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5BB9F809" w14:textId="77777777" w:rsidR="000D4046" w:rsidRDefault="000D404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6711DE5F" w14:textId="77777777" w:rsidR="000D4046" w:rsidRDefault="000D404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3D21EC54" w14:textId="77777777" w:rsidR="000D4046" w:rsidRDefault="000D404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5760C18B" w14:textId="77777777" w:rsidR="000D4046" w:rsidRDefault="000D404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7E597704" w14:textId="77777777" w:rsidR="000D4046" w:rsidRDefault="000D404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7B67DF7C" w14:textId="77777777" w:rsidR="000D4046" w:rsidRDefault="000D404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5C4CCE6" w14:textId="77777777" w:rsidR="00B87DFB" w:rsidRDefault="00B87DFB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37EBAE3" w14:textId="77777777" w:rsidR="00B87DFB" w:rsidRDefault="00B87DFB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2BFFF33" w14:textId="77777777" w:rsidR="00B87DFB" w:rsidRDefault="00B87DFB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44F26871" w14:textId="77777777" w:rsidR="00B87DFB" w:rsidRDefault="00B87DFB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11C68CC3" w14:textId="77777777" w:rsidR="00B87DFB" w:rsidRDefault="00B87DFB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31C68FA6" w14:textId="77777777" w:rsidR="00B87DFB" w:rsidRDefault="00B87DFB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75C98B2B" w14:textId="77777777" w:rsidR="000D4046" w:rsidRDefault="000D404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4BBDCFFE" w14:textId="77777777" w:rsidR="000D4046" w:rsidRDefault="000D404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146EE6FF" w14:textId="77777777" w:rsidR="000D4046" w:rsidRDefault="000D404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144A05D4" w14:textId="4B0D7295" w:rsidR="0075764E" w:rsidRDefault="0075764E" w:rsidP="0075764E">
      <w:pPr>
        <w:outlineLvl w:val="0"/>
        <w:rPr>
          <w:rFonts w:ascii="Arial" w:hAnsi="Arial" w:cs="Arial"/>
          <w:b/>
          <w:bCs/>
          <w:color w:val="C00000"/>
          <w:kern w:val="36"/>
          <w:sz w:val="28"/>
          <w:szCs w:val="28"/>
        </w:rPr>
      </w:pPr>
      <w:r w:rsidRPr="00F72124">
        <w:rPr>
          <w:rFonts w:ascii="Arial" w:hAnsi="Arial" w:cs="Arial"/>
          <w:b/>
          <w:bCs/>
          <w:color w:val="C00000"/>
          <w:kern w:val="36"/>
          <w:sz w:val="28"/>
          <w:szCs w:val="28"/>
        </w:rPr>
        <w:lastRenderedPageBreak/>
        <w:t xml:space="preserve">Learning objective </w:t>
      </w:r>
      <w:r>
        <w:rPr>
          <w:rFonts w:ascii="Arial" w:hAnsi="Arial" w:cs="Arial"/>
          <w:b/>
          <w:bCs/>
          <w:color w:val="C00000"/>
          <w:kern w:val="36"/>
          <w:sz w:val="28"/>
          <w:szCs w:val="28"/>
        </w:rPr>
        <w:t>4</w:t>
      </w:r>
      <w:r w:rsidRPr="00F72124">
        <w:rPr>
          <w:rFonts w:ascii="Arial" w:hAnsi="Arial" w:cs="Arial"/>
          <w:b/>
          <w:bCs/>
          <w:color w:val="C00000"/>
          <w:kern w:val="36"/>
          <w:sz w:val="28"/>
          <w:szCs w:val="28"/>
        </w:rPr>
        <w:t xml:space="preserve">: </w:t>
      </w:r>
    </w:p>
    <w:p w14:paraId="76CE522E" w14:textId="77777777" w:rsidR="0075764E" w:rsidRDefault="0075764E" w:rsidP="0075764E">
      <w:pPr>
        <w:outlineLvl w:val="0"/>
        <w:rPr>
          <w:rFonts w:ascii="Arial" w:hAnsi="Arial" w:cs="Arial"/>
          <w:b/>
          <w:bCs/>
          <w:color w:val="C00000"/>
          <w:kern w:val="36"/>
          <w:sz w:val="28"/>
          <w:szCs w:val="28"/>
        </w:rPr>
      </w:pPr>
    </w:p>
    <w:p w14:paraId="6433A971" w14:textId="77777777" w:rsidR="0075764E" w:rsidRPr="00657639" w:rsidRDefault="0075764E" w:rsidP="0075764E">
      <w:pPr>
        <w:outlineLvl w:val="0"/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</w:pPr>
      <w:r w:rsidRPr="00657639">
        <w:rPr>
          <w:rFonts w:ascii="Arial" w:hAnsi="Arial" w:cs="Arial"/>
          <w:b/>
          <w:bCs/>
          <w:color w:val="153D63" w:themeColor="text2" w:themeTint="E6"/>
          <w:kern w:val="36"/>
          <w:sz w:val="28"/>
          <w:szCs w:val="28"/>
        </w:rPr>
        <w:t>By the end of this activity, you will be able to:</w:t>
      </w:r>
    </w:p>
    <w:p w14:paraId="336FC344" w14:textId="77777777" w:rsidR="0075764E" w:rsidRDefault="0075764E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3C8EB2E4" w14:textId="7AAC33DA" w:rsidR="0075764E" w:rsidRDefault="006B7950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>
        <w:t>Implement the AI ethic</w:t>
      </w:r>
      <w:r w:rsidR="00A302F6">
        <w:t>al guardrails</w:t>
      </w:r>
      <w:r>
        <w:t xml:space="preserve"> to ensure academic rigor and data integrity.</w:t>
      </w:r>
    </w:p>
    <w:p w14:paraId="2721A07F" w14:textId="77777777" w:rsidR="0075764E" w:rsidRDefault="0075764E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1ADC6637" w14:textId="77777777" w:rsidR="0075764E" w:rsidRDefault="0075764E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2D6B6730" w14:textId="5016EF05" w:rsidR="00E02686" w:rsidRPr="00E02686" w:rsidRDefault="00E02686" w:rsidP="00E02686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 w:rsidRPr="00E02686">
        <w:rPr>
          <w:rFonts w:ascii="Arial" w:hAnsi="Arial" w:cs="Arial"/>
          <w:b/>
          <w:bCs/>
          <w:color w:val="1F1F1F"/>
          <w:sz w:val="27"/>
          <w:szCs w:val="27"/>
        </w:rPr>
        <w:t>4. Ethical &amp; Professional Guidelines</w:t>
      </w:r>
    </w:p>
    <w:p w14:paraId="0C626D10" w14:textId="77777777" w:rsidR="00E02686" w:rsidRPr="00E02686" w:rsidRDefault="00E02686" w:rsidP="00E02686">
      <w:pPr>
        <w:numPr>
          <w:ilvl w:val="0"/>
          <w:numId w:val="3"/>
        </w:numPr>
        <w:rPr>
          <w:rFonts w:ascii="Arial" w:hAnsi="Arial" w:cs="Arial"/>
          <w:color w:val="1F1F1F"/>
        </w:rPr>
      </w:pP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Transparency:</w:t>
      </w:r>
      <w:r w:rsidRPr="00E02686">
        <w:rPr>
          <w:rFonts w:ascii="Arial" w:hAnsi="Arial" w:cs="Arial"/>
          <w:color w:val="1F1F1F"/>
        </w:rPr>
        <w:t xml:space="preserve"> Always disclose when and how AI was used in course material development.</w:t>
      </w:r>
    </w:p>
    <w:p w14:paraId="36FEC35F" w14:textId="77777777" w:rsidR="00E02686" w:rsidRPr="00E02686" w:rsidRDefault="00E02686" w:rsidP="00E02686">
      <w:pPr>
        <w:numPr>
          <w:ilvl w:val="0"/>
          <w:numId w:val="3"/>
        </w:numPr>
        <w:rPr>
          <w:rFonts w:ascii="Arial" w:hAnsi="Arial" w:cs="Arial"/>
          <w:color w:val="1F1F1F"/>
        </w:rPr>
      </w:pP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Verification:</w:t>
      </w:r>
      <w:r w:rsidRPr="00E02686">
        <w:rPr>
          <w:rFonts w:ascii="Arial" w:hAnsi="Arial" w:cs="Arial"/>
          <w:color w:val="1F1F1F"/>
        </w:rPr>
        <w:t xml:space="preserve"> Treat AI as a research assistant, not an authoritative source. Always cross-verify facts against your subject-matter expertise.</w:t>
      </w:r>
    </w:p>
    <w:p w14:paraId="6699F511" w14:textId="77777777" w:rsidR="00E02686" w:rsidRPr="00E02686" w:rsidRDefault="00E02686" w:rsidP="00E02686">
      <w:pPr>
        <w:numPr>
          <w:ilvl w:val="0"/>
          <w:numId w:val="3"/>
        </w:numPr>
        <w:rPr>
          <w:rFonts w:ascii="Arial" w:hAnsi="Arial" w:cs="Arial"/>
          <w:color w:val="1F1F1F"/>
        </w:rPr>
      </w:pPr>
      <w:r w:rsidRPr="00E02686">
        <w:rPr>
          <w:rFonts w:ascii="Arial" w:hAnsi="Arial" w:cs="Arial"/>
          <w:b/>
          <w:bCs/>
          <w:color w:val="1F1F1F"/>
          <w:bdr w:val="none" w:sz="0" w:space="0" w:color="auto" w:frame="1"/>
        </w:rPr>
        <w:t>Privacy:</w:t>
      </w:r>
      <w:r w:rsidRPr="00E02686">
        <w:rPr>
          <w:rFonts w:ascii="Arial" w:hAnsi="Arial" w:cs="Arial"/>
          <w:color w:val="1F1F1F"/>
        </w:rPr>
        <w:t xml:space="preserve"> Never input student data, specific names, or unpublished intellectual property into AI tools.</w:t>
      </w:r>
    </w:p>
    <w:p w14:paraId="3FC76F65" w14:textId="5731B329" w:rsidR="00E02686" w:rsidRDefault="00E02686" w:rsidP="006B7950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4CBC7BE9" w14:textId="77777777" w:rsidR="009B585A" w:rsidRPr="009B585A" w:rsidRDefault="009B585A" w:rsidP="009B585A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9B585A">
        <w:rPr>
          <w:rFonts w:ascii="Arial" w:hAnsi="Arial" w:cs="Arial"/>
          <w:b/>
          <w:bCs/>
          <w:sz w:val="27"/>
          <w:szCs w:val="27"/>
        </w:rPr>
        <w:t>Reflective Closure: My AI Integration Plan</w:t>
      </w:r>
    </w:p>
    <w:p w14:paraId="75EA8803" w14:textId="77777777" w:rsidR="009B585A" w:rsidRPr="009B585A" w:rsidRDefault="009B585A" w:rsidP="009B585A">
      <w:pPr>
        <w:numPr>
          <w:ilvl w:val="0"/>
          <w:numId w:val="5"/>
        </w:numPr>
        <w:spacing w:after="100" w:afterAutospacing="1"/>
        <w:rPr>
          <w:rFonts w:ascii="Arial" w:hAnsi="Arial" w:cs="Arial"/>
        </w:rPr>
      </w:pPr>
      <w:r w:rsidRPr="009B585A">
        <w:rPr>
          <w:rFonts w:ascii="Arial" w:hAnsi="Arial" w:cs="Arial"/>
          <w:b/>
          <w:bCs/>
        </w:rPr>
        <w:t>My AI Transparency Statement</w:t>
      </w:r>
      <w:r w:rsidRPr="009B585A">
        <w:rPr>
          <w:rFonts w:ascii="Arial" w:hAnsi="Arial" w:cs="Arial"/>
        </w:rPr>
        <w:t xml:space="preserve">: "In my next lecture, I will inform my students that I used AI to [Insert Activity] to help them [Insert Learning Goal]." </w:t>
      </w:r>
    </w:p>
    <w:p w14:paraId="4170CA49" w14:textId="77777777" w:rsidR="009B585A" w:rsidRPr="009B585A" w:rsidRDefault="009B585A" w:rsidP="009B585A">
      <w:pPr>
        <w:numPr>
          <w:ilvl w:val="0"/>
          <w:numId w:val="5"/>
        </w:numPr>
        <w:spacing w:after="100" w:afterAutospacing="1"/>
        <w:rPr>
          <w:rFonts w:ascii="Arial" w:hAnsi="Arial" w:cs="Arial"/>
        </w:rPr>
      </w:pPr>
      <w:r w:rsidRPr="009B585A">
        <w:rPr>
          <w:rFonts w:ascii="Arial" w:hAnsi="Arial" w:cs="Arial"/>
          <w:b/>
          <w:bCs/>
        </w:rPr>
        <w:t>My Ethical Audit Protocol</w:t>
      </w:r>
      <w:r w:rsidRPr="009B585A">
        <w:rPr>
          <w:rFonts w:ascii="Arial" w:hAnsi="Arial" w:cs="Arial"/>
        </w:rPr>
        <w:t xml:space="preserve">: "I commit to cross-verifying all AI-generated content against [Insert Textbook/Primary Source] before classroom use." </w:t>
      </w:r>
    </w:p>
    <w:p w14:paraId="0E8AF528" w14:textId="77777777" w:rsidR="009B585A" w:rsidRDefault="009B585A" w:rsidP="006B7950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07E83B3E" w14:textId="77777777" w:rsidR="009B585A" w:rsidRDefault="009B585A" w:rsidP="006B7950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</w:p>
    <w:p w14:paraId="3193F251" w14:textId="183EF0DC" w:rsidR="00A302F6" w:rsidRPr="006B7950" w:rsidRDefault="00A302F6" w:rsidP="006B7950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>
        <w:rPr>
          <w:i/>
          <w:iCs/>
        </w:rPr>
        <w:t>Self-Check:</w:t>
      </w:r>
      <w:r>
        <w:t xml:space="preserve"> Can I consistently apply privacy and verification standards to maintain academic rigor and data integrity?</w:t>
      </w:r>
    </w:p>
    <w:sectPr w:rsidR="00A302F6" w:rsidRPr="006B7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6D3BA4"/>
    <w:multiLevelType w:val="multilevel"/>
    <w:tmpl w:val="72AA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B6534"/>
    <w:multiLevelType w:val="multilevel"/>
    <w:tmpl w:val="752C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10740"/>
    <w:multiLevelType w:val="multilevel"/>
    <w:tmpl w:val="B232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328CF"/>
    <w:multiLevelType w:val="multilevel"/>
    <w:tmpl w:val="8FE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132A2"/>
    <w:multiLevelType w:val="multilevel"/>
    <w:tmpl w:val="7F0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37022">
    <w:abstractNumId w:val="4"/>
  </w:num>
  <w:num w:numId="2" w16cid:durableId="855731481">
    <w:abstractNumId w:val="3"/>
  </w:num>
  <w:num w:numId="3" w16cid:durableId="1121652727">
    <w:abstractNumId w:val="0"/>
  </w:num>
  <w:num w:numId="4" w16cid:durableId="252667689">
    <w:abstractNumId w:val="1"/>
  </w:num>
  <w:num w:numId="5" w16cid:durableId="163074808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86"/>
    <w:rsid w:val="000D4046"/>
    <w:rsid w:val="001514BF"/>
    <w:rsid w:val="002B336F"/>
    <w:rsid w:val="002C2124"/>
    <w:rsid w:val="00351B04"/>
    <w:rsid w:val="00526660"/>
    <w:rsid w:val="00657639"/>
    <w:rsid w:val="006B7950"/>
    <w:rsid w:val="0075764E"/>
    <w:rsid w:val="007B3FBD"/>
    <w:rsid w:val="009B585A"/>
    <w:rsid w:val="009C50D5"/>
    <w:rsid w:val="00A302F6"/>
    <w:rsid w:val="00B015ED"/>
    <w:rsid w:val="00B87DFB"/>
    <w:rsid w:val="00B94717"/>
    <w:rsid w:val="00BD07C9"/>
    <w:rsid w:val="00C121B1"/>
    <w:rsid w:val="00CA19FE"/>
    <w:rsid w:val="00E02686"/>
    <w:rsid w:val="00F71A21"/>
    <w:rsid w:val="00F72124"/>
    <w:rsid w:val="00F811DC"/>
    <w:rsid w:val="00FC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13AC63"/>
  <w15:chartTrackingRefBased/>
  <w15:docId w15:val="{1707EF46-7E6A-3B4F-AF6F-E4789DB7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717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26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6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268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68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8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8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8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8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8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2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6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2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68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2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68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2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68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2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6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268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71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qh">
    <w:name w:val="qh"/>
    <w:basedOn w:val="DefaultParagraphFont"/>
    <w:rsid w:val="00B94717"/>
  </w:style>
  <w:style w:type="character" w:customStyle="1" w:styleId="hljs-selector-attr">
    <w:name w:val="hljs-selector-attr"/>
    <w:basedOn w:val="DefaultParagraphFont"/>
    <w:rsid w:val="00B94717"/>
  </w:style>
  <w:style w:type="character" w:customStyle="1" w:styleId="hljs-selector-tag">
    <w:name w:val="hljs-selector-tag"/>
    <w:basedOn w:val="DefaultParagraphFont"/>
    <w:rsid w:val="00B94717"/>
  </w:style>
  <w:style w:type="character" w:customStyle="1" w:styleId="hljs-attribute">
    <w:name w:val="hljs-attribute"/>
    <w:basedOn w:val="DefaultParagraphFont"/>
    <w:rsid w:val="00C121B1"/>
  </w:style>
  <w:style w:type="character" w:styleId="Emphasis">
    <w:name w:val="Emphasis"/>
    <w:basedOn w:val="DefaultParagraphFont"/>
    <w:uiPriority w:val="20"/>
    <w:qFormat/>
    <w:rsid w:val="009C50D5"/>
    <w:rPr>
      <w:i/>
      <w:iCs/>
    </w:rPr>
  </w:style>
  <w:style w:type="character" w:customStyle="1" w:styleId="hljs-keyword">
    <w:name w:val="hljs-keyword"/>
    <w:basedOn w:val="DefaultParagraphFont"/>
    <w:rsid w:val="002C2124"/>
  </w:style>
  <w:style w:type="character" w:customStyle="1" w:styleId="hljs-type">
    <w:name w:val="hljs-type"/>
    <w:basedOn w:val="DefaultParagraphFont"/>
    <w:rsid w:val="002C2124"/>
  </w:style>
  <w:style w:type="character" w:customStyle="1" w:styleId="hljs-builtin">
    <w:name w:val="hljs-built_in"/>
    <w:basedOn w:val="DefaultParagraphFont"/>
    <w:rsid w:val="002C2124"/>
  </w:style>
  <w:style w:type="character" w:customStyle="1" w:styleId="hljs-number">
    <w:name w:val="hljs-number"/>
    <w:basedOn w:val="DefaultParagraphFont"/>
    <w:rsid w:val="002C2124"/>
  </w:style>
  <w:style w:type="character" w:customStyle="1" w:styleId="hljs-comment">
    <w:name w:val="hljs-comment"/>
    <w:basedOn w:val="DefaultParagraphFont"/>
    <w:rsid w:val="00BD07C9"/>
  </w:style>
  <w:style w:type="paragraph" w:customStyle="1" w:styleId="pw-post-body-paragraph">
    <w:name w:val="pw-post-body-paragraph"/>
    <w:basedOn w:val="Normal"/>
    <w:rsid w:val="00BD07C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D07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Rashpinder Kaur</dc:creator>
  <cp:keywords/>
  <dc:description/>
  <cp:lastModifiedBy>Rashpinder Kaur</cp:lastModifiedBy>
  <cp:revision>22</cp:revision>
  <dcterms:created xsi:type="dcterms:W3CDTF">2026-07-12T09:42:00Z</dcterms:created>
  <dcterms:modified xsi:type="dcterms:W3CDTF">2026-07-13T03:49:00Z</dcterms:modified>
</cp:coreProperties>
</file>