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F1E" w:rsidRPr="00572F1E" w:rsidRDefault="00572F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72F1E">
        <w:rPr>
          <w:b/>
          <w:bCs/>
          <w:sz w:val="36"/>
          <w:szCs w:val="36"/>
        </w:rPr>
        <w:t xml:space="preserve">                                </w:t>
      </w:r>
      <w:r>
        <w:rPr>
          <w:b/>
          <w:bCs/>
          <w:sz w:val="36"/>
          <w:szCs w:val="36"/>
        </w:rPr>
        <w:t xml:space="preserve">       </w:t>
      </w:r>
      <w:r w:rsidRPr="00572F1E">
        <w:rPr>
          <w:b/>
          <w:bCs/>
          <w:sz w:val="36"/>
          <w:szCs w:val="36"/>
        </w:rPr>
        <w:t xml:space="preserve"> </w:t>
      </w:r>
      <w:r w:rsidRPr="00572F1E">
        <w:rPr>
          <w:rFonts w:ascii="Times New Roman" w:hAnsi="Times New Roman" w:cs="Times New Roman"/>
          <w:b/>
          <w:bCs/>
          <w:sz w:val="36"/>
          <w:szCs w:val="36"/>
        </w:rPr>
        <w:t>USER STORIES</w:t>
      </w:r>
    </w:p>
    <w:p w:rsidR="00572F1E" w:rsidRDefault="00572F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2F1E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</w:t>
      </w:r>
      <w:r w:rsidRPr="00572F1E">
        <w:rPr>
          <w:rFonts w:ascii="Times New Roman" w:hAnsi="Times New Roman" w:cs="Times New Roman"/>
          <w:b/>
          <w:bCs/>
          <w:sz w:val="28"/>
          <w:szCs w:val="28"/>
        </w:rPr>
        <w:t>G-mail Login Type</w:t>
      </w:r>
      <w:r w:rsidR="003B2B0B">
        <w:rPr>
          <w:rFonts w:ascii="Times New Roman" w:hAnsi="Times New Roman" w:cs="Times New Roman"/>
          <w:sz w:val="28"/>
          <w:szCs w:val="28"/>
        </w:rPr>
        <w:t>-G-mail</w:t>
      </w:r>
      <w:r w:rsidRPr="00572F1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267731" w:rsidRDefault="00572F1E" w:rsidP="003C6B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F1E">
        <w:rPr>
          <w:sz w:val="28"/>
          <w:szCs w:val="28"/>
        </w:rPr>
        <w:t xml:space="preserve"> </w:t>
      </w:r>
      <w:r w:rsidRPr="003C6B0B">
        <w:rPr>
          <w:rFonts w:ascii="Times New Roman" w:hAnsi="Times New Roman" w:cs="Times New Roman"/>
          <w:b/>
          <w:bCs/>
          <w:sz w:val="24"/>
          <w:szCs w:val="24"/>
        </w:rPr>
        <w:t>Lang -Angular &amp; Spring URLs-</w:t>
      </w:r>
      <w:r w:rsidR="00267731" w:rsidRPr="0026773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https://accounts.google.com/v3/signin/identifier?dsh=S1477318737%3A1680678672065074&amp;authuser=0&amp;continue=https%3A%2F%2Fmail.google.com&amp;ec=GAlAFw&amp;hl=en&amp;service=mail&amp;flowName=GlifWebSignIn&amp;flowEntry=AddSession</w:t>
      </w:r>
      <w:r w:rsidR="003C6B0B" w:rsidRPr="0026773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                        </w:t>
      </w:r>
    </w:p>
    <w:p w:rsidR="003C6B0B" w:rsidRDefault="00267731" w:rsidP="003C6B0B">
      <w:pPr>
        <w:rPr>
          <w:rFonts w:ascii="Roboto" w:hAnsi="Roboto"/>
          <w:color w:val="000000" w:themeColor="text1"/>
          <w:spacing w:val="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="003C6B0B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r w:rsidR="003B2B0B">
        <w:rPr>
          <w:rFonts w:ascii="Times New Roman" w:hAnsi="Times New Roman" w:cs="Times New Roman"/>
          <w:b/>
          <w:bCs/>
          <w:sz w:val="24"/>
          <w:szCs w:val="24"/>
        </w:rPr>
        <w:t xml:space="preserve">login </w:t>
      </w:r>
      <w:r w:rsidR="003C6B0B">
        <w:rPr>
          <w:rFonts w:ascii="Times New Roman" w:hAnsi="Times New Roman" w:cs="Times New Roman"/>
          <w:b/>
          <w:bCs/>
          <w:sz w:val="24"/>
          <w:szCs w:val="24"/>
        </w:rPr>
        <w:t>id-</w:t>
      </w:r>
      <w:r w:rsidR="003C6B0B" w:rsidRPr="003C6B0B">
        <w:rPr>
          <w:rFonts w:ascii="Roboto" w:hAnsi="Roboto"/>
          <w:color w:val="1A73E8"/>
          <w:spacing w:val="3"/>
          <w:sz w:val="21"/>
          <w:szCs w:val="21"/>
          <w:shd w:val="clear" w:color="auto" w:fill="FFFFFF"/>
        </w:rPr>
        <w:t xml:space="preserve"> </w:t>
      </w:r>
      <w:hyperlink r:id="rId5" w:history="1">
        <w:r w:rsidR="003C6B0B" w:rsidRPr="003C6B0B">
          <w:rPr>
            <w:rStyle w:val="Hyperlink"/>
            <w:rFonts w:ascii="Roboto" w:hAnsi="Roboto"/>
            <w:color w:val="000000" w:themeColor="text1"/>
            <w:spacing w:val="3"/>
            <w:sz w:val="21"/>
            <w:szCs w:val="21"/>
            <w:u w:val="none"/>
            <w:shd w:val="clear" w:color="auto" w:fill="FFFFFF"/>
          </w:rPr>
          <w:t>727721euit126@skcet.ac.in</w:t>
        </w:r>
      </w:hyperlink>
    </w:p>
    <w:p w:rsidR="003C6B0B" w:rsidRDefault="003C6B0B" w:rsidP="003C6B0B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</w:pPr>
      <w:r w:rsidRPr="003C6B0B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shd w:val="clear" w:color="auto" w:fill="FFFFFF"/>
        </w:rPr>
        <w:t xml:space="preserve">                        User Password</w:t>
      </w:r>
      <w:r w:rsidRPr="003C6B0B"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  <w:t>-@rasika2002</w:t>
      </w:r>
    </w:p>
    <w:p w:rsidR="003C6B0B" w:rsidRPr="003C6B0B" w:rsidRDefault="003C6B0B" w:rsidP="003C6B0B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  <w:shd w:val="clear" w:color="auto" w:fill="FFFFFF"/>
        </w:rPr>
      </w:pPr>
    </w:p>
    <w:p w:rsidR="003C6B0B" w:rsidRPr="003C6B0B" w:rsidRDefault="003C6B0B" w:rsidP="003C6B0B">
      <w:pPr>
        <w:shd w:val="clear" w:color="auto" w:fill="FFFFFF"/>
        <w:spacing w:after="0"/>
        <w:rPr>
          <w:rStyle w:val="Strong"/>
          <w:color w:val="000000"/>
          <w:sz w:val="28"/>
          <w:szCs w:val="28"/>
          <w:bdr w:val="none" w:sz="0" w:space="0" w:color="auto" w:frame="1"/>
        </w:rPr>
      </w:pPr>
      <w:r w:rsidRPr="003C6B0B"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1.</w:t>
      </w:r>
      <w:r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C6B0B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As an </w:t>
      </w:r>
      <w:r w:rsidR="003B2B0B">
        <w:rPr>
          <w:rStyle w:val="Strong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User:</w:t>
      </w:r>
    </w:p>
    <w:p w:rsidR="003C6B0B" w:rsidRPr="003C6B0B" w:rsidRDefault="003C6B0B" w:rsidP="003C6B0B"/>
    <w:p w:rsidR="003C6B0B" w:rsidRDefault="003C6B0B" w:rsidP="003C6B0B">
      <w:pPr>
        <w:pStyle w:val="ListParagraph"/>
        <w:shd w:val="clear" w:color="auto" w:fill="FFFFFF"/>
        <w:spacing w:before="0" w:beforeAutospacing="0" w:after="0" w:afterAutospacing="0" w:line="276" w:lineRule="auto"/>
        <w:rPr>
          <w:color w:val="000000"/>
          <w:sz w:val="27"/>
          <w:szCs w:val="27"/>
          <w:bdr w:val="none" w:sz="0" w:space="0" w:color="auto" w:frame="1"/>
        </w:rPr>
      </w:pPr>
      <w:r w:rsidRPr="003C6B0B">
        <w:rPr>
          <w:color w:val="000000"/>
          <w:sz w:val="27"/>
          <w:szCs w:val="27"/>
          <w:bdr w:val="none" w:sz="0" w:space="0" w:color="auto" w:frame="1"/>
        </w:rPr>
        <w:t xml:space="preserve">I want to login to my account with a valid email id and password so that I can monitor and manage the entire </w:t>
      </w:r>
      <w:r>
        <w:rPr>
          <w:color w:val="000000"/>
          <w:sz w:val="27"/>
          <w:szCs w:val="27"/>
          <w:bdr w:val="none" w:sz="0" w:space="0" w:color="auto" w:frame="1"/>
        </w:rPr>
        <w:t xml:space="preserve">user </w:t>
      </w:r>
      <w:r w:rsidRPr="003C6B0B">
        <w:rPr>
          <w:color w:val="000000"/>
          <w:sz w:val="27"/>
          <w:szCs w:val="27"/>
          <w:bdr w:val="none" w:sz="0" w:space="0" w:color="auto" w:frame="1"/>
        </w:rPr>
        <w:t>dashboard</w:t>
      </w:r>
    </w:p>
    <w:p w:rsidR="003C6B0B" w:rsidRDefault="003C6B0B" w:rsidP="003C6B0B">
      <w:pPr>
        <w:pStyle w:val="ListParagraph"/>
        <w:shd w:val="clear" w:color="auto" w:fill="FFFFFF"/>
        <w:spacing w:before="0" w:beforeAutospacing="0" w:after="0" w:afterAutospacing="0" w:line="276" w:lineRule="auto"/>
        <w:rPr>
          <w:color w:val="000000"/>
          <w:sz w:val="27"/>
          <w:szCs w:val="27"/>
          <w:bdr w:val="none" w:sz="0" w:space="0" w:color="auto" w:frame="1"/>
        </w:rPr>
      </w:pPr>
    </w:p>
    <w:p w:rsidR="003C6B0B" w:rsidRDefault="003C6B0B" w:rsidP="003C6B0B">
      <w:pPr>
        <w:pStyle w:val="ListParagraph"/>
        <w:shd w:val="clear" w:color="auto" w:fill="FFFFFF"/>
        <w:spacing w:before="0" w:beforeAutospacing="0" w:after="0" w:afterAutospacing="0"/>
        <w:rPr>
          <w:rStyle w:val="Strong"/>
          <w:color w:val="000000"/>
          <w:sz w:val="28"/>
          <w:szCs w:val="28"/>
          <w:bdr w:val="none" w:sz="0" w:space="0" w:color="auto" w:frame="1"/>
        </w:rPr>
      </w:pPr>
      <w:r w:rsidRPr="003C6B0B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Acceptance </w:t>
      </w:r>
      <w:proofErr w:type="gramStart"/>
      <w:r w:rsidRPr="003C6B0B">
        <w:rPr>
          <w:rStyle w:val="Strong"/>
          <w:color w:val="000000"/>
          <w:sz w:val="28"/>
          <w:szCs w:val="28"/>
          <w:bdr w:val="none" w:sz="0" w:space="0" w:color="auto" w:frame="1"/>
        </w:rPr>
        <w:t>Criteria :</w:t>
      </w:r>
      <w:proofErr w:type="gramEnd"/>
      <w:r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</w:p>
    <w:p w:rsidR="003C6B0B" w:rsidRPr="003B2B0B" w:rsidRDefault="003C6B0B" w:rsidP="003C6B0B">
      <w:pPr>
        <w:pStyle w:val="ListParagraph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</w:p>
    <w:p w:rsidR="003B2B0B" w:rsidRPr="003B2B0B" w:rsidRDefault="003B2B0B" w:rsidP="003B2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B2B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·        Ensure if the Email or Phone field is left empty then it should </w:t>
      </w:r>
      <w:proofErr w:type="gramStart"/>
      <w:r w:rsidRPr="003B2B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displays</w:t>
      </w:r>
      <w:proofErr w:type="gramEnd"/>
      <w:r w:rsidRPr="003B2B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an error message “Enter an email or phone number” and it should be highlighted in red colour.</w:t>
      </w:r>
    </w:p>
    <w:p w:rsidR="003B2B0B" w:rsidRPr="003B2B0B" w:rsidRDefault="003B2B0B" w:rsidP="003B2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:rsidR="003B2B0B" w:rsidRPr="003B2B0B" w:rsidRDefault="003B2B0B" w:rsidP="003B2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3B2B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·        If the user enters an invalid Email id or Phone number it should displays an error message “Couldn’t find your Google Account” and the fields should be highlighted in red colour.</w:t>
      </w:r>
    </w:p>
    <w:p w:rsidR="003B2B0B" w:rsidRPr="003B2B0B" w:rsidRDefault="003B2B0B" w:rsidP="003B2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:rsidR="003B2B0B" w:rsidRPr="003B2B0B" w:rsidRDefault="003B2B0B" w:rsidP="003B2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B2B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·        Ensure if the user enters the valid Email or Phone it should navigate to the password page.</w:t>
      </w:r>
    </w:p>
    <w:p w:rsidR="003B2B0B" w:rsidRPr="003B2B0B" w:rsidRDefault="003B2B0B" w:rsidP="003B2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:rsidR="003B2B0B" w:rsidRPr="003B2B0B" w:rsidRDefault="003B2B0B" w:rsidP="003B2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B2B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·        Ensure if the Password field is left empty then it should display an error message “Enter a password” and it should be highlighted in red colour.</w:t>
      </w:r>
    </w:p>
    <w:p w:rsidR="003B2B0B" w:rsidRPr="003B2B0B" w:rsidRDefault="003B2B0B" w:rsidP="003B2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:rsidR="003B2B0B" w:rsidRPr="003B2B0B" w:rsidRDefault="003B2B0B" w:rsidP="003B2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3B2B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·        If the user enters an invalid </w:t>
      </w:r>
      <w:proofErr w:type="gramStart"/>
      <w:r w:rsidRPr="003B2B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password</w:t>
      </w:r>
      <w:proofErr w:type="gramEnd"/>
      <w:r w:rsidRPr="003B2B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it should display an error message “Wrong Password. Try again or click Forget Password to reset it” and the fields should be highlighted in red colour.</w:t>
      </w:r>
    </w:p>
    <w:p w:rsidR="003B2B0B" w:rsidRPr="003B2B0B" w:rsidRDefault="003B2B0B" w:rsidP="003B2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:rsidR="003B2B0B" w:rsidRPr="003B2B0B" w:rsidRDefault="003B2B0B" w:rsidP="003B2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B2B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·       If the user clicks on forget </w:t>
      </w:r>
      <w:proofErr w:type="gramStart"/>
      <w:r w:rsidRPr="003B2B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password</w:t>
      </w:r>
      <w:proofErr w:type="gramEnd"/>
      <w:r w:rsidRPr="003B2B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then an account recovery message should be sent to the concerned user.</w:t>
      </w:r>
    </w:p>
    <w:p w:rsidR="003B2B0B" w:rsidRPr="003B2B0B" w:rsidRDefault="003B2B0B" w:rsidP="003B2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:rsidR="003B2B0B" w:rsidRPr="003B2B0B" w:rsidRDefault="003B2B0B" w:rsidP="003B2B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3B2B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·       If the user enters the valid password it should navigate to home page.</w:t>
      </w:r>
    </w:p>
    <w:p w:rsidR="003B2B0B" w:rsidRPr="003B2B0B" w:rsidRDefault="003B2B0B" w:rsidP="003B2B0B">
      <w:pPr>
        <w:rPr>
          <w:sz w:val="27"/>
          <w:szCs w:val="27"/>
        </w:rPr>
      </w:pPr>
    </w:p>
    <w:sectPr w:rsidR="003B2B0B" w:rsidRPr="003B2B0B" w:rsidSect="00572F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7740A"/>
    <w:multiLevelType w:val="hybridMultilevel"/>
    <w:tmpl w:val="EE62E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71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1E"/>
    <w:rsid w:val="00267731"/>
    <w:rsid w:val="003B2B0B"/>
    <w:rsid w:val="003C6B0B"/>
    <w:rsid w:val="00572F1E"/>
    <w:rsid w:val="005A035A"/>
    <w:rsid w:val="00BB2738"/>
    <w:rsid w:val="00BE4CE2"/>
    <w:rsid w:val="00EB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224E"/>
  <w15:chartTrackingRefBased/>
  <w15:docId w15:val="{E4A747D3-A6D4-4E16-AF3F-38D9394E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2F1E"/>
    <w:rPr>
      <w:b/>
      <w:bCs/>
    </w:rPr>
  </w:style>
  <w:style w:type="character" w:styleId="Hyperlink">
    <w:name w:val="Hyperlink"/>
    <w:basedOn w:val="DefaultParagraphFont"/>
    <w:uiPriority w:val="99"/>
    <w:unhideWhenUsed/>
    <w:rsid w:val="003C6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B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727721euit126@skcet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rasikabalu9@gmail.com</dc:creator>
  <cp:keywords/>
  <dc:description/>
  <cp:lastModifiedBy>rasikabalu9@gmail.com</cp:lastModifiedBy>
  <cp:revision>1</cp:revision>
  <dcterms:created xsi:type="dcterms:W3CDTF">2023-04-05T05:59:00Z</dcterms:created>
  <dcterms:modified xsi:type="dcterms:W3CDTF">2023-04-05T10:25:00Z</dcterms:modified>
</cp:coreProperties>
</file>