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6125" w14:textId="616825D9" w:rsidR="00B267EF" w:rsidRPr="00B267EF" w:rsidRDefault="00B267EF" w:rsidP="00B267EF">
      <w:pPr>
        <w:rPr>
          <w:rFonts w:ascii="Times New Roman" w:hAnsi="Times New Roman" w:cs="Times New Roman"/>
          <w:b/>
          <w:bCs/>
          <w:sz w:val="26"/>
          <w:szCs w:val="26"/>
        </w:rPr>
      </w:pPr>
    </w:p>
    <w:p w14:paraId="0A03380E" w14:textId="004A5D17" w:rsidR="00674029" w:rsidRPr="00255E9D" w:rsidRDefault="009F1FF6" w:rsidP="00674029">
      <w:pPr>
        <w:rPr>
          <w:rFonts w:ascii="Times New Roman" w:hAnsi="Times New Roman" w:cs="Times New Roman"/>
          <w:b/>
          <w:bCs/>
          <w:sz w:val="52"/>
          <w:szCs w:val="52"/>
        </w:rPr>
      </w:pPr>
      <w:r>
        <w:rPr>
          <w:rFonts w:ascii="Times New Roman" w:hAnsi="Times New Roman" w:cs="Times New Roman"/>
          <w:b/>
          <w:bCs/>
          <w:sz w:val="26"/>
          <w:szCs w:val="26"/>
        </w:rPr>
        <w:t xml:space="preserve">       </w:t>
      </w:r>
      <w:r w:rsidR="00674029" w:rsidRPr="00255E9D">
        <w:rPr>
          <w:rFonts w:ascii="Times New Roman" w:hAnsi="Times New Roman" w:cs="Times New Roman"/>
          <w:b/>
          <w:bCs/>
          <w:sz w:val="52"/>
          <w:szCs w:val="52"/>
        </w:rPr>
        <w:t>WEEK-</w:t>
      </w:r>
      <w:r w:rsidR="00674029">
        <w:rPr>
          <w:rFonts w:ascii="Times New Roman" w:hAnsi="Times New Roman" w:cs="Times New Roman"/>
          <w:b/>
          <w:bCs/>
          <w:sz w:val="52"/>
          <w:szCs w:val="52"/>
        </w:rPr>
        <w:t>5</w:t>
      </w:r>
      <w:r w:rsidR="00674029" w:rsidRPr="00255E9D">
        <w:rPr>
          <w:rFonts w:ascii="Times New Roman" w:hAnsi="Times New Roman" w:cs="Times New Roman"/>
          <w:b/>
          <w:bCs/>
          <w:sz w:val="52"/>
          <w:szCs w:val="52"/>
        </w:rPr>
        <w:t xml:space="preserve"> PROJECT REPORT</w:t>
      </w:r>
    </w:p>
    <w:p w14:paraId="388A38F1" w14:textId="77777777" w:rsidR="00674029" w:rsidRPr="00255E9D" w:rsidRDefault="00674029" w:rsidP="00674029">
      <w:pPr>
        <w:rPr>
          <w:rFonts w:ascii="Times New Roman" w:hAnsi="Times New Roman" w:cs="Times New Roman"/>
          <w:b/>
          <w:bCs/>
        </w:rPr>
      </w:pPr>
    </w:p>
    <w:p w14:paraId="29B756CF" w14:textId="77777777" w:rsidR="00674029" w:rsidRPr="00255E9D" w:rsidRDefault="00674029" w:rsidP="00674029">
      <w:pPr>
        <w:rPr>
          <w:rFonts w:ascii="Times New Roman" w:hAnsi="Times New Roman" w:cs="Times New Roman"/>
          <w:sz w:val="36"/>
          <w:szCs w:val="36"/>
        </w:rPr>
      </w:pPr>
      <w:r w:rsidRPr="00255E9D">
        <w:rPr>
          <w:rFonts w:ascii="Times New Roman" w:hAnsi="Times New Roman" w:cs="Times New Roman"/>
          <w:b/>
          <w:bCs/>
        </w:rPr>
        <w:t xml:space="preserve"> </w:t>
      </w:r>
      <w:r>
        <w:rPr>
          <w:rFonts w:ascii="Times New Roman" w:hAnsi="Times New Roman" w:cs="Times New Roman"/>
          <w:b/>
          <w:bCs/>
        </w:rPr>
        <w:t xml:space="preserve">     </w:t>
      </w:r>
      <w:r w:rsidRPr="00255E9D">
        <w:rPr>
          <w:rFonts w:ascii="Times New Roman" w:hAnsi="Times New Roman" w:cs="Times New Roman"/>
          <w:b/>
          <w:bCs/>
        </w:rPr>
        <w:t xml:space="preserve"> </w:t>
      </w:r>
      <w:r w:rsidRPr="00255E9D">
        <w:rPr>
          <w:rFonts w:ascii="Times New Roman" w:hAnsi="Times New Roman" w:cs="Times New Roman"/>
          <w:b/>
          <w:bCs/>
          <w:sz w:val="36"/>
          <w:szCs w:val="36"/>
        </w:rPr>
        <w:t>TELECOM DATA GOVERNANCE &amp; SECURITY</w:t>
      </w:r>
    </w:p>
    <w:p w14:paraId="798A1432" w14:textId="77777777" w:rsidR="00674029" w:rsidRPr="00255E9D" w:rsidRDefault="00674029" w:rsidP="00674029">
      <w:pPr>
        <w:rPr>
          <w:rFonts w:ascii="Times New Roman" w:hAnsi="Times New Roman" w:cs="Times New Roman"/>
          <w:b/>
          <w:bCs/>
        </w:rPr>
      </w:pPr>
    </w:p>
    <w:p w14:paraId="4135A991" w14:textId="77777777" w:rsidR="00674029" w:rsidRPr="00255E9D" w:rsidRDefault="00674029" w:rsidP="00674029">
      <w:pPr>
        <w:rPr>
          <w:rFonts w:ascii="Times New Roman" w:hAnsi="Times New Roman" w:cs="Times New Roman"/>
          <w:b/>
          <w:bCs/>
        </w:rPr>
      </w:pPr>
    </w:p>
    <w:p w14:paraId="42B6ECA1" w14:textId="77777777" w:rsidR="00674029" w:rsidRPr="00255E9D" w:rsidRDefault="00674029" w:rsidP="00674029">
      <w:pPr>
        <w:rPr>
          <w:rFonts w:ascii="Times New Roman" w:hAnsi="Times New Roman" w:cs="Times New Roman"/>
          <w:b/>
          <w:bCs/>
          <w:sz w:val="36"/>
          <w:szCs w:val="36"/>
        </w:rPr>
      </w:pPr>
      <w:r w:rsidRPr="00255E9D">
        <w:rPr>
          <w:rFonts w:ascii="Times New Roman" w:hAnsi="Times New Roman" w:cs="Times New Roman"/>
          <w:b/>
          <w:bCs/>
          <w:sz w:val="36"/>
          <w:szCs w:val="36"/>
        </w:rPr>
        <w:t xml:space="preserve">Internship Domain: </w:t>
      </w:r>
    </w:p>
    <w:p w14:paraId="7EA0A4DE" w14:textId="77777777" w:rsidR="00674029" w:rsidRPr="00255E9D" w:rsidRDefault="00674029" w:rsidP="00674029">
      <w:pPr>
        <w:rPr>
          <w:rFonts w:ascii="Times New Roman" w:hAnsi="Times New Roman" w:cs="Times New Roman"/>
          <w:sz w:val="36"/>
          <w:szCs w:val="36"/>
        </w:rPr>
      </w:pPr>
      <w:r w:rsidRPr="00255E9D">
        <w:rPr>
          <w:rFonts w:ascii="Times New Roman" w:hAnsi="Times New Roman" w:cs="Times New Roman"/>
          <w:sz w:val="36"/>
          <w:szCs w:val="36"/>
        </w:rPr>
        <w:t>Telecom Data Governance &amp; Security</w:t>
      </w:r>
    </w:p>
    <w:p w14:paraId="73E1C451" w14:textId="77777777" w:rsidR="00674029" w:rsidRPr="00255E9D" w:rsidRDefault="00674029" w:rsidP="00674029">
      <w:pPr>
        <w:rPr>
          <w:rFonts w:ascii="Times New Roman" w:hAnsi="Times New Roman" w:cs="Times New Roman"/>
          <w:b/>
          <w:bCs/>
          <w:sz w:val="36"/>
          <w:szCs w:val="36"/>
        </w:rPr>
      </w:pPr>
      <w:r w:rsidRPr="00255E9D">
        <w:rPr>
          <w:rFonts w:ascii="Times New Roman" w:hAnsi="Times New Roman" w:cs="Times New Roman"/>
          <w:b/>
          <w:bCs/>
          <w:sz w:val="36"/>
          <w:szCs w:val="36"/>
        </w:rPr>
        <w:t>Duration:</w:t>
      </w:r>
    </w:p>
    <w:p w14:paraId="37355861" w14:textId="77777777" w:rsidR="00674029" w:rsidRPr="00255E9D" w:rsidRDefault="00674029" w:rsidP="00674029">
      <w:pPr>
        <w:rPr>
          <w:rFonts w:ascii="Times New Roman" w:hAnsi="Times New Roman" w:cs="Times New Roman"/>
          <w:sz w:val="36"/>
          <w:szCs w:val="36"/>
        </w:rPr>
      </w:pPr>
      <w:r w:rsidRPr="00255E9D">
        <w:rPr>
          <w:rFonts w:ascii="Times New Roman" w:hAnsi="Times New Roman" w:cs="Times New Roman"/>
          <w:sz w:val="36"/>
          <w:szCs w:val="36"/>
        </w:rPr>
        <w:t>6 Weeks</w:t>
      </w:r>
    </w:p>
    <w:p w14:paraId="148C4BF2" w14:textId="77777777" w:rsidR="00674029" w:rsidRPr="00255E9D" w:rsidRDefault="00674029" w:rsidP="00674029">
      <w:pPr>
        <w:rPr>
          <w:rFonts w:ascii="Times New Roman" w:hAnsi="Times New Roman" w:cs="Times New Roman"/>
          <w:b/>
          <w:bCs/>
          <w:sz w:val="36"/>
          <w:szCs w:val="36"/>
        </w:rPr>
      </w:pPr>
      <w:r w:rsidRPr="00255E9D">
        <w:rPr>
          <w:rFonts w:ascii="Times New Roman" w:hAnsi="Times New Roman" w:cs="Times New Roman"/>
          <w:b/>
          <w:bCs/>
          <w:sz w:val="36"/>
          <w:szCs w:val="36"/>
        </w:rPr>
        <w:t>Submitted by:</w:t>
      </w:r>
    </w:p>
    <w:p w14:paraId="654A3A0F" w14:textId="77777777" w:rsidR="00674029" w:rsidRPr="00255E9D" w:rsidRDefault="00674029" w:rsidP="00674029">
      <w:pPr>
        <w:rPr>
          <w:rFonts w:ascii="Times New Roman" w:hAnsi="Times New Roman" w:cs="Times New Roman"/>
          <w:sz w:val="36"/>
          <w:szCs w:val="36"/>
        </w:rPr>
      </w:pPr>
      <w:r w:rsidRPr="00255E9D">
        <w:rPr>
          <w:rFonts w:ascii="Times New Roman" w:hAnsi="Times New Roman" w:cs="Times New Roman"/>
          <w:sz w:val="36"/>
          <w:szCs w:val="36"/>
        </w:rPr>
        <w:t>DUDATI RASIKA</w:t>
      </w:r>
    </w:p>
    <w:p w14:paraId="6BA245A9" w14:textId="77777777" w:rsidR="00674029" w:rsidRPr="00255E9D" w:rsidRDefault="00674029" w:rsidP="00674029">
      <w:pPr>
        <w:rPr>
          <w:rFonts w:ascii="Times New Roman" w:hAnsi="Times New Roman" w:cs="Times New Roman"/>
          <w:b/>
          <w:bCs/>
          <w:sz w:val="36"/>
          <w:szCs w:val="36"/>
        </w:rPr>
      </w:pPr>
      <w:r w:rsidRPr="00255E9D">
        <w:rPr>
          <w:rFonts w:ascii="Times New Roman" w:hAnsi="Times New Roman" w:cs="Times New Roman"/>
          <w:b/>
          <w:bCs/>
          <w:sz w:val="36"/>
          <w:szCs w:val="36"/>
        </w:rPr>
        <w:t>Week:</w:t>
      </w:r>
    </w:p>
    <w:p w14:paraId="4B575A08" w14:textId="161D4B29" w:rsidR="00674029" w:rsidRPr="0051334B" w:rsidRDefault="00674029" w:rsidP="00674029">
      <w:pPr>
        <w:rPr>
          <w:rFonts w:ascii="Times New Roman" w:hAnsi="Times New Roman" w:cs="Times New Roman"/>
          <w:sz w:val="36"/>
          <w:szCs w:val="36"/>
        </w:rPr>
      </w:pPr>
      <w:r w:rsidRPr="00255E9D">
        <w:rPr>
          <w:rFonts w:ascii="Times New Roman" w:hAnsi="Times New Roman" w:cs="Times New Roman"/>
          <w:sz w:val="36"/>
          <w:szCs w:val="36"/>
        </w:rPr>
        <w:t>Week</w:t>
      </w:r>
      <w:r w:rsidR="009F1FF6">
        <w:rPr>
          <w:rFonts w:ascii="Times New Roman" w:hAnsi="Times New Roman" w:cs="Times New Roman"/>
          <w:sz w:val="36"/>
          <w:szCs w:val="36"/>
        </w:rPr>
        <w:t>5</w:t>
      </w:r>
      <w:r w:rsidRPr="00255E9D">
        <w:rPr>
          <w:rFonts w:ascii="Times New Roman" w:hAnsi="Times New Roman" w:cs="Times New Roman"/>
          <w:sz w:val="36"/>
          <w:szCs w:val="36"/>
        </w:rPr>
        <w:t xml:space="preserve"> - </w:t>
      </w:r>
      <w:r w:rsidR="009F1FF6" w:rsidRPr="009F1FF6">
        <w:rPr>
          <w:rFonts w:ascii="Times New Roman" w:hAnsi="Times New Roman" w:cs="Times New Roman"/>
          <w:sz w:val="36"/>
          <w:szCs w:val="36"/>
        </w:rPr>
        <w:t>Analyzing Telecom Data Risks and Mitigation Strategies</w:t>
      </w:r>
    </w:p>
    <w:p w14:paraId="7125C5A3" w14:textId="77777777" w:rsidR="00674029" w:rsidRPr="00DE4FF2" w:rsidRDefault="00674029" w:rsidP="00674029">
      <w:pPr>
        <w:rPr>
          <w:rFonts w:ascii="Times New Roman" w:hAnsi="Times New Roman" w:cs="Times New Roman"/>
          <w:sz w:val="36"/>
          <w:szCs w:val="36"/>
        </w:rPr>
      </w:pPr>
    </w:p>
    <w:p w14:paraId="29A86C8B" w14:textId="77777777" w:rsidR="00B267EF" w:rsidRPr="00B267EF" w:rsidRDefault="00B267EF">
      <w:pPr>
        <w:rPr>
          <w:rFonts w:ascii="Times New Roman" w:hAnsi="Times New Roman" w:cs="Times New Roman"/>
          <w:sz w:val="26"/>
          <w:szCs w:val="26"/>
          <w:lang w:val="en-US"/>
        </w:rPr>
      </w:pPr>
    </w:p>
    <w:p w14:paraId="143FF827" w14:textId="77777777" w:rsidR="00B267EF" w:rsidRPr="00B267EF" w:rsidRDefault="00B267EF">
      <w:pPr>
        <w:rPr>
          <w:rFonts w:ascii="Times New Roman" w:hAnsi="Times New Roman" w:cs="Times New Roman"/>
          <w:sz w:val="26"/>
          <w:szCs w:val="26"/>
          <w:lang w:val="en-US"/>
        </w:rPr>
      </w:pPr>
    </w:p>
    <w:p w14:paraId="5D427B2B" w14:textId="77777777" w:rsidR="00B267EF" w:rsidRPr="00B267EF" w:rsidRDefault="00B267EF">
      <w:pPr>
        <w:rPr>
          <w:rFonts w:ascii="Times New Roman" w:hAnsi="Times New Roman" w:cs="Times New Roman"/>
          <w:sz w:val="26"/>
          <w:szCs w:val="26"/>
          <w:lang w:val="en-US"/>
        </w:rPr>
      </w:pPr>
    </w:p>
    <w:p w14:paraId="6291C389" w14:textId="77777777" w:rsidR="00B267EF" w:rsidRPr="00B267EF" w:rsidRDefault="00B267EF">
      <w:pPr>
        <w:rPr>
          <w:rFonts w:ascii="Times New Roman" w:hAnsi="Times New Roman" w:cs="Times New Roman"/>
          <w:sz w:val="26"/>
          <w:szCs w:val="26"/>
          <w:lang w:val="en-US"/>
        </w:rPr>
      </w:pPr>
    </w:p>
    <w:p w14:paraId="6C1BA76C" w14:textId="77777777" w:rsidR="00B267EF" w:rsidRPr="00B267EF" w:rsidRDefault="00B267EF">
      <w:pPr>
        <w:rPr>
          <w:rFonts w:ascii="Times New Roman" w:hAnsi="Times New Roman" w:cs="Times New Roman"/>
          <w:sz w:val="26"/>
          <w:szCs w:val="26"/>
          <w:lang w:val="en-US"/>
        </w:rPr>
      </w:pPr>
    </w:p>
    <w:p w14:paraId="2E9BCD78" w14:textId="77777777" w:rsidR="00B267EF" w:rsidRPr="00B267EF" w:rsidRDefault="00B267EF">
      <w:pPr>
        <w:rPr>
          <w:rFonts w:ascii="Times New Roman" w:hAnsi="Times New Roman" w:cs="Times New Roman"/>
          <w:sz w:val="26"/>
          <w:szCs w:val="26"/>
          <w:lang w:val="en-US"/>
        </w:rPr>
      </w:pPr>
    </w:p>
    <w:p w14:paraId="29C7F426" w14:textId="77777777" w:rsidR="009F1FF6" w:rsidRDefault="009F1FF6" w:rsidP="00B267EF">
      <w:pPr>
        <w:rPr>
          <w:rFonts w:ascii="Times New Roman" w:hAnsi="Times New Roman" w:cs="Times New Roman"/>
          <w:sz w:val="26"/>
          <w:szCs w:val="26"/>
          <w:lang w:val="en-US"/>
        </w:rPr>
      </w:pPr>
    </w:p>
    <w:p w14:paraId="279E8188" w14:textId="77777777" w:rsidR="009F1FF6" w:rsidRDefault="009F1FF6" w:rsidP="00B267EF">
      <w:pPr>
        <w:rPr>
          <w:rFonts w:ascii="Times New Roman" w:hAnsi="Times New Roman" w:cs="Times New Roman"/>
          <w:sz w:val="26"/>
          <w:szCs w:val="26"/>
          <w:lang w:val="en-US"/>
        </w:rPr>
      </w:pPr>
    </w:p>
    <w:p w14:paraId="0AD7624F" w14:textId="76EE1B69" w:rsidR="00B267EF" w:rsidRPr="00B267EF" w:rsidRDefault="00B267EF" w:rsidP="00B267EF">
      <w:pPr>
        <w:rPr>
          <w:rFonts w:ascii="Times New Roman" w:hAnsi="Times New Roman" w:cs="Times New Roman"/>
          <w:b/>
          <w:bCs/>
          <w:sz w:val="32"/>
          <w:szCs w:val="32"/>
        </w:rPr>
      </w:pPr>
      <w:r w:rsidRPr="00B267EF">
        <w:rPr>
          <w:rFonts w:ascii="Times New Roman" w:hAnsi="Times New Roman" w:cs="Times New Roman"/>
          <w:b/>
          <w:bCs/>
          <w:sz w:val="32"/>
          <w:szCs w:val="32"/>
        </w:rPr>
        <w:lastRenderedPageBreak/>
        <w:t>1. Introduction</w:t>
      </w:r>
    </w:p>
    <w:p w14:paraId="03E3321E" w14:textId="77777777" w:rsidR="00B267EF" w:rsidRPr="00B267EF" w:rsidRDefault="00B267EF" w:rsidP="00B267EF">
      <w:pPr>
        <w:jc w:val="both"/>
        <w:rPr>
          <w:rFonts w:ascii="Times New Roman" w:hAnsi="Times New Roman" w:cs="Times New Roman"/>
          <w:sz w:val="26"/>
          <w:szCs w:val="26"/>
        </w:rPr>
      </w:pPr>
      <w:r w:rsidRPr="00B267EF">
        <w:rPr>
          <w:rFonts w:ascii="Times New Roman" w:hAnsi="Times New Roman" w:cs="Times New Roman"/>
          <w:sz w:val="26"/>
          <w:szCs w:val="26"/>
        </w:rPr>
        <w:t>Telecom organizations generate and manage large volumes of sensitive data, including customer information, phone numbers, billing information, network usage, service records, and operational data. Because telecom data is valuable and sensitive, improper access, data loss, security breaches, poor data quality, and regulatory non-compliance can create significant operational and security risks.</w:t>
      </w:r>
    </w:p>
    <w:p w14:paraId="3E064BF7" w14:textId="2AA46898" w:rsidR="00B267EF" w:rsidRPr="00B267EF" w:rsidRDefault="00B267EF" w:rsidP="00B267EF">
      <w:pPr>
        <w:jc w:val="both"/>
        <w:rPr>
          <w:rFonts w:ascii="Times New Roman" w:hAnsi="Times New Roman" w:cs="Times New Roman"/>
          <w:sz w:val="26"/>
          <w:szCs w:val="26"/>
        </w:rPr>
      </w:pPr>
      <w:r w:rsidRPr="00B267EF">
        <w:rPr>
          <w:rFonts w:ascii="Times New Roman" w:hAnsi="Times New Roman" w:cs="Times New Roman"/>
          <w:sz w:val="26"/>
          <w:szCs w:val="26"/>
        </w:rPr>
        <w:t>During of the Telecom Data Governance and Security Internship, the focus was on identifying potential risks associated with telecom data management, assessing their likelihood and impact, and developing suitable mitigation strategies. A risk-management module was implemented as part of the Flask-based Telecom Data Governance &amp; Security application. The module provides a structured approach for understanding telecom data risks and connecting them with preventive, corrective, and recovery controls.</w:t>
      </w:r>
    </w:p>
    <w:p w14:paraId="129D1CDF" w14:textId="23632883" w:rsidR="00B267EF" w:rsidRPr="00B267EF" w:rsidRDefault="00B267EF" w:rsidP="00B267EF">
      <w:pPr>
        <w:jc w:val="both"/>
        <w:rPr>
          <w:rFonts w:ascii="Times New Roman" w:hAnsi="Times New Roman" w:cs="Times New Roman"/>
          <w:sz w:val="26"/>
          <w:szCs w:val="26"/>
        </w:rPr>
      </w:pPr>
    </w:p>
    <w:p w14:paraId="30695E32" w14:textId="77777777" w:rsidR="00B267EF" w:rsidRPr="00B267EF" w:rsidRDefault="00B267EF" w:rsidP="00B267EF">
      <w:pPr>
        <w:rPr>
          <w:rFonts w:ascii="Times New Roman" w:hAnsi="Times New Roman" w:cs="Times New Roman"/>
          <w:b/>
          <w:bCs/>
          <w:sz w:val="32"/>
          <w:szCs w:val="32"/>
        </w:rPr>
      </w:pPr>
      <w:r w:rsidRPr="00B267EF">
        <w:rPr>
          <w:rFonts w:ascii="Times New Roman" w:hAnsi="Times New Roman" w:cs="Times New Roman"/>
          <w:b/>
          <w:bCs/>
          <w:sz w:val="32"/>
          <w:szCs w:val="32"/>
        </w:rPr>
        <w:t>2. Objectives</w:t>
      </w:r>
    </w:p>
    <w:p w14:paraId="554F6D11" w14:textId="6324AFC4" w:rsidR="00B267EF" w:rsidRPr="00B267EF" w:rsidRDefault="00B267EF" w:rsidP="00B267EF">
      <w:pPr>
        <w:jc w:val="both"/>
        <w:rPr>
          <w:rFonts w:ascii="Times New Roman" w:hAnsi="Times New Roman" w:cs="Times New Roman"/>
          <w:sz w:val="26"/>
          <w:szCs w:val="26"/>
        </w:rPr>
      </w:pPr>
      <w:r w:rsidRPr="00B267EF">
        <w:rPr>
          <w:rFonts w:ascii="Times New Roman" w:hAnsi="Times New Roman" w:cs="Times New Roman"/>
          <w:sz w:val="26"/>
          <w:szCs w:val="26"/>
        </w:rPr>
        <w:t>The main objectives of were:</w:t>
      </w:r>
    </w:p>
    <w:p w14:paraId="63181B43"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identify common risks associated with telecom data.</w:t>
      </w:r>
    </w:p>
    <w:p w14:paraId="2EDABD5F"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understand the causes and consequences of different risks.</w:t>
      </w:r>
    </w:p>
    <w:p w14:paraId="189FABCC"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assess risks based on likelihood and impact.</w:t>
      </w:r>
    </w:p>
    <w:p w14:paraId="408E731F"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categorize risks according to severity.</w:t>
      </w:r>
    </w:p>
    <w:p w14:paraId="33E34713"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prioritize high-impact risks.</w:t>
      </w:r>
    </w:p>
    <w:p w14:paraId="312A8370"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develop preventive controls.</w:t>
      </w:r>
    </w:p>
    <w:p w14:paraId="470129DE"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define corrective actions for identified incidents.</w:t>
      </w:r>
    </w:p>
    <w:p w14:paraId="12AFFCBF"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develop recovery strategies.</w:t>
      </w:r>
    </w:p>
    <w:p w14:paraId="047FEFBA"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provide practical telecom-related risk scenarios.</w:t>
      </w:r>
    </w:p>
    <w:p w14:paraId="3B1C58DC"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implement a Risk Management module in the Flask application.</w:t>
      </w:r>
    </w:p>
    <w:p w14:paraId="4989C2CB" w14:textId="77777777" w:rsidR="00B267EF" w:rsidRPr="00B267EF" w:rsidRDefault="00B267EF" w:rsidP="00B267EF">
      <w:pPr>
        <w:numPr>
          <w:ilvl w:val="0"/>
          <w:numId w:val="1"/>
        </w:numPr>
        <w:jc w:val="both"/>
        <w:rPr>
          <w:rFonts w:ascii="Times New Roman" w:hAnsi="Times New Roman" w:cs="Times New Roman"/>
          <w:sz w:val="26"/>
          <w:szCs w:val="26"/>
        </w:rPr>
      </w:pPr>
      <w:r w:rsidRPr="00B267EF">
        <w:rPr>
          <w:rFonts w:ascii="Times New Roman" w:hAnsi="Times New Roman" w:cs="Times New Roman"/>
          <w:sz w:val="26"/>
          <w:szCs w:val="26"/>
        </w:rPr>
        <w:t>To provide recommendations for improving telecom data security and governance.</w:t>
      </w:r>
    </w:p>
    <w:p w14:paraId="4502BB8A" w14:textId="1177EB11" w:rsidR="00B267EF" w:rsidRDefault="00B267EF" w:rsidP="00B267EF">
      <w:pPr>
        <w:rPr>
          <w:rFonts w:ascii="Times New Roman" w:hAnsi="Times New Roman" w:cs="Times New Roman"/>
          <w:sz w:val="26"/>
          <w:szCs w:val="26"/>
        </w:rPr>
      </w:pPr>
    </w:p>
    <w:p w14:paraId="479C1F3F" w14:textId="77777777" w:rsidR="00B267EF" w:rsidRDefault="00B267EF" w:rsidP="00B267EF">
      <w:pPr>
        <w:rPr>
          <w:rFonts w:ascii="Times New Roman" w:hAnsi="Times New Roman" w:cs="Times New Roman"/>
          <w:sz w:val="26"/>
          <w:szCs w:val="26"/>
        </w:rPr>
      </w:pPr>
    </w:p>
    <w:p w14:paraId="112C5674" w14:textId="77777777" w:rsidR="00B267EF" w:rsidRDefault="00B267EF" w:rsidP="00B267EF">
      <w:pPr>
        <w:rPr>
          <w:rFonts w:ascii="Times New Roman" w:hAnsi="Times New Roman" w:cs="Times New Roman"/>
          <w:sz w:val="26"/>
          <w:szCs w:val="26"/>
        </w:rPr>
      </w:pPr>
    </w:p>
    <w:p w14:paraId="14E17627" w14:textId="171163BF" w:rsidR="00B267EF" w:rsidRPr="00B267EF" w:rsidRDefault="00B267EF" w:rsidP="00B267EF">
      <w:pPr>
        <w:rPr>
          <w:rFonts w:ascii="Times New Roman" w:hAnsi="Times New Roman" w:cs="Times New Roman"/>
          <w:b/>
          <w:bCs/>
          <w:sz w:val="32"/>
          <w:szCs w:val="32"/>
        </w:rPr>
      </w:pPr>
      <w:r w:rsidRPr="00B267EF">
        <w:rPr>
          <w:rFonts w:ascii="Times New Roman" w:hAnsi="Times New Roman" w:cs="Times New Roman"/>
          <w:b/>
          <w:bCs/>
          <w:sz w:val="32"/>
          <w:szCs w:val="32"/>
        </w:rPr>
        <w:lastRenderedPageBreak/>
        <w:t>3. Telecom Data Risk Landscape</w:t>
      </w:r>
    </w:p>
    <w:p w14:paraId="287E618E"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Telecom organizations manage different types of information throughout their operations. These include:</w:t>
      </w:r>
    </w:p>
    <w:p w14:paraId="13713E95"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Customer personal information</w:t>
      </w:r>
    </w:p>
    <w:p w14:paraId="7A7AA43B"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Phone numbers and subscriber information</w:t>
      </w:r>
    </w:p>
    <w:p w14:paraId="4DFB5DEC"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Billing information</w:t>
      </w:r>
    </w:p>
    <w:p w14:paraId="3F4F158E"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Call-related information</w:t>
      </w:r>
    </w:p>
    <w:p w14:paraId="57FAB4DD"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Data usage information</w:t>
      </w:r>
    </w:p>
    <w:p w14:paraId="47F958AD"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Network and operational information</w:t>
      </w:r>
    </w:p>
    <w:p w14:paraId="43CBCF3F"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Customer service records</w:t>
      </w:r>
    </w:p>
    <w:p w14:paraId="7CDA7B06"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Authentication information</w:t>
      </w:r>
    </w:p>
    <w:p w14:paraId="64AE9EE5" w14:textId="77777777" w:rsidR="00B267EF" w:rsidRPr="00B267EF" w:rsidRDefault="00B267EF" w:rsidP="00B267EF">
      <w:pPr>
        <w:numPr>
          <w:ilvl w:val="0"/>
          <w:numId w:val="2"/>
        </w:numPr>
        <w:rPr>
          <w:rFonts w:ascii="Times New Roman" w:hAnsi="Times New Roman" w:cs="Times New Roman"/>
          <w:sz w:val="26"/>
          <w:szCs w:val="26"/>
        </w:rPr>
      </w:pPr>
      <w:r w:rsidRPr="00B267EF">
        <w:rPr>
          <w:rFonts w:ascii="Times New Roman" w:hAnsi="Times New Roman" w:cs="Times New Roman"/>
          <w:sz w:val="26"/>
          <w:szCs w:val="26"/>
        </w:rPr>
        <w:t>Business and analytical data</w:t>
      </w:r>
    </w:p>
    <w:p w14:paraId="6E9A29F9" w14:textId="77777777" w:rsidR="00B267EF" w:rsidRPr="00B267EF" w:rsidRDefault="00B267EF" w:rsidP="00B267EF">
      <w:pPr>
        <w:rPr>
          <w:rFonts w:ascii="Times New Roman" w:hAnsi="Times New Roman" w:cs="Times New Roman"/>
          <w:b/>
          <w:bCs/>
          <w:sz w:val="32"/>
          <w:szCs w:val="32"/>
        </w:rPr>
      </w:pPr>
      <w:r w:rsidRPr="00B267EF">
        <w:rPr>
          <w:rFonts w:ascii="Times New Roman" w:hAnsi="Times New Roman" w:cs="Times New Roman"/>
          <w:b/>
          <w:bCs/>
          <w:sz w:val="32"/>
          <w:szCs w:val="32"/>
        </w:rPr>
        <w:t>4. Risk Identification</w:t>
      </w:r>
    </w:p>
    <w:p w14:paraId="2B491897" w14:textId="77777777" w:rsidR="00B267EF" w:rsidRPr="00B267EF" w:rsidRDefault="00B267EF" w:rsidP="00B267EF">
      <w:pPr>
        <w:jc w:val="both"/>
        <w:rPr>
          <w:rFonts w:ascii="Times New Roman" w:hAnsi="Times New Roman" w:cs="Times New Roman"/>
          <w:sz w:val="26"/>
          <w:szCs w:val="26"/>
        </w:rPr>
      </w:pPr>
      <w:r w:rsidRPr="00B267EF">
        <w:rPr>
          <w:rFonts w:ascii="Times New Roman" w:hAnsi="Times New Roman" w:cs="Times New Roman"/>
          <w:sz w:val="26"/>
          <w:szCs w:val="26"/>
        </w:rPr>
        <w:t>The first stage of the risk management process is identifying possible risks.</w:t>
      </w:r>
    </w:p>
    <w:p w14:paraId="2E411852" w14:textId="77777777" w:rsidR="00B267EF" w:rsidRDefault="00B267EF" w:rsidP="00B267EF">
      <w:pPr>
        <w:jc w:val="both"/>
        <w:rPr>
          <w:rFonts w:ascii="Times New Roman" w:hAnsi="Times New Roman" w:cs="Times New Roman"/>
          <w:sz w:val="26"/>
          <w:szCs w:val="26"/>
        </w:rPr>
      </w:pPr>
      <w:r w:rsidRPr="00B267EF">
        <w:rPr>
          <w:rFonts w:ascii="Times New Roman" w:hAnsi="Times New Roman" w:cs="Times New Roman"/>
          <w:sz w:val="26"/>
          <w:szCs w:val="26"/>
        </w:rPr>
        <w:t>The major risks considered in this project are:</w:t>
      </w:r>
    </w:p>
    <w:tbl>
      <w:tblPr>
        <w:tblStyle w:val="TableGrid"/>
        <w:tblW w:w="0" w:type="auto"/>
        <w:tblLook w:val="04A0" w:firstRow="1" w:lastRow="0" w:firstColumn="1" w:lastColumn="0" w:noHBand="0" w:noVBand="1"/>
      </w:tblPr>
      <w:tblGrid>
        <w:gridCol w:w="2122"/>
        <w:gridCol w:w="3685"/>
        <w:gridCol w:w="3209"/>
      </w:tblGrid>
      <w:tr w:rsidR="00B267EF" w14:paraId="1353C683" w14:textId="77777777" w:rsidTr="0057279F">
        <w:tc>
          <w:tcPr>
            <w:tcW w:w="2122" w:type="dxa"/>
          </w:tcPr>
          <w:p w14:paraId="038E74F2" w14:textId="7662B181" w:rsidR="00B267EF" w:rsidRDefault="0057279F" w:rsidP="0057279F">
            <w:pPr>
              <w:rPr>
                <w:rFonts w:ascii="Times New Roman" w:hAnsi="Times New Roman" w:cs="Times New Roman"/>
                <w:sz w:val="26"/>
                <w:szCs w:val="26"/>
              </w:rPr>
            </w:pPr>
            <w:r w:rsidRPr="00B267EF">
              <w:rPr>
                <w:rFonts w:ascii="Times New Roman" w:hAnsi="Times New Roman" w:cs="Times New Roman"/>
                <w:b/>
                <w:bCs/>
                <w:sz w:val="26"/>
                <w:szCs w:val="26"/>
              </w:rPr>
              <w:t>Risk</w:t>
            </w:r>
          </w:p>
        </w:tc>
        <w:tc>
          <w:tcPr>
            <w:tcW w:w="3685" w:type="dxa"/>
          </w:tcPr>
          <w:p w14:paraId="0B290D9B" w14:textId="295C8AE2" w:rsidR="00B267EF" w:rsidRDefault="0057279F" w:rsidP="0057279F">
            <w:pPr>
              <w:rPr>
                <w:rFonts w:ascii="Times New Roman" w:hAnsi="Times New Roman" w:cs="Times New Roman"/>
                <w:sz w:val="26"/>
                <w:szCs w:val="26"/>
              </w:rPr>
            </w:pPr>
            <w:r w:rsidRPr="00B267EF">
              <w:rPr>
                <w:rFonts w:ascii="Times New Roman" w:hAnsi="Times New Roman" w:cs="Times New Roman"/>
                <w:b/>
                <w:bCs/>
                <w:sz w:val="26"/>
                <w:szCs w:val="26"/>
              </w:rPr>
              <w:t>Description</w:t>
            </w:r>
          </w:p>
        </w:tc>
        <w:tc>
          <w:tcPr>
            <w:tcW w:w="3209" w:type="dxa"/>
          </w:tcPr>
          <w:p w14:paraId="40FBB4CC" w14:textId="1C96F6BB" w:rsidR="00B267EF" w:rsidRDefault="0057279F" w:rsidP="0057279F">
            <w:pPr>
              <w:rPr>
                <w:rFonts w:ascii="Times New Roman" w:hAnsi="Times New Roman" w:cs="Times New Roman"/>
                <w:sz w:val="26"/>
                <w:szCs w:val="26"/>
              </w:rPr>
            </w:pPr>
            <w:r w:rsidRPr="00B267EF">
              <w:rPr>
                <w:rFonts w:ascii="Times New Roman" w:hAnsi="Times New Roman" w:cs="Times New Roman"/>
                <w:b/>
                <w:bCs/>
                <w:sz w:val="26"/>
                <w:szCs w:val="26"/>
              </w:rPr>
              <w:t>Possible Cause</w:t>
            </w:r>
          </w:p>
        </w:tc>
      </w:tr>
      <w:tr w:rsidR="00B267EF" w14:paraId="1D21D899" w14:textId="77777777" w:rsidTr="0057279F">
        <w:tc>
          <w:tcPr>
            <w:tcW w:w="2122" w:type="dxa"/>
          </w:tcPr>
          <w:p w14:paraId="0FF33F3F" w14:textId="36A231E6"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Data Breach</w:t>
            </w:r>
          </w:p>
        </w:tc>
        <w:tc>
          <w:tcPr>
            <w:tcW w:w="3685" w:type="dxa"/>
          </w:tcPr>
          <w:p w14:paraId="01CE1B73" w14:textId="687AA88F"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Unauthorized disclosure of telecom data</w:t>
            </w:r>
          </w:p>
        </w:tc>
        <w:tc>
          <w:tcPr>
            <w:tcW w:w="3209" w:type="dxa"/>
          </w:tcPr>
          <w:p w14:paraId="5AFFA9CC" w14:textId="546D8222"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Weak security controls</w:t>
            </w:r>
          </w:p>
        </w:tc>
      </w:tr>
      <w:tr w:rsidR="00B267EF" w14:paraId="7C7BA7F8" w14:textId="77777777" w:rsidTr="0057279F">
        <w:tc>
          <w:tcPr>
            <w:tcW w:w="2122" w:type="dxa"/>
          </w:tcPr>
          <w:p w14:paraId="367F15C3" w14:textId="406DCE2D"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Unauthorized Access</w:t>
            </w:r>
          </w:p>
        </w:tc>
        <w:tc>
          <w:tcPr>
            <w:tcW w:w="3685" w:type="dxa"/>
          </w:tcPr>
          <w:p w14:paraId="4472ABD0" w14:textId="20F5593F"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Users accessing information without permission</w:t>
            </w:r>
          </w:p>
        </w:tc>
        <w:tc>
          <w:tcPr>
            <w:tcW w:w="3209" w:type="dxa"/>
          </w:tcPr>
          <w:p w14:paraId="7E361975" w14:textId="2F43569E"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Improper access management</w:t>
            </w:r>
          </w:p>
        </w:tc>
      </w:tr>
      <w:tr w:rsidR="00B267EF" w14:paraId="012D8DEA" w14:textId="77777777" w:rsidTr="0057279F">
        <w:tc>
          <w:tcPr>
            <w:tcW w:w="2122" w:type="dxa"/>
          </w:tcPr>
          <w:p w14:paraId="2EE7C8B6" w14:textId="415DA9B4"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Data Loss</w:t>
            </w:r>
          </w:p>
        </w:tc>
        <w:tc>
          <w:tcPr>
            <w:tcW w:w="3685" w:type="dxa"/>
          </w:tcPr>
          <w:p w14:paraId="0D0BAC16" w14:textId="6122CD0E"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Important data becoming unavailable</w:t>
            </w:r>
          </w:p>
        </w:tc>
        <w:tc>
          <w:tcPr>
            <w:tcW w:w="3209" w:type="dxa"/>
          </w:tcPr>
          <w:p w14:paraId="13D583CA" w14:textId="5E74A578"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Hardware/software failure</w:t>
            </w:r>
          </w:p>
        </w:tc>
      </w:tr>
      <w:tr w:rsidR="00B267EF" w14:paraId="4A4A31ED" w14:textId="77777777" w:rsidTr="0057279F">
        <w:tc>
          <w:tcPr>
            <w:tcW w:w="2122" w:type="dxa"/>
          </w:tcPr>
          <w:p w14:paraId="4BA9FFF5" w14:textId="459CE37E"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Data Leakage</w:t>
            </w:r>
          </w:p>
        </w:tc>
        <w:tc>
          <w:tcPr>
            <w:tcW w:w="3685" w:type="dxa"/>
          </w:tcPr>
          <w:p w14:paraId="53CD2B74" w14:textId="5598C680"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Sensitive information being exposed</w:t>
            </w:r>
          </w:p>
        </w:tc>
        <w:tc>
          <w:tcPr>
            <w:tcW w:w="3209" w:type="dxa"/>
          </w:tcPr>
          <w:p w14:paraId="0108D118" w14:textId="1937D0AF"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Poor handling or insecure transfer</w:t>
            </w:r>
          </w:p>
        </w:tc>
      </w:tr>
      <w:tr w:rsidR="00B267EF" w14:paraId="7853CCFE" w14:textId="77777777" w:rsidTr="0057279F">
        <w:tc>
          <w:tcPr>
            <w:tcW w:w="2122" w:type="dxa"/>
          </w:tcPr>
          <w:p w14:paraId="1B6A3162" w14:textId="1A2C839C"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Regulatory</w:t>
            </w:r>
            <w:r>
              <w:rPr>
                <w:rFonts w:ascii="Times New Roman" w:hAnsi="Times New Roman" w:cs="Times New Roman"/>
                <w:sz w:val="26"/>
                <w:szCs w:val="26"/>
              </w:rPr>
              <w:t xml:space="preserve"> </w:t>
            </w:r>
            <w:proofErr w:type="gramStart"/>
            <w:r w:rsidRPr="00B267EF">
              <w:rPr>
                <w:rFonts w:ascii="Times New Roman" w:hAnsi="Times New Roman" w:cs="Times New Roman"/>
                <w:sz w:val="26"/>
                <w:szCs w:val="26"/>
              </w:rPr>
              <w:t>Non-Compliance</w:t>
            </w:r>
            <w:proofErr w:type="gramEnd"/>
          </w:p>
        </w:tc>
        <w:tc>
          <w:tcPr>
            <w:tcW w:w="3685" w:type="dxa"/>
          </w:tcPr>
          <w:p w14:paraId="53F54B33" w14:textId="75F89E3E"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Failure to follow applicable requirements</w:t>
            </w:r>
          </w:p>
        </w:tc>
        <w:tc>
          <w:tcPr>
            <w:tcW w:w="3209" w:type="dxa"/>
          </w:tcPr>
          <w:p w14:paraId="0452D220" w14:textId="41297C0D"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Weak governance</w:t>
            </w:r>
          </w:p>
        </w:tc>
      </w:tr>
      <w:tr w:rsidR="00B267EF" w14:paraId="681D85E4" w14:textId="77777777" w:rsidTr="0057279F">
        <w:tc>
          <w:tcPr>
            <w:tcW w:w="2122" w:type="dxa"/>
          </w:tcPr>
          <w:p w14:paraId="41EC3564" w14:textId="47F78FBD"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Insider Threat</w:t>
            </w:r>
          </w:p>
        </w:tc>
        <w:tc>
          <w:tcPr>
            <w:tcW w:w="3685" w:type="dxa"/>
          </w:tcPr>
          <w:p w14:paraId="1DC926C1" w14:textId="6DC1E26B"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Misuse of authorized acce</w:t>
            </w:r>
            <w:r>
              <w:rPr>
                <w:rFonts w:ascii="Times New Roman" w:hAnsi="Times New Roman" w:cs="Times New Roman"/>
                <w:sz w:val="26"/>
                <w:szCs w:val="26"/>
              </w:rPr>
              <w:t>ss</w:t>
            </w:r>
          </w:p>
        </w:tc>
        <w:tc>
          <w:tcPr>
            <w:tcW w:w="3209" w:type="dxa"/>
          </w:tcPr>
          <w:p w14:paraId="48E08365" w14:textId="672B07AE"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Malicious or careless employee</w:t>
            </w:r>
          </w:p>
        </w:tc>
      </w:tr>
      <w:tr w:rsidR="00B267EF" w14:paraId="457C5B92" w14:textId="77777777" w:rsidTr="0057279F">
        <w:tc>
          <w:tcPr>
            <w:tcW w:w="2122" w:type="dxa"/>
          </w:tcPr>
          <w:p w14:paraId="4FA6719D" w14:textId="4FEBAF5B" w:rsidR="00B267EF" w:rsidRDefault="00B267EF" w:rsidP="0057279F">
            <w:pPr>
              <w:rPr>
                <w:rFonts w:ascii="Times New Roman" w:hAnsi="Times New Roman" w:cs="Times New Roman"/>
                <w:sz w:val="26"/>
                <w:szCs w:val="26"/>
              </w:rPr>
            </w:pPr>
            <w:r w:rsidRPr="00B267EF">
              <w:rPr>
                <w:rFonts w:ascii="Times New Roman" w:hAnsi="Times New Roman" w:cs="Times New Roman"/>
                <w:sz w:val="26"/>
                <w:szCs w:val="26"/>
              </w:rPr>
              <w:t>Backup Failure</w:t>
            </w:r>
          </w:p>
        </w:tc>
        <w:tc>
          <w:tcPr>
            <w:tcW w:w="3685" w:type="dxa"/>
          </w:tcPr>
          <w:p w14:paraId="3F61828E" w14:textId="6D48EE62"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Inability to restore data</w:t>
            </w:r>
          </w:p>
        </w:tc>
        <w:tc>
          <w:tcPr>
            <w:tcW w:w="3209" w:type="dxa"/>
          </w:tcPr>
          <w:p w14:paraId="1ADA585B" w14:textId="667AE688"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Poor backup management</w:t>
            </w:r>
          </w:p>
        </w:tc>
      </w:tr>
      <w:tr w:rsidR="00B267EF" w14:paraId="4D5BEDC0" w14:textId="77777777" w:rsidTr="0057279F">
        <w:tc>
          <w:tcPr>
            <w:tcW w:w="2122" w:type="dxa"/>
          </w:tcPr>
          <w:p w14:paraId="4ED1D8F0" w14:textId="4CD1CAE3"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Weak Authentication</w:t>
            </w:r>
          </w:p>
        </w:tc>
        <w:tc>
          <w:tcPr>
            <w:tcW w:w="3685" w:type="dxa"/>
          </w:tcPr>
          <w:p w14:paraId="637C546A" w14:textId="72F1713F"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Unauthorized users gaining access</w:t>
            </w:r>
          </w:p>
        </w:tc>
        <w:tc>
          <w:tcPr>
            <w:tcW w:w="3209" w:type="dxa"/>
          </w:tcPr>
          <w:p w14:paraId="33BF4F8F" w14:textId="6A081B80"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Weak passwords/authentication</w:t>
            </w:r>
          </w:p>
        </w:tc>
      </w:tr>
      <w:tr w:rsidR="00B267EF" w14:paraId="7740F167" w14:textId="77777777" w:rsidTr="0057279F">
        <w:tc>
          <w:tcPr>
            <w:tcW w:w="2122" w:type="dxa"/>
          </w:tcPr>
          <w:p w14:paraId="5ABCBF8E" w14:textId="330666B9"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Data Quality Issues</w:t>
            </w:r>
          </w:p>
        </w:tc>
        <w:tc>
          <w:tcPr>
            <w:tcW w:w="3685" w:type="dxa"/>
          </w:tcPr>
          <w:p w14:paraId="160D9E81" w14:textId="54D70B47"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Incorrect</w:t>
            </w:r>
            <w:r>
              <w:rPr>
                <w:rFonts w:ascii="Times New Roman" w:hAnsi="Times New Roman" w:cs="Times New Roman"/>
                <w:sz w:val="26"/>
                <w:szCs w:val="26"/>
              </w:rPr>
              <w:t xml:space="preserve"> </w:t>
            </w:r>
            <w:r w:rsidRPr="0057279F">
              <w:rPr>
                <w:rFonts w:ascii="Times New Roman" w:hAnsi="Times New Roman" w:cs="Times New Roman"/>
                <w:sz w:val="26"/>
                <w:szCs w:val="26"/>
              </w:rPr>
              <w:t>or incomplete information</w:t>
            </w:r>
          </w:p>
        </w:tc>
        <w:tc>
          <w:tcPr>
            <w:tcW w:w="3209" w:type="dxa"/>
          </w:tcPr>
          <w:p w14:paraId="23866E44" w14:textId="66E06ADD"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Manual/data-processing errors</w:t>
            </w:r>
          </w:p>
        </w:tc>
      </w:tr>
      <w:tr w:rsidR="00B267EF" w14:paraId="4793BCA4" w14:textId="77777777" w:rsidTr="0057279F">
        <w:tc>
          <w:tcPr>
            <w:tcW w:w="2122" w:type="dxa"/>
          </w:tcPr>
          <w:p w14:paraId="117A004C" w14:textId="78182974"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Technology Obsolescence</w:t>
            </w:r>
          </w:p>
        </w:tc>
        <w:tc>
          <w:tcPr>
            <w:tcW w:w="3685" w:type="dxa"/>
          </w:tcPr>
          <w:p w14:paraId="106A0B1A" w14:textId="0B72F565"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Outdated technologies becoming difficult to secure</w:t>
            </w:r>
          </w:p>
        </w:tc>
        <w:tc>
          <w:tcPr>
            <w:tcW w:w="3209" w:type="dxa"/>
          </w:tcPr>
          <w:p w14:paraId="4F388D5B" w14:textId="1A00449A" w:rsidR="00B267EF" w:rsidRDefault="0057279F" w:rsidP="0057279F">
            <w:pPr>
              <w:rPr>
                <w:rFonts w:ascii="Times New Roman" w:hAnsi="Times New Roman" w:cs="Times New Roman"/>
                <w:sz w:val="26"/>
                <w:szCs w:val="26"/>
              </w:rPr>
            </w:pPr>
            <w:r w:rsidRPr="0057279F">
              <w:rPr>
                <w:rFonts w:ascii="Times New Roman" w:hAnsi="Times New Roman" w:cs="Times New Roman"/>
                <w:sz w:val="26"/>
                <w:szCs w:val="26"/>
              </w:rPr>
              <w:t>Lack of technology updates</w:t>
            </w:r>
          </w:p>
        </w:tc>
      </w:tr>
    </w:tbl>
    <w:p w14:paraId="465FD59B" w14:textId="77777777" w:rsidR="00B267EF" w:rsidRPr="0057279F" w:rsidRDefault="00B267EF" w:rsidP="00B267EF">
      <w:pPr>
        <w:rPr>
          <w:rFonts w:ascii="Times New Roman" w:hAnsi="Times New Roman" w:cs="Times New Roman"/>
          <w:b/>
          <w:bCs/>
          <w:sz w:val="32"/>
          <w:szCs w:val="32"/>
        </w:rPr>
      </w:pPr>
      <w:r w:rsidRPr="0057279F">
        <w:rPr>
          <w:rFonts w:ascii="Times New Roman" w:hAnsi="Times New Roman" w:cs="Times New Roman"/>
          <w:b/>
          <w:bCs/>
          <w:sz w:val="32"/>
          <w:szCs w:val="32"/>
        </w:rPr>
        <w:lastRenderedPageBreak/>
        <w:t>5. Risk Assessment Methodology</w:t>
      </w:r>
    </w:p>
    <w:p w14:paraId="65926B68"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assessment was performed using two primary factors:</w:t>
      </w:r>
    </w:p>
    <w:p w14:paraId="3D2F554A"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Likelihood</w:t>
      </w:r>
    </w:p>
    <w:p w14:paraId="5BE7CFEC" w14:textId="77777777" w:rsid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Likelihood represents the possibility that a particular risk may occur.</w:t>
      </w:r>
    </w:p>
    <w:tbl>
      <w:tblPr>
        <w:tblStyle w:val="TableGrid"/>
        <w:tblW w:w="0" w:type="auto"/>
        <w:tblLook w:val="04A0" w:firstRow="1" w:lastRow="0" w:firstColumn="1" w:lastColumn="0" w:noHBand="0" w:noVBand="1"/>
      </w:tblPr>
      <w:tblGrid>
        <w:gridCol w:w="833"/>
        <w:gridCol w:w="1430"/>
      </w:tblGrid>
      <w:tr w:rsidR="00972027" w14:paraId="1CB396F1" w14:textId="77777777" w:rsidTr="00FA63D9">
        <w:tc>
          <w:tcPr>
            <w:tcW w:w="833" w:type="dxa"/>
            <w:vAlign w:val="center"/>
          </w:tcPr>
          <w:p w14:paraId="0450E6F8" w14:textId="7D06A689" w:rsidR="00972027" w:rsidRDefault="00972027" w:rsidP="00972027">
            <w:pPr>
              <w:rPr>
                <w:rFonts w:ascii="Times New Roman" w:hAnsi="Times New Roman" w:cs="Times New Roman"/>
                <w:sz w:val="26"/>
                <w:szCs w:val="26"/>
              </w:rPr>
            </w:pPr>
            <w:r w:rsidRPr="00B267EF">
              <w:rPr>
                <w:rFonts w:ascii="Times New Roman" w:hAnsi="Times New Roman" w:cs="Times New Roman"/>
                <w:b/>
                <w:bCs/>
                <w:sz w:val="26"/>
                <w:szCs w:val="26"/>
              </w:rPr>
              <w:t>Score</w:t>
            </w:r>
          </w:p>
        </w:tc>
        <w:tc>
          <w:tcPr>
            <w:tcW w:w="1430" w:type="dxa"/>
          </w:tcPr>
          <w:p w14:paraId="2EB97B15" w14:textId="5F481EBF" w:rsidR="00972027" w:rsidRDefault="00972027" w:rsidP="00972027">
            <w:pPr>
              <w:rPr>
                <w:rFonts w:ascii="Times New Roman" w:hAnsi="Times New Roman" w:cs="Times New Roman"/>
                <w:sz w:val="26"/>
                <w:szCs w:val="26"/>
              </w:rPr>
            </w:pPr>
            <w:r w:rsidRPr="00B267EF">
              <w:rPr>
                <w:rFonts w:ascii="Times New Roman" w:hAnsi="Times New Roman" w:cs="Times New Roman"/>
                <w:b/>
                <w:bCs/>
                <w:sz w:val="26"/>
                <w:szCs w:val="26"/>
              </w:rPr>
              <w:t>Likelihood</w:t>
            </w:r>
          </w:p>
        </w:tc>
      </w:tr>
      <w:tr w:rsidR="00972027" w14:paraId="274B0447" w14:textId="77777777" w:rsidTr="00FA63D9">
        <w:tc>
          <w:tcPr>
            <w:tcW w:w="833" w:type="dxa"/>
          </w:tcPr>
          <w:p w14:paraId="30B26BE0" w14:textId="216F66BD" w:rsidR="00972027" w:rsidRPr="00D37D15" w:rsidRDefault="00D37D15" w:rsidP="00972027">
            <w:pPr>
              <w:rPr>
                <w:rFonts w:ascii="Times New Roman" w:hAnsi="Times New Roman" w:cs="Times New Roman"/>
                <w:sz w:val="26"/>
                <w:szCs w:val="26"/>
              </w:rPr>
            </w:pPr>
            <w:r w:rsidRPr="00B267EF">
              <w:rPr>
                <w:rFonts w:ascii="Times New Roman" w:hAnsi="Times New Roman" w:cs="Times New Roman"/>
                <w:sz w:val="26"/>
                <w:szCs w:val="26"/>
              </w:rPr>
              <w:t>1</w:t>
            </w:r>
            <w:r w:rsidR="00972027" w:rsidRPr="00D37D15">
              <w:rPr>
                <w:rFonts w:ascii="Times New Roman" w:hAnsi="Times New Roman" w:cs="Times New Roman"/>
                <w:sz w:val="26"/>
                <w:szCs w:val="26"/>
              </w:rPr>
              <w:t xml:space="preserve"> </w:t>
            </w:r>
          </w:p>
        </w:tc>
        <w:tc>
          <w:tcPr>
            <w:tcW w:w="1430" w:type="dxa"/>
          </w:tcPr>
          <w:p w14:paraId="47E13F6D" w14:textId="3EA463F9" w:rsidR="00972027" w:rsidRDefault="00972027" w:rsidP="00972027">
            <w:pPr>
              <w:rPr>
                <w:rFonts w:ascii="Times New Roman" w:hAnsi="Times New Roman" w:cs="Times New Roman"/>
                <w:sz w:val="26"/>
                <w:szCs w:val="26"/>
              </w:rPr>
            </w:pPr>
            <w:r w:rsidRPr="00B267EF">
              <w:rPr>
                <w:rFonts w:ascii="Times New Roman" w:hAnsi="Times New Roman" w:cs="Times New Roman"/>
                <w:sz w:val="26"/>
                <w:szCs w:val="26"/>
              </w:rPr>
              <w:t>Very Low</w:t>
            </w:r>
          </w:p>
        </w:tc>
      </w:tr>
      <w:tr w:rsidR="00972027" w14:paraId="4404E177" w14:textId="77777777" w:rsidTr="00FA63D9">
        <w:tc>
          <w:tcPr>
            <w:tcW w:w="833" w:type="dxa"/>
          </w:tcPr>
          <w:p w14:paraId="03EFDCCE" w14:textId="41961646" w:rsidR="00972027" w:rsidRDefault="00D37D15" w:rsidP="00972027">
            <w:pPr>
              <w:rPr>
                <w:rFonts w:ascii="Times New Roman" w:hAnsi="Times New Roman" w:cs="Times New Roman"/>
                <w:sz w:val="26"/>
                <w:szCs w:val="26"/>
              </w:rPr>
            </w:pPr>
            <w:r w:rsidRPr="00B267EF">
              <w:rPr>
                <w:rFonts w:ascii="Times New Roman" w:hAnsi="Times New Roman" w:cs="Times New Roman"/>
                <w:sz w:val="26"/>
                <w:szCs w:val="26"/>
              </w:rPr>
              <w:t>2</w:t>
            </w:r>
          </w:p>
        </w:tc>
        <w:tc>
          <w:tcPr>
            <w:tcW w:w="1430" w:type="dxa"/>
          </w:tcPr>
          <w:p w14:paraId="23F6897A" w14:textId="452742FD" w:rsidR="00972027" w:rsidRDefault="00FA63D9" w:rsidP="00972027">
            <w:pPr>
              <w:rPr>
                <w:rFonts w:ascii="Times New Roman" w:hAnsi="Times New Roman" w:cs="Times New Roman"/>
                <w:sz w:val="26"/>
                <w:szCs w:val="26"/>
              </w:rPr>
            </w:pPr>
            <w:r w:rsidRPr="00B267EF">
              <w:rPr>
                <w:rFonts w:ascii="Times New Roman" w:hAnsi="Times New Roman" w:cs="Times New Roman"/>
                <w:sz w:val="26"/>
                <w:szCs w:val="26"/>
              </w:rPr>
              <w:t>Low</w:t>
            </w:r>
          </w:p>
        </w:tc>
      </w:tr>
      <w:tr w:rsidR="00972027" w14:paraId="7700F7FD" w14:textId="77777777" w:rsidTr="00FA63D9">
        <w:tc>
          <w:tcPr>
            <w:tcW w:w="833" w:type="dxa"/>
          </w:tcPr>
          <w:p w14:paraId="0A4A6B66" w14:textId="512AA794" w:rsidR="00972027" w:rsidRDefault="00FA63D9" w:rsidP="00972027">
            <w:pPr>
              <w:rPr>
                <w:rFonts w:ascii="Times New Roman" w:hAnsi="Times New Roman" w:cs="Times New Roman"/>
                <w:sz w:val="26"/>
                <w:szCs w:val="26"/>
              </w:rPr>
            </w:pPr>
            <w:r>
              <w:rPr>
                <w:rFonts w:ascii="Times New Roman" w:hAnsi="Times New Roman" w:cs="Times New Roman"/>
                <w:sz w:val="26"/>
                <w:szCs w:val="26"/>
              </w:rPr>
              <w:t>3</w:t>
            </w:r>
          </w:p>
        </w:tc>
        <w:tc>
          <w:tcPr>
            <w:tcW w:w="1430" w:type="dxa"/>
          </w:tcPr>
          <w:p w14:paraId="6406E15F" w14:textId="68DB331B" w:rsidR="00972027" w:rsidRDefault="00FA63D9" w:rsidP="00972027">
            <w:pPr>
              <w:rPr>
                <w:rFonts w:ascii="Times New Roman" w:hAnsi="Times New Roman" w:cs="Times New Roman"/>
                <w:sz w:val="26"/>
                <w:szCs w:val="26"/>
              </w:rPr>
            </w:pPr>
            <w:r w:rsidRPr="00B267EF">
              <w:rPr>
                <w:rFonts w:ascii="Times New Roman" w:hAnsi="Times New Roman" w:cs="Times New Roman"/>
                <w:sz w:val="26"/>
                <w:szCs w:val="26"/>
              </w:rPr>
              <w:t>Medium</w:t>
            </w:r>
          </w:p>
        </w:tc>
      </w:tr>
      <w:tr w:rsidR="00972027" w14:paraId="0645BF76" w14:textId="77777777" w:rsidTr="00FA63D9">
        <w:tc>
          <w:tcPr>
            <w:tcW w:w="833" w:type="dxa"/>
          </w:tcPr>
          <w:p w14:paraId="7B369620" w14:textId="6C6BC20A" w:rsidR="00972027" w:rsidRDefault="00FA63D9" w:rsidP="00972027">
            <w:pPr>
              <w:rPr>
                <w:rFonts w:ascii="Times New Roman" w:hAnsi="Times New Roman" w:cs="Times New Roman"/>
                <w:sz w:val="26"/>
                <w:szCs w:val="26"/>
              </w:rPr>
            </w:pPr>
            <w:r>
              <w:rPr>
                <w:rFonts w:ascii="Times New Roman" w:hAnsi="Times New Roman" w:cs="Times New Roman"/>
                <w:sz w:val="26"/>
                <w:szCs w:val="26"/>
              </w:rPr>
              <w:t>4</w:t>
            </w:r>
          </w:p>
        </w:tc>
        <w:tc>
          <w:tcPr>
            <w:tcW w:w="1430" w:type="dxa"/>
          </w:tcPr>
          <w:p w14:paraId="782A3525" w14:textId="756ADB18" w:rsidR="00972027" w:rsidRDefault="00FA63D9" w:rsidP="00972027">
            <w:pPr>
              <w:rPr>
                <w:rFonts w:ascii="Times New Roman" w:hAnsi="Times New Roman" w:cs="Times New Roman"/>
                <w:sz w:val="26"/>
                <w:szCs w:val="26"/>
              </w:rPr>
            </w:pPr>
            <w:r w:rsidRPr="00B267EF">
              <w:rPr>
                <w:rFonts w:ascii="Times New Roman" w:hAnsi="Times New Roman" w:cs="Times New Roman"/>
                <w:sz w:val="26"/>
                <w:szCs w:val="26"/>
              </w:rPr>
              <w:t>High</w:t>
            </w:r>
          </w:p>
        </w:tc>
      </w:tr>
      <w:tr w:rsidR="00FA63D9" w14:paraId="0F396908" w14:textId="77777777" w:rsidTr="00FA63D9">
        <w:tc>
          <w:tcPr>
            <w:tcW w:w="833" w:type="dxa"/>
          </w:tcPr>
          <w:p w14:paraId="3CCEBE73" w14:textId="7CFFDB56" w:rsidR="00FA63D9" w:rsidRDefault="00FA63D9" w:rsidP="00FA63D9">
            <w:pPr>
              <w:rPr>
                <w:rFonts w:ascii="Times New Roman" w:hAnsi="Times New Roman" w:cs="Times New Roman"/>
                <w:sz w:val="26"/>
                <w:szCs w:val="26"/>
              </w:rPr>
            </w:pPr>
            <w:r>
              <w:rPr>
                <w:rFonts w:ascii="Times New Roman" w:hAnsi="Times New Roman" w:cs="Times New Roman"/>
                <w:sz w:val="26"/>
                <w:szCs w:val="26"/>
              </w:rPr>
              <w:t>5</w:t>
            </w:r>
          </w:p>
        </w:tc>
        <w:tc>
          <w:tcPr>
            <w:tcW w:w="1430" w:type="dxa"/>
            <w:vAlign w:val="center"/>
          </w:tcPr>
          <w:p w14:paraId="626D1E89" w14:textId="540F98EF" w:rsidR="00FA63D9" w:rsidRDefault="00FA63D9" w:rsidP="00FA63D9">
            <w:pPr>
              <w:rPr>
                <w:rFonts w:ascii="Times New Roman" w:hAnsi="Times New Roman" w:cs="Times New Roman"/>
                <w:sz w:val="26"/>
                <w:szCs w:val="26"/>
              </w:rPr>
            </w:pPr>
            <w:r w:rsidRPr="00B267EF">
              <w:rPr>
                <w:rFonts w:ascii="Times New Roman" w:hAnsi="Times New Roman" w:cs="Times New Roman"/>
                <w:sz w:val="26"/>
                <w:szCs w:val="26"/>
              </w:rPr>
              <w:t xml:space="preserve">Very </w:t>
            </w:r>
          </w:p>
        </w:tc>
      </w:tr>
    </w:tbl>
    <w:p w14:paraId="6F990078" w14:textId="77777777" w:rsidR="00023F92" w:rsidRDefault="00023F92" w:rsidP="00B267EF">
      <w:pPr>
        <w:rPr>
          <w:rFonts w:ascii="Times New Roman" w:hAnsi="Times New Roman" w:cs="Times New Roman"/>
          <w:b/>
          <w:bCs/>
          <w:sz w:val="26"/>
          <w:szCs w:val="26"/>
        </w:rPr>
      </w:pPr>
    </w:p>
    <w:p w14:paraId="3617A637" w14:textId="0D9D88E2"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Impact</w:t>
      </w:r>
    </w:p>
    <w:p w14:paraId="44505988" w14:textId="77777777" w:rsid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Impact represents the potential damage caused if the risk occurs.</w:t>
      </w:r>
    </w:p>
    <w:tbl>
      <w:tblPr>
        <w:tblStyle w:val="TableGrid"/>
        <w:tblW w:w="0" w:type="auto"/>
        <w:tblLook w:val="04A0" w:firstRow="1" w:lastRow="0" w:firstColumn="1" w:lastColumn="0" w:noHBand="0" w:noVBand="1"/>
      </w:tblPr>
      <w:tblGrid>
        <w:gridCol w:w="988"/>
        <w:gridCol w:w="1417"/>
      </w:tblGrid>
      <w:tr w:rsidR="00273762" w14:paraId="3198A379" w14:textId="77777777" w:rsidTr="000B4803">
        <w:tc>
          <w:tcPr>
            <w:tcW w:w="988" w:type="dxa"/>
          </w:tcPr>
          <w:p w14:paraId="227F5B69" w14:textId="4BEBA41D" w:rsidR="00273762" w:rsidRDefault="00273762" w:rsidP="00B267EF">
            <w:pPr>
              <w:rPr>
                <w:rFonts w:ascii="Times New Roman" w:hAnsi="Times New Roman" w:cs="Times New Roman"/>
                <w:sz w:val="26"/>
                <w:szCs w:val="26"/>
              </w:rPr>
            </w:pPr>
            <w:r w:rsidRPr="00B267EF">
              <w:rPr>
                <w:rFonts w:ascii="Times New Roman" w:hAnsi="Times New Roman" w:cs="Times New Roman"/>
                <w:b/>
                <w:bCs/>
                <w:sz w:val="26"/>
                <w:szCs w:val="26"/>
              </w:rPr>
              <w:t>Score</w:t>
            </w:r>
          </w:p>
        </w:tc>
        <w:tc>
          <w:tcPr>
            <w:tcW w:w="1417" w:type="dxa"/>
          </w:tcPr>
          <w:p w14:paraId="0AE295C7" w14:textId="51201ECB" w:rsidR="00273762" w:rsidRDefault="00273762" w:rsidP="00B267EF">
            <w:pPr>
              <w:rPr>
                <w:rFonts w:ascii="Times New Roman" w:hAnsi="Times New Roman" w:cs="Times New Roman"/>
                <w:sz w:val="26"/>
                <w:szCs w:val="26"/>
              </w:rPr>
            </w:pPr>
            <w:r w:rsidRPr="00B267EF">
              <w:rPr>
                <w:rFonts w:ascii="Times New Roman" w:hAnsi="Times New Roman" w:cs="Times New Roman"/>
                <w:b/>
                <w:bCs/>
                <w:sz w:val="26"/>
                <w:szCs w:val="26"/>
              </w:rPr>
              <w:t>Impact</w:t>
            </w:r>
          </w:p>
        </w:tc>
      </w:tr>
      <w:tr w:rsidR="00273762" w14:paraId="2FB39C87" w14:textId="77777777" w:rsidTr="000B4803">
        <w:tc>
          <w:tcPr>
            <w:tcW w:w="988" w:type="dxa"/>
          </w:tcPr>
          <w:p w14:paraId="47C42AEE" w14:textId="2E888E16" w:rsidR="00273762" w:rsidRDefault="00273762" w:rsidP="00B267EF">
            <w:pPr>
              <w:rPr>
                <w:rFonts w:ascii="Times New Roman" w:hAnsi="Times New Roman" w:cs="Times New Roman"/>
                <w:sz w:val="26"/>
                <w:szCs w:val="26"/>
              </w:rPr>
            </w:pPr>
            <w:r>
              <w:rPr>
                <w:rFonts w:ascii="Times New Roman" w:hAnsi="Times New Roman" w:cs="Times New Roman"/>
                <w:sz w:val="26"/>
                <w:szCs w:val="26"/>
              </w:rPr>
              <w:t>1</w:t>
            </w:r>
          </w:p>
        </w:tc>
        <w:tc>
          <w:tcPr>
            <w:tcW w:w="1417" w:type="dxa"/>
          </w:tcPr>
          <w:p w14:paraId="4BAFBB5C" w14:textId="3E12B96C" w:rsidR="00273762" w:rsidRDefault="00273762" w:rsidP="00B267EF">
            <w:pPr>
              <w:rPr>
                <w:rFonts w:ascii="Times New Roman" w:hAnsi="Times New Roman" w:cs="Times New Roman"/>
                <w:sz w:val="26"/>
                <w:szCs w:val="26"/>
              </w:rPr>
            </w:pPr>
            <w:r w:rsidRPr="00B267EF">
              <w:rPr>
                <w:rFonts w:ascii="Times New Roman" w:hAnsi="Times New Roman" w:cs="Times New Roman"/>
                <w:sz w:val="26"/>
                <w:szCs w:val="26"/>
              </w:rPr>
              <w:t>Very Low</w:t>
            </w:r>
          </w:p>
        </w:tc>
      </w:tr>
      <w:tr w:rsidR="00273762" w14:paraId="04035AB1" w14:textId="77777777" w:rsidTr="000B4803">
        <w:tc>
          <w:tcPr>
            <w:tcW w:w="988" w:type="dxa"/>
          </w:tcPr>
          <w:p w14:paraId="1888B44C" w14:textId="47BFA700" w:rsidR="00273762" w:rsidRDefault="00273762" w:rsidP="00B267EF">
            <w:pPr>
              <w:rPr>
                <w:rFonts w:ascii="Times New Roman" w:hAnsi="Times New Roman" w:cs="Times New Roman"/>
                <w:sz w:val="26"/>
                <w:szCs w:val="26"/>
              </w:rPr>
            </w:pPr>
            <w:r>
              <w:rPr>
                <w:rFonts w:ascii="Times New Roman" w:hAnsi="Times New Roman" w:cs="Times New Roman"/>
                <w:sz w:val="26"/>
                <w:szCs w:val="26"/>
              </w:rPr>
              <w:t>2</w:t>
            </w:r>
          </w:p>
        </w:tc>
        <w:tc>
          <w:tcPr>
            <w:tcW w:w="1417" w:type="dxa"/>
          </w:tcPr>
          <w:p w14:paraId="4F798580" w14:textId="325279F9" w:rsidR="00273762" w:rsidRDefault="00273762" w:rsidP="00B267EF">
            <w:pPr>
              <w:rPr>
                <w:rFonts w:ascii="Times New Roman" w:hAnsi="Times New Roman" w:cs="Times New Roman"/>
                <w:sz w:val="26"/>
                <w:szCs w:val="26"/>
              </w:rPr>
            </w:pPr>
            <w:r w:rsidRPr="00B267EF">
              <w:rPr>
                <w:rFonts w:ascii="Times New Roman" w:hAnsi="Times New Roman" w:cs="Times New Roman"/>
                <w:sz w:val="26"/>
                <w:szCs w:val="26"/>
              </w:rPr>
              <w:t>Low</w:t>
            </w:r>
          </w:p>
        </w:tc>
      </w:tr>
      <w:tr w:rsidR="00273762" w14:paraId="7A1C95F2" w14:textId="77777777" w:rsidTr="000B4803">
        <w:tc>
          <w:tcPr>
            <w:tcW w:w="988" w:type="dxa"/>
          </w:tcPr>
          <w:p w14:paraId="0FBAEDF4" w14:textId="3F5A3664" w:rsidR="00273762" w:rsidRDefault="00273762" w:rsidP="00B267EF">
            <w:pPr>
              <w:rPr>
                <w:rFonts w:ascii="Times New Roman" w:hAnsi="Times New Roman" w:cs="Times New Roman"/>
                <w:sz w:val="26"/>
                <w:szCs w:val="26"/>
              </w:rPr>
            </w:pPr>
            <w:r>
              <w:rPr>
                <w:rFonts w:ascii="Times New Roman" w:hAnsi="Times New Roman" w:cs="Times New Roman"/>
                <w:sz w:val="26"/>
                <w:szCs w:val="26"/>
              </w:rPr>
              <w:t>3</w:t>
            </w:r>
          </w:p>
        </w:tc>
        <w:tc>
          <w:tcPr>
            <w:tcW w:w="1417" w:type="dxa"/>
          </w:tcPr>
          <w:p w14:paraId="11475F38" w14:textId="30999E18" w:rsidR="00273762" w:rsidRDefault="00273762" w:rsidP="00B267EF">
            <w:pPr>
              <w:rPr>
                <w:rFonts w:ascii="Times New Roman" w:hAnsi="Times New Roman" w:cs="Times New Roman"/>
                <w:sz w:val="26"/>
                <w:szCs w:val="26"/>
              </w:rPr>
            </w:pPr>
            <w:r w:rsidRPr="00B267EF">
              <w:rPr>
                <w:rFonts w:ascii="Times New Roman" w:hAnsi="Times New Roman" w:cs="Times New Roman"/>
                <w:sz w:val="26"/>
                <w:szCs w:val="26"/>
              </w:rPr>
              <w:t>Medium</w:t>
            </w:r>
          </w:p>
        </w:tc>
      </w:tr>
      <w:tr w:rsidR="00273762" w14:paraId="2E68D465" w14:textId="77777777" w:rsidTr="000B4803">
        <w:tc>
          <w:tcPr>
            <w:tcW w:w="988" w:type="dxa"/>
          </w:tcPr>
          <w:p w14:paraId="35B1645E" w14:textId="02E57A04" w:rsidR="00273762" w:rsidRDefault="00273762" w:rsidP="00B267EF">
            <w:pPr>
              <w:rPr>
                <w:rFonts w:ascii="Times New Roman" w:hAnsi="Times New Roman" w:cs="Times New Roman"/>
                <w:sz w:val="26"/>
                <w:szCs w:val="26"/>
              </w:rPr>
            </w:pPr>
            <w:r>
              <w:rPr>
                <w:rFonts w:ascii="Times New Roman" w:hAnsi="Times New Roman" w:cs="Times New Roman"/>
                <w:sz w:val="26"/>
                <w:szCs w:val="26"/>
              </w:rPr>
              <w:t>4</w:t>
            </w:r>
          </w:p>
        </w:tc>
        <w:tc>
          <w:tcPr>
            <w:tcW w:w="1417" w:type="dxa"/>
          </w:tcPr>
          <w:p w14:paraId="716442F0" w14:textId="538E02A2" w:rsidR="00273762" w:rsidRDefault="00273762" w:rsidP="00B267EF">
            <w:pPr>
              <w:rPr>
                <w:rFonts w:ascii="Times New Roman" w:hAnsi="Times New Roman" w:cs="Times New Roman"/>
                <w:sz w:val="26"/>
                <w:szCs w:val="26"/>
              </w:rPr>
            </w:pPr>
            <w:r w:rsidRPr="00B267EF">
              <w:rPr>
                <w:rFonts w:ascii="Times New Roman" w:hAnsi="Times New Roman" w:cs="Times New Roman"/>
                <w:sz w:val="26"/>
                <w:szCs w:val="26"/>
              </w:rPr>
              <w:t>High</w:t>
            </w:r>
          </w:p>
        </w:tc>
      </w:tr>
      <w:tr w:rsidR="00273762" w14:paraId="63DED415" w14:textId="77777777" w:rsidTr="000B4803">
        <w:tc>
          <w:tcPr>
            <w:tcW w:w="988" w:type="dxa"/>
          </w:tcPr>
          <w:p w14:paraId="06A8ED0E" w14:textId="38869D35" w:rsidR="00273762" w:rsidRDefault="00273762" w:rsidP="00B267EF">
            <w:pPr>
              <w:rPr>
                <w:rFonts w:ascii="Times New Roman" w:hAnsi="Times New Roman" w:cs="Times New Roman"/>
                <w:sz w:val="26"/>
                <w:szCs w:val="26"/>
              </w:rPr>
            </w:pPr>
            <w:r>
              <w:rPr>
                <w:rFonts w:ascii="Times New Roman" w:hAnsi="Times New Roman" w:cs="Times New Roman"/>
                <w:sz w:val="26"/>
                <w:szCs w:val="26"/>
              </w:rPr>
              <w:t>5</w:t>
            </w:r>
          </w:p>
        </w:tc>
        <w:tc>
          <w:tcPr>
            <w:tcW w:w="1417" w:type="dxa"/>
          </w:tcPr>
          <w:p w14:paraId="199AD4B5" w14:textId="6E82E498" w:rsidR="00273762" w:rsidRDefault="00273762" w:rsidP="00B267EF">
            <w:pPr>
              <w:rPr>
                <w:rFonts w:ascii="Times New Roman" w:hAnsi="Times New Roman" w:cs="Times New Roman"/>
                <w:sz w:val="26"/>
                <w:szCs w:val="26"/>
              </w:rPr>
            </w:pPr>
            <w:r w:rsidRPr="00B267EF">
              <w:rPr>
                <w:rFonts w:ascii="Times New Roman" w:hAnsi="Times New Roman" w:cs="Times New Roman"/>
                <w:sz w:val="26"/>
                <w:szCs w:val="26"/>
              </w:rPr>
              <w:t>Very High</w:t>
            </w:r>
          </w:p>
        </w:tc>
      </w:tr>
    </w:tbl>
    <w:p w14:paraId="319421A7" w14:textId="77777777" w:rsidR="00273762" w:rsidRDefault="00273762" w:rsidP="00B267EF">
      <w:pPr>
        <w:rPr>
          <w:rFonts w:ascii="Times New Roman" w:hAnsi="Times New Roman" w:cs="Times New Roman"/>
          <w:b/>
          <w:bCs/>
          <w:sz w:val="26"/>
          <w:szCs w:val="26"/>
        </w:rPr>
      </w:pPr>
    </w:p>
    <w:p w14:paraId="15FA2B2F" w14:textId="4CDF678B"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Risk Score</w:t>
      </w:r>
    </w:p>
    <w:p w14:paraId="39577095"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A simple risk score can be calculated using:</w:t>
      </w:r>
    </w:p>
    <w:p w14:paraId="6A86DB0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Risk Score = Likelihood × Impact</w:t>
      </w:r>
    </w:p>
    <w:p w14:paraId="528E29CF"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For example:</w:t>
      </w:r>
    </w:p>
    <w:p w14:paraId="32E6CADC"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Likelihood = 4</w:t>
      </w:r>
      <w:r w:rsidRPr="00B267EF">
        <w:rPr>
          <w:rFonts w:ascii="Times New Roman" w:hAnsi="Times New Roman" w:cs="Times New Roman"/>
          <w:sz w:val="26"/>
          <w:szCs w:val="26"/>
        </w:rPr>
        <w:br/>
        <w:t>Impact = 5</w:t>
      </w:r>
      <w:r w:rsidRPr="00B267EF">
        <w:rPr>
          <w:rFonts w:ascii="Times New Roman" w:hAnsi="Times New Roman" w:cs="Times New Roman"/>
          <w:sz w:val="26"/>
          <w:szCs w:val="26"/>
        </w:rPr>
        <w:br/>
        <w:t xml:space="preserve">Risk Score = 4 × 5 = </w:t>
      </w:r>
      <w:r w:rsidRPr="00B267EF">
        <w:rPr>
          <w:rFonts w:ascii="Times New Roman" w:hAnsi="Times New Roman" w:cs="Times New Roman"/>
          <w:b/>
          <w:bCs/>
          <w:sz w:val="26"/>
          <w:szCs w:val="26"/>
        </w:rPr>
        <w:t>20</w:t>
      </w:r>
    </w:p>
    <w:p w14:paraId="5B011989"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Higher scores indicate risks requiring greater attention.</w:t>
      </w:r>
    </w:p>
    <w:p w14:paraId="5635623F" w14:textId="77777777" w:rsidR="00B267EF" w:rsidRDefault="00B267EF" w:rsidP="00B267EF">
      <w:pPr>
        <w:rPr>
          <w:rFonts w:ascii="Times New Roman" w:hAnsi="Times New Roman" w:cs="Times New Roman"/>
          <w:b/>
          <w:bCs/>
          <w:sz w:val="32"/>
          <w:szCs w:val="32"/>
        </w:rPr>
      </w:pPr>
      <w:r w:rsidRPr="000B4803">
        <w:rPr>
          <w:rFonts w:ascii="Times New Roman" w:hAnsi="Times New Roman" w:cs="Times New Roman"/>
          <w:b/>
          <w:bCs/>
          <w:sz w:val="32"/>
          <w:szCs w:val="32"/>
        </w:rPr>
        <w:t>6. Risk Severity Classification</w:t>
      </w:r>
    </w:p>
    <w:tbl>
      <w:tblPr>
        <w:tblStyle w:val="TableGrid"/>
        <w:tblW w:w="0" w:type="auto"/>
        <w:tblLook w:val="04A0" w:firstRow="1" w:lastRow="0" w:firstColumn="1" w:lastColumn="0" w:noHBand="0" w:noVBand="1"/>
      </w:tblPr>
      <w:tblGrid>
        <w:gridCol w:w="1555"/>
        <w:gridCol w:w="1417"/>
        <w:gridCol w:w="1328"/>
      </w:tblGrid>
      <w:tr w:rsidR="00D06840" w14:paraId="57E1AD0C" w14:textId="77777777" w:rsidTr="007A6BA2">
        <w:tc>
          <w:tcPr>
            <w:tcW w:w="1555" w:type="dxa"/>
          </w:tcPr>
          <w:p w14:paraId="2BADBED4" w14:textId="773C2A41" w:rsidR="00D06840" w:rsidRDefault="00D06840" w:rsidP="00B267EF">
            <w:pPr>
              <w:rPr>
                <w:rFonts w:ascii="Times New Roman" w:hAnsi="Times New Roman" w:cs="Times New Roman"/>
                <w:b/>
                <w:bCs/>
                <w:sz w:val="32"/>
                <w:szCs w:val="32"/>
              </w:rPr>
            </w:pPr>
            <w:r w:rsidRPr="00B267EF">
              <w:rPr>
                <w:rFonts w:ascii="Times New Roman" w:hAnsi="Times New Roman" w:cs="Times New Roman"/>
                <w:b/>
                <w:bCs/>
                <w:sz w:val="26"/>
                <w:szCs w:val="26"/>
              </w:rPr>
              <w:t>Risk Score</w:t>
            </w:r>
          </w:p>
        </w:tc>
        <w:tc>
          <w:tcPr>
            <w:tcW w:w="1417" w:type="dxa"/>
          </w:tcPr>
          <w:p w14:paraId="437E9233" w14:textId="5A6F7F0A" w:rsidR="00D06840" w:rsidRDefault="00D06840" w:rsidP="00B267EF">
            <w:pPr>
              <w:rPr>
                <w:rFonts w:ascii="Times New Roman" w:hAnsi="Times New Roman" w:cs="Times New Roman"/>
                <w:b/>
                <w:bCs/>
                <w:sz w:val="32"/>
                <w:szCs w:val="32"/>
              </w:rPr>
            </w:pPr>
            <w:r w:rsidRPr="00B267EF">
              <w:rPr>
                <w:rFonts w:ascii="Times New Roman" w:hAnsi="Times New Roman" w:cs="Times New Roman"/>
                <w:b/>
                <w:bCs/>
                <w:sz w:val="26"/>
                <w:szCs w:val="26"/>
              </w:rPr>
              <w:t>Severity</w:t>
            </w:r>
          </w:p>
        </w:tc>
        <w:tc>
          <w:tcPr>
            <w:tcW w:w="1321" w:type="dxa"/>
          </w:tcPr>
          <w:p w14:paraId="69BB776E" w14:textId="48FD0B79" w:rsidR="00D06840" w:rsidRDefault="00D06840" w:rsidP="00B267EF">
            <w:pPr>
              <w:rPr>
                <w:rFonts w:ascii="Times New Roman" w:hAnsi="Times New Roman" w:cs="Times New Roman"/>
                <w:b/>
                <w:bCs/>
                <w:sz w:val="32"/>
                <w:szCs w:val="32"/>
              </w:rPr>
            </w:pPr>
            <w:r w:rsidRPr="00B267EF">
              <w:rPr>
                <w:rFonts w:ascii="Times New Roman" w:hAnsi="Times New Roman" w:cs="Times New Roman"/>
                <w:b/>
                <w:bCs/>
                <w:sz w:val="26"/>
                <w:szCs w:val="26"/>
              </w:rPr>
              <w:t>Priority</w:t>
            </w:r>
          </w:p>
        </w:tc>
      </w:tr>
      <w:tr w:rsidR="00D06840" w14:paraId="1BBB2B2D" w14:textId="77777777" w:rsidTr="007A6BA2">
        <w:tc>
          <w:tcPr>
            <w:tcW w:w="1555" w:type="dxa"/>
          </w:tcPr>
          <w:p w14:paraId="07B88964" w14:textId="0EAE35B3" w:rsidR="00D06840" w:rsidRDefault="00B45D46" w:rsidP="00B267EF">
            <w:pPr>
              <w:rPr>
                <w:rFonts w:ascii="Times New Roman" w:hAnsi="Times New Roman" w:cs="Times New Roman"/>
                <w:b/>
                <w:bCs/>
                <w:sz w:val="32"/>
                <w:szCs w:val="32"/>
              </w:rPr>
            </w:pPr>
            <w:r w:rsidRPr="00B267EF">
              <w:rPr>
                <w:rFonts w:ascii="Times New Roman" w:hAnsi="Times New Roman" w:cs="Times New Roman"/>
                <w:sz w:val="26"/>
                <w:szCs w:val="26"/>
              </w:rPr>
              <w:t>1–4</w:t>
            </w:r>
          </w:p>
        </w:tc>
        <w:tc>
          <w:tcPr>
            <w:tcW w:w="1417" w:type="dxa"/>
          </w:tcPr>
          <w:p w14:paraId="4D7B879C" w14:textId="56788F64" w:rsidR="00D06840" w:rsidRDefault="00D06840" w:rsidP="00B267EF">
            <w:pPr>
              <w:rPr>
                <w:rFonts w:ascii="Times New Roman" w:hAnsi="Times New Roman" w:cs="Times New Roman"/>
                <w:b/>
                <w:bCs/>
                <w:sz w:val="32"/>
                <w:szCs w:val="32"/>
              </w:rPr>
            </w:pPr>
            <w:r w:rsidRPr="00B267EF">
              <w:rPr>
                <w:rFonts w:ascii="Times New Roman" w:hAnsi="Times New Roman" w:cs="Times New Roman"/>
                <w:sz w:val="26"/>
                <w:szCs w:val="26"/>
              </w:rPr>
              <w:t>Low</w:t>
            </w:r>
          </w:p>
        </w:tc>
        <w:tc>
          <w:tcPr>
            <w:tcW w:w="1321" w:type="dxa"/>
          </w:tcPr>
          <w:p w14:paraId="170E540D" w14:textId="13FC0D54" w:rsidR="00D06840" w:rsidRDefault="00B45D46" w:rsidP="00B267EF">
            <w:pPr>
              <w:rPr>
                <w:rFonts w:ascii="Times New Roman" w:hAnsi="Times New Roman" w:cs="Times New Roman"/>
                <w:b/>
                <w:bCs/>
                <w:sz w:val="32"/>
                <w:szCs w:val="32"/>
              </w:rPr>
            </w:pPr>
            <w:r w:rsidRPr="00B267EF">
              <w:rPr>
                <w:rFonts w:ascii="Times New Roman" w:hAnsi="Times New Roman" w:cs="Times New Roman"/>
                <w:sz w:val="26"/>
                <w:szCs w:val="26"/>
              </w:rPr>
              <w:t>Low</w:t>
            </w:r>
          </w:p>
        </w:tc>
      </w:tr>
      <w:tr w:rsidR="00D06840" w14:paraId="102CF6E0" w14:textId="77777777" w:rsidTr="007A6BA2">
        <w:tc>
          <w:tcPr>
            <w:tcW w:w="1555" w:type="dxa"/>
          </w:tcPr>
          <w:p w14:paraId="76741684" w14:textId="45DC9816" w:rsidR="00D06840" w:rsidRDefault="00B45D46" w:rsidP="00B267EF">
            <w:pPr>
              <w:rPr>
                <w:rFonts w:ascii="Times New Roman" w:hAnsi="Times New Roman" w:cs="Times New Roman"/>
                <w:b/>
                <w:bCs/>
                <w:sz w:val="32"/>
                <w:szCs w:val="32"/>
              </w:rPr>
            </w:pPr>
            <w:r w:rsidRPr="00B267EF">
              <w:rPr>
                <w:rFonts w:ascii="Times New Roman" w:hAnsi="Times New Roman" w:cs="Times New Roman"/>
                <w:sz w:val="26"/>
                <w:szCs w:val="26"/>
              </w:rPr>
              <w:t>5–9</w:t>
            </w:r>
          </w:p>
        </w:tc>
        <w:tc>
          <w:tcPr>
            <w:tcW w:w="1417" w:type="dxa"/>
          </w:tcPr>
          <w:p w14:paraId="5E90B67E" w14:textId="6AFF73C2" w:rsidR="00D06840" w:rsidRDefault="00C03DC0" w:rsidP="00B267EF">
            <w:pPr>
              <w:rPr>
                <w:rFonts w:ascii="Times New Roman" w:hAnsi="Times New Roman" w:cs="Times New Roman"/>
                <w:b/>
                <w:bCs/>
                <w:sz w:val="32"/>
                <w:szCs w:val="32"/>
              </w:rPr>
            </w:pPr>
            <w:r w:rsidRPr="00B267EF">
              <w:rPr>
                <w:rFonts w:ascii="Times New Roman" w:hAnsi="Times New Roman" w:cs="Times New Roman"/>
                <w:sz w:val="26"/>
                <w:szCs w:val="26"/>
              </w:rPr>
              <w:t>Medium</w:t>
            </w:r>
          </w:p>
        </w:tc>
        <w:tc>
          <w:tcPr>
            <w:tcW w:w="1321" w:type="dxa"/>
          </w:tcPr>
          <w:p w14:paraId="70B5F961" w14:textId="74329F00" w:rsidR="00D06840" w:rsidRDefault="00C03DC0" w:rsidP="00B267EF">
            <w:pPr>
              <w:rPr>
                <w:rFonts w:ascii="Times New Roman" w:hAnsi="Times New Roman" w:cs="Times New Roman"/>
                <w:b/>
                <w:bCs/>
                <w:sz w:val="32"/>
                <w:szCs w:val="32"/>
              </w:rPr>
            </w:pPr>
            <w:r w:rsidRPr="00B267EF">
              <w:rPr>
                <w:rFonts w:ascii="Times New Roman" w:hAnsi="Times New Roman" w:cs="Times New Roman"/>
                <w:sz w:val="26"/>
                <w:szCs w:val="26"/>
              </w:rPr>
              <w:t>Moderate</w:t>
            </w:r>
          </w:p>
        </w:tc>
      </w:tr>
      <w:tr w:rsidR="00D06840" w14:paraId="77332816" w14:textId="77777777" w:rsidTr="007A6BA2">
        <w:tc>
          <w:tcPr>
            <w:tcW w:w="1555" w:type="dxa"/>
          </w:tcPr>
          <w:p w14:paraId="2807B3F0" w14:textId="34529C86" w:rsidR="00D06840" w:rsidRDefault="00B45D46" w:rsidP="00B267EF">
            <w:pPr>
              <w:rPr>
                <w:rFonts w:ascii="Times New Roman" w:hAnsi="Times New Roman" w:cs="Times New Roman"/>
                <w:b/>
                <w:bCs/>
                <w:sz w:val="32"/>
                <w:szCs w:val="32"/>
              </w:rPr>
            </w:pPr>
            <w:r w:rsidRPr="00B267EF">
              <w:rPr>
                <w:rFonts w:ascii="Times New Roman" w:hAnsi="Times New Roman" w:cs="Times New Roman"/>
                <w:sz w:val="26"/>
                <w:szCs w:val="26"/>
              </w:rPr>
              <w:t>10–15</w:t>
            </w:r>
          </w:p>
        </w:tc>
        <w:tc>
          <w:tcPr>
            <w:tcW w:w="1417" w:type="dxa"/>
          </w:tcPr>
          <w:p w14:paraId="4A8EB961" w14:textId="34E2D37B" w:rsidR="00D06840" w:rsidRPr="00903D57" w:rsidRDefault="00903D57" w:rsidP="00B267EF">
            <w:pPr>
              <w:rPr>
                <w:rFonts w:ascii="Times New Roman" w:hAnsi="Times New Roman" w:cs="Times New Roman"/>
                <w:sz w:val="26"/>
                <w:szCs w:val="26"/>
              </w:rPr>
            </w:pPr>
            <w:r w:rsidRPr="00903D57">
              <w:rPr>
                <w:rFonts w:ascii="Times New Roman" w:hAnsi="Times New Roman" w:cs="Times New Roman"/>
                <w:sz w:val="26"/>
                <w:szCs w:val="26"/>
              </w:rPr>
              <w:t>High</w:t>
            </w:r>
          </w:p>
        </w:tc>
        <w:tc>
          <w:tcPr>
            <w:tcW w:w="1321" w:type="dxa"/>
          </w:tcPr>
          <w:p w14:paraId="606AAB1C" w14:textId="353A679C" w:rsidR="00D06840" w:rsidRPr="00903D57" w:rsidRDefault="00903D57" w:rsidP="00B267EF">
            <w:pPr>
              <w:rPr>
                <w:rFonts w:ascii="Times New Roman" w:hAnsi="Times New Roman" w:cs="Times New Roman"/>
                <w:sz w:val="26"/>
                <w:szCs w:val="26"/>
              </w:rPr>
            </w:pPr>
            <w:r w:rsidRPr="00903D57">
              <w:rPr>
                <w:rFonts w:ascii="Times New Roman" w:hAnsi="Times New Roman" w:cs="Times New Roman"/>
                <w:sz w:val="26"/>
                <w:szCs w:val="26"/>
              </w:rPr>
              <w:t>High</w:t>
            </w:r>
          </w:p>
        </w:tc>
      </w:tr>
      <w:tr w:rsidR="00D06840" w14:paraId="1D0E4727" w14:textId="77777777" w:rsidTr="007A6BA2">
        <w:tc>
          <w:tcPr>
            <w:tcW w:w="1555" w:type="dxa"/>
          </w:tcPr>
          <w:p w14:paraId="0095C8CF" w14:textId="1ED354B7" w:rsidR="00D06840" w:rsidRDefault="00B45D46" w:rsidP="00B267EF">
            <w:pPr>
              <w:rPr>
                <w:rFonts w:ascii="Times New Roman" w:hAnsi="Times New Roman" w:cs="Times New Roman"/>
                <w:b/>
                <w:bCs/>
                <w:sz w:val="32"/>
                <w:szCs w:val="32"/>
              </w:rPr>
            </w:pPr>
            <w:r w:rsidRPr="00B267EF">
              <w:rPr>
                <w:rFonts w:ascii="Times New Roman" w:hAnsi="Times New Roman" w:cs="Times New Roman"/>
                <w:sz w:val="26"/>
                <w:szCs w:val="26"/>
              </w:rPr>
              <w:t>16–25</w:t>
            </w:r>
          </w:p>
        </w:tc>
        <w:tc>
          <w:tcPr>
            <w:tcW w:w="1417" w:type="dxa"/>
          </w:tcPr>
          <w:p w14:paraId="0D456792" w14:textId="46EE472C" w:rsidR="00D06840" w:rsidRDefault="00903D57" w:rsidP="00B267EF">
            <w:pPr>
              <w:rPr>
                <w:rFonts w:ascii="Times New Roman" w:hAnsi="Times New Roman" w:cs="Times New Roman"/>
                <w:b/>
                <w:bCs/>
                <w:sz w:val="32"/>
                <w:szCs w:val="32"/>
              </w:rPr>
            </w:pPr>
            <w:r w:rsidRPr="00B267EF">
              <w:rPr>
                <w:rFonts w:ascii="Times New Roman" w:hAnsi="Times New Roman" w:cs="Times New Roman"/>
                <w:sz w:val="26"/>
                <w:szCs w:val="26"/>
              </w:rPr>
              <w:t>Critical</w:t>
            </w:r>
          </w:p>
        </w:tc>
        <w:tc>
          <w:tcPr>
            <w:tcW w:w="1321" w:type="dxa"/>
          </w:tcPr>
          <w:p w14:paraId="3AA312A0" w14:textId="7ECF05B7" w:rsidR="00D06840" w:rsidRDefault="00903D57" w:rsidP="00B267EF">
            <w:pPr>
              <w:rPr>
                <w:rFonts w:ascii="Times New Roman" w:hAnsi="Times New Roman" w:cs="Times New Roman"/>
                <w:b/>
                <w:bCs/>
                <w:sz w:val="32"/>
                <w:szCs w:val="32"/>
              </w:rPr>
            </w:pPr>
            <w:r w:rsidRPr="00B267EF">
              <w:rPr>
                <w:rFonts w:ascii="Times New Roman" w:hAnsi="Times New Roman" w:cs="Times New Roman"/>
                <w:sz w:val="26"/>
                <w:szCs w:val="26"/>
              </w:rPr>
              <w:t>Immediate</w:t>
            </w:r>
          </w:p>
        </w:tc>
      </w:tr>
    </w:tbl>
    <w:p w14:paraId="3F178C48" w14:textId="77777777" w:rsidR="00B267EF" w:rsidRPr="00C03DC0" w:rsidRDefault="00B267EF" w:rsidP="00B267EF">
      <w:pPr>
        <w:rPr>
          <w:rFonts w:ascii="Times New Roman" w:hAnsi="Times New Roman" w:cs="Times New Roman"/>
          <w:b/>
          <w:bCs/>
          <w:sz w:val="32"/>
          <w:szCs w:val="32"/>
        </w:rPr>
      </w:pPr>
      <w:r w:rsidRPr="00C03DC0">
        <w:rPr>
          <w:rFonts w:ascii="Times New Roman" w:hAnsi="Times New Roman" w:cs="Times New Roman"/>
          <w:b/>
          <w:bCs/>
          <w:sz w:val="32"/>
          <w:szCs w:val="32"/>
        </w:rPr>
        <w:lastRenderedPageBreak/>
        <w:t>7. Risk Assessment Table</w:t>
      </w:r>
    </w:p>
    <w:p w14:paraId="056D6F84" w14:textId="77777777" w:rsid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following risk assessment provides representative telecom scenarios for the implemented risk-management framework.</w:t>
      </w:r>
    </w:p>
    <w:tbl>
      <w:tblPr>
        <w:tblStyle w:val="TableGrid"/>
        <w:tblW w:w="0" w:type="auto"/>
        <w:tblLook w:val="04A0" w:firstRow="1" w:lastRow="0" w:firstColumn="1" w:lastColumn="0" w:noHBand="0" w:noVBand="1"/>
      </w:tblPr>
      <w:tblGrid>
        <w:gridCol w:w="3256"/>
        <w:gridCol w:w="1417"/>
        <w:gridCol w:w="1276"/>
        <w:gridCol w:w="1559"/>
        <w:gridCol w:w="1508"/>
      </w:tblGrid>
      <w:tr w:rsidR="00C03DC0" w14:paraId="19DA1D88" w14:textId="77777777" w:rsidTr="00A5603F">
        <w:tc>
          <w:tcPr>
            <w:tcW w:w="3256" w:type="dxa"/>
          </w:tcPr>
          <w:p w14:paraId="50FF106B" w14:textId="103A1412" w:rsidR="00C03DC0" w:rsidRDefault="00C03DC0" w:rsidP="00C03DC0">
            <w:pPr>
              <w:rPr>
                <w:rFonts w:ascii="Times New Roman" w:hAnsi="Times New Roman" w:cs="Times New Roman"/>
                <w:sz w:val="26"/>
                <w:szCs w:val="26"/>
              </w:rPr>
            </w:pPr>
            <w:r w:rsidRPr="00B267EF">
              <w:rPr>
                <w:rFonts w:ascii="Times New Roman" w:hAnsi="Times New Roman" w:cs="Times New Roman"/>
                <w:b/>
                <w:bCs/>
                <w:sz w:val="26"/>
                <w:szCs w:val="26"/>
              </w:rPr>
              <w:t>Risk</w:t>
            </w:r>
          </w:p>
        </w:tc>
        <w:tc>
          <w:tcPr>
            <w:tcW w:w="1417" w:type="dxa"/>
          </w:tcPr>
          <w:p w14:paraId="6425A96B" w14:textId="5C59C6CD" w:rsidR="00C03DC0" w:rsidRDefault="00C03DC0" w:rsidP="00C03DC0">
            <w:pPr>
              <w:rPr>
                <w:rFonts w:ascii="Times New Roman" w:hAnsi="Times New Roman" w:cs="Times New Roman"/>
                <w:sz w:val="26"/>
                <w:szCs w:val="26"/>
              </w:rPr>
            </w:pPr>
            <w:r w:rsidRPr="00B267EF">
              <w:rPr>
                <w:rFonts w:ascii="Times New Roman" w:hAnsi="Times New Roman" w:cs="Times New Roman"/>
                <w:b/>
                <w:bCs/>
                <w:sz w:val="26"/>
                <w:szCs w:val="26"/>
              </w:rPr>
              <w:t>Likelihood</w:t>
            </w:r>
          </w:p>
        </w:tc>
        <w:tc>
          <w:tcPr>
            <w:tcW w:w="1276" w:type="dxa"/>
          </w:tcPr>
          <w:p w14:paraId="13E151D4" w14:textId="53D9A138" w:rsidR="00C03DC0" w:rsidRDefault="00C03DC0" w:rsidP="00C03DC0">
            <w:pPr>
              <w:rPr>
                <w:rFonts w:ascii="Times New Roman" w:hAnsi="Times New Roman" w:cs="Times New Roman"/>
                <w:sz w:val="26"/>
                <w:szCs w:val="26"/>
              </w:rPr>
            </w:pPr>
            <w:r w:rsidRPr="00B267EF">
              <w:rPr>
                <w:rFonts w:ascii="Times New Roman" w:hAnsi="Times New Roman" w:cs="Times New Roman"/>
                <w:b/>
                <w:bCs/>
                <w:sz w:val="26"/>
                <w:szCs w:val="26"/>
              </w:rPr>
              <w:t>Impact</w:t>
            </w:r>
          </w:p>
        </w:tc>
        <w:tc>
          <w:tcPr>
            <w:tcW w:w="1559" w:type="dxa"/>
            <w:vAlign w:val="center"/>
          </w:tcPr>
          <w:p w14:paraId="460CF154" w14:textId="4CE1656B" w:rsidR="00C03DC0" w:rsidRDefault="00C03DC0" w:rsidP="00C03DC0">
            <w:pPr>
              <w:rPr>
                <w:rFonts w:ascii="Times New Roman" w:hAnsi="Times New Roman" w:cs="Times New Roman"/>
                <w:sz w:val="26"/>
                <w:szCs w:val="26"/>
              </w:rPr>
            </w:pPr>
            <w:r w:rsidRPr="00B267EF">
              <w:rPr>
                <w:rFonts w:ascii="Times New Roman" w:hAnsi="Times New Roman" w:cs="Times New Roman"/>
                <w:b/>
                <w:bCs/>
                <w:sz w:val="26"/>
                <w:szCs w:val="26"/>
              </w:rPr>
              <w:t>Score</w:t>
            </w:r>
          </w:p>
        </w:tc>
        <w:tc>
          <w:tcPr>
            <w:tcW w:w="1508" w:type="dxa"/>
          </w:tcPr>
          <w:p w14:paraId="79931002" w14:textId="68E505DB" w:rsidR="00C03DC0" w:rsidRDefault="00C03DC0" w:rsidP="00C03DC0">
            <w:pPr>
              <w:rPr>
                <w:rFonts w:ascii="Times New Roman" w:hAnsi="Times New Roman" w:cs="Times New Roman"/>
                <w:sz w:val="26"/>
                <w:szCs w:val="26"/>
              </w:rPr>
            </w:pPr>
            <w:r w:rsidRPr="00B267EF">
              <w:rPr>
                <w:rFonts w:ascii="Times New Roman" w:hAnsi="Times New Roman" w:cs="Times New Roman"/>
                <w:b/>
                <w:bCs/>
                <w:sz w:val="26"/>
                <w:szCs w:val="26"/>
              </w:rPr>
              <w:t>Severity</w:t>
            </w:r>
          </w:p>
        </w:tc>
      </w:tr>
      <w:tr w:rsidR="00344AF9" w14:paraId="3A537FA1" w14:textId="77777777" w:rsidTr="00A5603F">
        <w:tc>
          <w:tcPr>
            <w:tcW w:w="3256" w:type="dxa"/>
          </w:tcPr>
          <w:p w14:paraId="5FABA72C" w14:textId="573B4A60"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Data Breach</w:t>
            </w:r>
          </w:p>
        </w:tc>
        <w:tc>
          <w:tcPr>
            <w:tcW w:w="1417" w:type="dxa"/>
          </w:tcPr>
          <w:p w14:paraId="573928BC" w14:textId="5AB6C298"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276" w:type="dxa"/>
            <w:vAlign w:val="center"/>
          </w:tcPr>
          <w:p w14:paraId="46DCA7C3" w14:textId="2469573E"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5</w:t>
            </w:r>
          </w:p>
        </w:tc>
        <w:tc>
          <w:tcPr>
            <w:tcW w:w="1559" w:type="dxa"/>
          </w:tcPr>
          <w:p w14:paraId="1A1CBA29" w14:textId="7E9CA1A5"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20</w:t>
            </w:r>
          </w:p>
        </w:tc>
        <w:tc>
          <w:tcPr>
            <w:tcW w:w="1508" w:type="dxa"/>
          </w:tcPr>
          <w:p w14:paraId="5B1E73F6" w14:textId="64FD08E1"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Critical</w:t>
            </w:r>
          </w:p>
        </w:tc>
      </w:tr>
      <w:tr w:rsidR="00344AF9" w14:paraId="249E6E19" w14:textId="77777777" w:rsidTr="00A5603F">
        <w:tc>
          <w:tcPr>
            <w:tcW w:w="3256" w:type="dxa"/>
          </w:tcPr>
          <w:p w14:paraId="30542678" w14:textId="4EAD1FF1"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Unauthorized Access</w:t>
            </w:r>
          </w:p>
        </w:tc>
        <w:tc>
          <w:tcPr>
            <w:tcW w:w="1417" w:type="dxa"/>
          </w:tcPr>
          <w:p w14:paraId="2754A169" w14:textId="305433DC"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276" w:type="dxa"/>
          </w:tcPr>
          <w:p w14:paraId="74C10E7C" w14:textId="6A207CA5"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559" w:type="dxa"/>
          </w:tcPr>
          <w:p w14:paraId="2D55A6FB" w14:textId="51FC0B1F"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16</w:t>
            </w:r>
          </w:p>
        </w:tc>
        <w:tc>
          <w:tcPr>
            <w:tcW w:w="1508" w:type="dxa"/>
          </w:tcPr>
          <w:p w14:paraId="49F3AF71" w14:textId="5A4A92E7"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Critical</w:t>
            </w:r>
          </w:p>
        </w:tc>
      </w:tr>
      <w:tr w:rsidR="00344AF9" w14:paraId="2C19A70C" w14:textId="77777777" w:rsidTr="00A5603F">
        <w:tc>
          <w:tcPr>
            <w:tcW w:w="3256" w:type="dxa"/>
          </w:tcPr>
          <w:p w14:paraId="6CF28C12" w14:textId="6472622E"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Data Leakage</w:t>
            </w:r>
          </w:p>
        </w:tc>
        <w:tc>
          <w:tcPr>
            <w:tcW w:w="1417" w:type="dxa"/>
          </w:tcPr>
          <w:p w14:paraId="2FF48A52" w14:textId="29565551"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276" w:type="dxa"/>
          </w:tcPr>
          <w:p w14:paraId="536B4853" w14:textId="7B5AC17F"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559" w:type="dxa"/>
          </w:tcPr>
          <w:p w14:paraId="55C27E81" w14:textId="4D43763C"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16</w:t>
            </w:r>
          </w:p>
        </w:tc>
        <w:tc>
          <w:tcPr>
            <w:tcW w:w="1508" w:type="dxa"/>
          </w:tcPr>
          <w:p w14:paraId="217BF95A" w14:textId="79F288B9"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Critical</w:t>
            </w:r>
          </w:p>
        </w:tc>
      </w:tr>
      <w:tr w:rsidR="00344AF9" w14:paraId="3C034DE3" w14:textId="77777777" w:rsidTr="00A5603F">
        <w:tc>
          <w:tcPr>
            <w:tcW w:w="3256" w:type="dxa"/>
          </w:tcPr>
          <w:p w14:paraId="6F2A376C" w14:textId="76D2C200"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Data Loss</w:t>
            </w:r>
          </w:p>
        </w:tc>
        <w:tc>
          <w:tcPr>
            <w:tcW w:w="1417" w:type="dxa"/>
          </w:tcPr>
          <w:p w14:paraId="419D0FB0" w14:textId="009CB58F"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3</w:t>
            </w:r>
          </w:p>
        </w:tc>
        <w:tc>
          <w:tcPr>
            <w:tcW w:w="1276" w:type="dxa"/>
          </w:tcPr>
          <w:p w14:paraId="416FAAAE" w14:textId="63BE1321"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4</w:t>
            </w:r>
          </w:p>
        </w:tc>
        <w:tc>
          <w:tcPr>
            <w:tcW w:w="1559" w:type="dxa"/>
          </w:tcPr>
          <w:p w14:paraId="73F3A395" w14:textId="3B78F31B" w:rsidR="00344AF9" w:rsidRDefault="006C35C4" w:rsidP="00344AF9">
            <w:pPr>
              <w:rPr>
                <w:rFonts w:ascii="Times New Roman" w:hAnsi="Times New Roman" w:cs="Times New Roman"/>
                <w:sz w:val="26"/>
                <w:szCs w:val="26"/>
              </w:rPr>
            </w:pPr>
            <w:r>
              <w:rPr>
                <w:rFonts w:ascii="Times New Roman" w:hAnsi="Times New Roman" w:cs="Times New Roman"/>
                <w:sz w:val="26"/>
                <w:szCs w:val="26"/>
              </w:rPr>
              <w:t>12</w:t>
            </w:r>
          </w:p>
        </w:tc>
        <w:tc>
          <w:tcPr>
            <w:tcW w:w="1508" w:type="dxa"/>
          </w:tcPr>
          <w:p w14:paraId="64D78B2E" w14:textId="35E783E8" w:rsidR="00344AF9" w:rsidRDefault="00027C16" w:rsidP="00344AF9">
            <w:pPr>
              <w:rPr>
                <w:rFonts w:ascii="Times New Roman" w:hAnsi="Times New Roman" w:cs="Times New Roman"/>
                <w:sz w:val="26"/>
                <w:szCs w:val="26"/>
              </w:rPr>
            </w:pPr>
            <w:r w:rsidRPr="00027C16">
              <w:rPr>
                <w:rFonts w:ascii="Times New Roman" w:hAnsi="Times New Roman" w:cs="Times New Roman"/>
                <w:sz w:val="26"/>
                <w:szCs w:val="26"/>
              </w:rPr>
              <w:t>High</w:t>
            </w:r>
          </w:p>
        </w:tc>
      </w:tr>
      <w:tr w:rsidR="00344AF9" w14:paraId="2CA01078" w14:textId="77777777" w:rsidTr="00A5603F">
        <w:tc>
          <w:tcPr>
            <w:tcW w:w="3256" w:type="dxa"/>
          </w:tcPr>
          <w:p w14:paraId="65CFBFB3" w14:textId="0275270A"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 xml:space="preserve">Regulatory </w:t>
            </w:r>
            <w:proofErr w:type="gramStart"/>
            <w:r w:rsidRPr="00B267EF">
              <w:rPr>
                <w:rFonts w:ascii="Times New Roman" w:hAnsi="Times New Roman" w:cs="Times New Roman"/>
                <w:sz w:val="26"/>
                <w:szCs w:val="26"/>
              </w:rPr>
              <w:t>Non-Compliance</w:t>
            </w:r>
            <w:proofErr w:type="gramEnd"/>
          </w:p>
        </w:tc>
        <w:tc>
          <w:tcPr>
            <w:tcW w:w="1417" w:type="dxa"/>
          </w:tcPr>
          <w:p w14:paraId="6DFA25BE" w14:textId="7B08CA5C" w:rsidR="00344AF9" w:rsidRDefault="00CA0993" w:rsidP="00344AF9">
            <w:pPr>
              <w:rPr>
                <w:rFonts w:ascii="Times New Roman" w:hAnsi="Times New Roman" w:cs="Times New Roman"/>
                <w:sz w:val="26"/>
                <w:szCs w:val="26"/>
              </w:rPr>
            </w:pPr>
            <w:r w:rsidRPr="00B267EF">
              <w:rPr>
                <w:rFonts w:ascii="Times New Roman" w:hAnsi="Times New Roman" w:cs="Times New Roman"/>
                <w:sz w:val="26"/>
                <w:szCs w:val="26"/>
              </w:rPr>
              <w:t>3</w:t>
            </w:r>
          </w:p>
        </w:tc>
        <w:tc>
          <w:tcPr>
            <w:tcW w:w="1276" w:type="dxa"/>
          </w:tcPr>
          <w:p w14:paraId="3086E38F" w14:textId="15A8447C" w:rsidR="00344AF9" w:rsidRDefault="00666A77" w:rsidP="00344AF9">
            <w:pPr>
              <w:rPr>
                <w:rFonts w:ascii="Times New Roman" w:hAnsi="Times New Roman" w:cs="Times New Roman"/>
                <w:sz w:val="26"/>
                <w:szCs w:val="26"/>
              </w:rPr>
            </w:pPr>
            <w:r>
              <w:rPr>
                <w:rFonts w:ascii="Times New Roman" w:hAnsi="Times New Roman" w:cs="Times New Roman"/>
                <w:sz w:val="26"/>
                <w:szCs w:val="26"/>
              </w:rPr>
              <w:t>5</w:t>
            </w:r>
          </w:p>
        </w:tc>
        <w:tc>
          <w:tcPr>
            <w:tcW w:w="1559" w:type="dxa"/>
          </w:tcPr>
          <w:p w14:paraId="41D4B067" w14:textId="3E4E1AD6" w:rsidR="00344AF9" w:rsidRDefault="006C35C4" w:rsidP="00344AF9">
            <w:pPr>
              <w:rPr>
                <w:rFonts w:ascii="Times New Roman" w:hAnsi="Times New Roman" w:cs="Times New Roman"/>
                <w:sz w:val="26"/>
                <w:szCs w:val="26"/>
              </w:rPr>
            </w:pPr>
            <w:r>
              <w:rPr>
                <w:rFonts w:ascii="Times New Roman" w:hAnsi="Times New Roman" w:cs="Times New Roman"/>
                <w:sz w:val="26"/>
                <w:szCs w:val="26"/>
              </w:rPr>
              <w:t>15</w:t>
            </w:r>
          </w:p>
        </w:tc>
        <w:tc>
          <w:tcPr>
            <w:tcW w:w="1508" w:type="dxa"/>
          </w:tcPr>
          <w:p w14:paraId="178035E3" w14:textId="1E9E02AC" w:rsidR="00344AF9" w:rsidRDefault="00027C16" w:rsidP="00344AF9">
            <w:pPr>
              <w:rPr>
                <w:rFonts w:ascii="Times New Roman" w:hAnsi="Times New Roman" w:cs="Times New Roman"/>
                <w:sz w:val="26"/>
                <w:szCs w:val="26"/>
              </w:rPr>
            </w:pPr>
            <w:r w:rsidRPr="00027C16">
              <w:rPr>
                <w:rFonts w:ascii="Times New Roman" w:hAnsi="Times New Roman" w:cs="Times New Roman"/>
                <w:sz w:val="26"/>
                <w:szCs w:val="26"/>
              </w:rPr>
              <w:t>High</w:t>
            </w:r>
          </w:p>
        </w:tc>
      </w:tr>
      <w:tr w:rsidR="00344AF9" w14:paraId="5A5ED847" w14:textId="77777777" w:rsidTr="00A5603F">
        <w:tc>
          <w:tcPr>
            <w:tcW w:w="3256" w:type="dxa"/>
          </w:tcPr>
          <w:p w14:paraId="13A49E9E" w14:textId="3698BF7A"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Insider Threat</w:t>
            </w:r>
          </w:p>
        </w:tc>
        <w:tc>
          <w:tcPr>
            <w:tcW w:w="1417" w:type="dxa"/>
          </w:tcPr>
          <w:p w14:paraId="2D65D0C4" w14:textId="1B482F60" w:rsidR="00344AF9" w:rsidRDefault="00CA0993" w:rsidP="00344AF9">
            <w:pPr>
              <w:rPr>
                <w:rFonts w:ascii="Times New Roman" w:hAnsi="Times New Roman" w:cs="Times New Roman"/>
                <w:sz w:val="26"/>
                <w:szCs w:val="26"/>
              </w:rPr>
            </w:pPr>
            <w:r w:rsidRPr="00B267EF">
              <w:rPr>
                <w:rFonts w:ascii="Times New Roman" w:hAnsi="Times New Roman" w:cs="Times New Roman"/>
                <w:sz w:val="26"/>
                <w:szCs w:val="26"/>
              </w:rPr>
              <w:t>3</w:t>
            </w:r>
          </w:p>
        </w:tc>
        <w:tc>
          <w:tcPr>
            <w:tcW w:w="1276" w:type="dxa"/>
          </w:tcPr>
          <w:p w14:paraId="3606BFFA" w14:textId="735809A2" w:rsidR="00344AF9" w:rsidRDefault="00666A77" w:rsidP="00344AF9">
            <w:pPr>
              <w:rPr>
                <w:rFonts w:ascii="Times New Roman" w:hAnsi="Times New Roman" w:cs="Times New Roman"/>
                <w:sz w:val="26"/>
                <w:szCs w:val="26"/>
              </w:rPr>
            </w:pPr>
            <w:r>
              <w:rPr>
                <w:rFonts w:ascii="Times New Roman" w:hAnsi="Times New Roman" w:cs="Times New Roman"/>
                <w:sz w:val="26"/>
                <w:szCs w:val="26"/>
              </w:rPr>
              <w:t>4</w:t>
            </w:r>
          </w:p>
        </w:tc>
        <w:tc>
          <w:tcPr>
            <w:tcW w:w="1559" w:type="dxa"/>
          </w:tcPr>
          <w:p w14:paraId="3BFFAC51" w14:textId="205F28DB" w:rsidR="00344AF9" w:rsidRDefault="006C35C4" w:rsidP="00344AF9">
            <w:pPr>
              <w:rPr>
                <w:rFonts w:ascii="Times New Roman" w:hAnsi="Times New Roman" w:cs="Times New Roman"/>
                <w:sz w:val="26"/>
                <w:szCs w:val="26"/>
              </w:rPr>
            </w:pPr>
            <w:r>
              <w:rPr>
                <w:rFonts w:ascii="Times New Roman" w:hAnsi="Times New Roman" w:cs="Times New Roman"/>
                <w:sz w:val="26"/>
                <w:szCs w:val="26"/>
              </w:rPr>
              <w:t>12</w:t>
            </w:r>
          </w:p>
        </w:tc>
        <w:tc>
          <w:tcPr>
            <w:tcW w:w="1508" w:type="dxa"/>
          </w:tcPr>
          <w:p w14:paraId="5A8278BD" w14:textId="1B209164" w:rsidR="00344AF9" w:rsidRDefault="00027C16" w:rsidP="00344AF9">
            <w:pPr>
              <w:rPr>
                <w:rFonts w:ascii="Times New Roman" w:hAnsi="Times New Roman" w:cs="Times New Roman"/>
                <w:sz w:val="26"/>
                <w:szCs w:val="26"/>
              </w:rPr>
            </w:pPr>
            <w:r w:rsidRPr="00027C16">
              <w:rPr>
                <w:rFonts w:ascii="Times New Roman" w:hAnsi="Times New Roman" w:cs="Times New Roman"/>
                <w:sz w:val="26"/>
                <w:szCs w:val="26"/>
              </w:rPr>
              <w:t>High</w:t>
            </w:r>
          </w:p>
        </w:tc>
      </w:tr>
      <w:tr w:rsidR="00344AF9" w14:paraId="02A54166" w14:textId="77777777" w:rsidTr="00A5603F">
        <w:tc>
          <w:tcPr>
            <w:tcW w:w="3256" w:type="dxa"/>
          </w:tcPr>
          <w:p w14:paraId="039C1209" w14:textId="44F2EF35"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Backup Failure</w:t>
            </w:r>
          </w:p>
        </w:tc>
        <w:tc>
          <w:tcPr>
            <w:tcW w:w="1417" w:type="dxa"/>
          </w:tcPr>
          <w:p w14:paraId="156C8883" w14:textId="3B4E2468" w:rsidR="00344AF9" w:rsidRDefault="00CA0993" w:rsidP="00344AF9">
            <w:pPr>
              <w:rPr>
                <w:rFonts w:ascii="Times New Roman" w:hAnsi="Times New Roman" w:cs="Times New Roman"/>
                <w:sz w:val="26"/>
                <w:szCs w:val="26"/>
              </w:rPr>
            </w:pPr>
            <w:r w:rsidRPr="00B267EF">
              <w:rPr>
                <w:rFonts w:ascii="Times New Roman" w:hAnsi="Times New Roman" w:cs="Times New Roman"/>
                <w:sz w:val="26"/>
                <w:szCs w:val="26"/>
              </w:rPr>
              <w:t>3</w:t>
            </w:r>
          </w:p>
        </w:tc>
        <w:tc>
          <w:tcPr>
            <w:tcW w:w="1276" w:type="dxa"/>
          </w:tcPr>
          <w:p w14:paraId="7FBDC7A0" w14:textId="13767BB9" w:rsidR="00344AF9" w:rsidRDefault="00666A77" w:rsidP="00344AF9">
            <w:pPr>
              <w:rPr>
                <w:rFonts w:ascii="Times New Roman" w:hAnsi="Times New Roman" w:cs="Times New Roman"/>
                <w:sz w:val="26"/>
                <w:szCs w:val="26"/>
              </w:rPr>
            </w:pPr>
            <w:r>
              <w:rPr>
                <w:rFonts w:ascii="Times New Roman" w:hAnsi="Times New Roman" w:cs="Times New Roman"/>
                <w:sz w:val="26"/>
                <w:szCs w:val="26"/>
              </w:rPr>
              <w:t>4</w:t>
            </w:r>
          </w:p>
        </w:tc>
        <w:tc>
          <w:tcPr>
            <w:tcW w:w="1559" w:type="dxa"/>
          </w:tcPr>
          <w:p w14:paraId="2EA0549D" w14:textId="3FD8E0D7" w:rsidR="00344AF9" w:rsidRDefault="006C35C4" w:rsidP="00344AF9">
            <w:pPr>
              <w:rPr>
                <w:rFonts w:ascii="Times New Roman" w:hAnsi="Times New Roman" w:cs="Times New Roman"/>
                <w:sz w:val="26"/>
                <w:szCs w:val="26"/>
              </w:rPr>
            </w:pPr>
            <w:r>
              <w:rPr>
                <w:rFonts w:ascii="Times New Roman" w:hAnsi="Times New Roman" w:cs="Times New Roman"/>
                <w:sz w:val="26"/>
                <w:szCs w:val="26"/>
              </w:rPr>
              <w:t>12</w:t>
            </w:r>
          </w:p>
        </w:tc>
        <w:tc>
          <w:tcPr>
            <w:tcW w:w="1508" w:type="dxa"/>
          </w:tcPr>
          <w:p w14:paraId="57DADEE1" w14:textId="30D9528B" w:rsidR="00344AF9" w:rsidRDefault="00027C16" w:rsidP="00344AF9">
            <w:pPr>
              <w:rPr>
                <w:rFonts w:ascii="Times New Roman" w:hAnsi="Times New Roman" w:cs="Times New Roman"/>
                <w:sz w:val="26"/>
                <w:szCs w:val="26"/>
              </w:rPr>
            </w:pPr>
            <w:r w:rsidRPr="00027C16">
              <w:rPr>
                <w:rFonts w:ascii="Times New Roman" w:hAnsi="Times New Roman" w:cs="Times New Roman"/>
                <w:sz w:val="26"/>
                <w:szCs w:val="26"/>
              </w:rPr>
              <w:t>High</w:t>
            </w:r>
          </w:p>
        </w:tc>
      </w:tr>
      <w:tr w:rsidR="00344AF9" w14:paraId="6B24382E" w14:textId="77777777" w:rsidTr="00A5603F">
        <w:tc>
          <w:tcPr>
            <w:tcW w:w="3256" w:type="dxa"/>
          </w:tcPr>
          <w:p w14:paraId="18CA8980" w14:textId="6C777826"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Weak Authentication</w:t>
            </w:r>
          </w:p>
        </w:tc>
        <w:tc>
          <w:tcPr>
            <w:tcW w:w="1417" w:type="dxa"/>
          </w:tcPr>
          <w:p w14:paraId="2D09A3C2" w14:textId="0283ACFB" w:rsidR="00344AF9" w:rsidRDefault="00CA0993" w:rsidP="00344AF9">
            <w:pPr>
              <w:rPr>
                <w:rFonts w:ascii="Times New Roman" w:hAnsi="Times New Roman" w:cs="Times New Roman"/>
                <w:sz w:val="26"/>
                <w:szCs w:val="26"/>
              </w:rPr>
            </w:pPr>
            <w:r>
              <w:rPr>
                <w:rFonts w:ascii="Times New Roman" w:hAnsi="Times New Roman" w:cs="Times New Roman"/>
                <w:sz w:val="26"/>
                <w:szCs w:val="26"/>
              </w:rPr>
              <w:t>4</w:t>
            </w:r>
          </w:p>
        </w:tc>
        <w:tc>
          <w:tcPr>
            <w:tcW w:w="1276" w:type="dxa"/>
          </w:tcPr>
          <w:p w14:paraId="65DC130E" w14:textId="43752307" w:rsidR="00344AF9" w:rsidRDefault="00666A77" w:rsidP="00344AF9">
            <w:pPr>
              <w:rPr>
                <w:rFonts w:ascii="Times New Roman" w:hAnsi="Times New Roman" w:cs="Times New Roman"/>
                <w:sz w:val="26"/>
                <w:szCs w:val="26"/>
              </w:rPr>
            </w:pPr>
            <w:r>
              <w:rPr>
                <w:rFonts w:ascii="Times New Roman" w:hAnsi="Times New Roman" w:cs="Times New Roman"/>
                <w:sz w:val="26"/>
                <w:szCs w:val="26"/>
              </w:rPr>
              <w:t>4</w:t>
            </w:r>
          </w:p>
        </w:tc>
        <w:tc>
          <w:tcPr>
            <w:tcW w:w="1559" w:type="dxa"/>
          </w:tcPr>
          <w:p w14:paraId="46D3E829" w14:textId="065FC963" w:rsidR="00344AF9" w:rsidRDefault="006C35C4" w:rsidP="00344AF9">
            <w:pPr>
              <w:rPr>
                <w:rFonts w:ascii="Times New Roman" w:hAnsi="Times New Roman" w:cs="Times New Roman"/>
                <w:sz w:val="26"/>
                <w:szCs w:val="26"/>
              </w:rPr>
            </w:pPr>
            <w:r>
              <w:rPr>
                <w:rFonts w:ascii="Times New Roman" w:hAnsi="Times New Roman" w:cs="Times New Roman"/>
                <w:sz w:val="26"/>
                <w:szCs w:val="26"/>
              </w:rPr>
              <w:t>16</w:t>
            </w:r>
          </w:p>
        </w:tc>
        <w:tc>
          <w:tcPr>
            <w:tcW w:w="1508" w:type="dxa"/>
          </w:tcPr>
          <w:p w14:paraId="4A7E5233" w14:textId="00FFDB6F" w:rsidR="00344AF9" w:rsidRDefault="008523F7" w:rsidP="00344AF9">
            <w:pPr>
              <w:rPr>
                <w:rFonts w:ascii="Times New Roman" w:hAnsi="Times New Roman" w:cs="Times New Roman"/>
                <w:sz w:val="26"/>
                <w:szCs w:val="26"/>
              </w:rPr>
            </w:pPr>
            <w:r w:rsidRPr="008523F7">
              <w:rPr>
                <w:rFonts w:ascii="Times New Roman" w:hAnsi="Times New Roman" w:cs="Times New Roman"/>
                <w:sz w:val="26"/>
                <w:szCs w:val="26"/>
              </w:rPr>
              <w:t>Critical</w:t>
            </w:r>
          </w:p>
        </w:tc>
      </w:tr>
      <w:tr w:rsidR="00344AF9" w14:paraId="51C006CD" w14:textId="77777777" w:rsidTr="00A5603F">
        <w:tc>
          <w:tcPr>
            <w:tcW w:w="3256" w:type="dxa"/>
          </w:tcPr>
          <w:p w14:paraId="678C2BC1" w14:textId="0F76DB5E"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Data Quality Issues</w:t>
            </w:r>
          </w:p>
        </w:tc>
        <w:tc>
          <w:tcPr>
            <w:tcW w:w="1417" w:type="dxa"/>
          </w:tcPr>
          <w:p w14:paraId="07776C73" w14:textId="3FD77BE7" w:rsidR="00344AF9" w:rsidRDefault="00CA0993" w:rsidP="00344AF9">
            <w:pPr>
              <w:rPr>
                <w:rFonts w:ascii="Times New Roman" w:hAnsi="Times New Roman" w:cs="Times New Roman"/>
                <w:sz w:val="26"/>
                <w:szCs w:val="26"/>
              </w:rPr>
            </w:pPr>
            <w:r w:rsidRPr="00B267EF">
              <w:rPr>
                <w:rFonts w:ascii="Times New Roman" w:hAnsi="Times New Roman" w:cs="Times New Roman"/>
                <w:sz w:val="26"/>
                <w:szCs w:val="26"/>
              </w:rPr>
              <w:t>3</w:t>
            </w:r>
          </w:p>
        </w:tc>
        <w:tc>
          <w:tcPr>
            <w:tcW w:w="1276" w:type="dxa"/>
          </w:tcPr>
          <w:p w14:paraId="0B882962" w14:textId="7FCD8D92" w:rsidR="00344AF9" w:rsidRDefault="00666A77" w:rsidP="00344AF9">
            <w:pPr>
              <w:rPr>
                <w:rFonts w:ascii="Times New Roman" w:hAnsi="Times New Roman" w:cs="Times New Roman"/>
                <w:sz w:val="26"/>
                <w:szCs w:val="26"/>
              </w:rPr>
            </w:pPr>
            <w:r>
              <w:rPr>
                <w:rFonts w:ascii="Times New Roman" w:hAnsi="Times New Roman" w:cs="Times New Roman"/>
                <w:sz w:val="26"/>
                <w:szCs w:val="26"/>
              </w:rPr>
              <w:t>3</w:t>
            </w:r>
          </w:p>
        </w:tc>
        <w:tc>
          <w:tcPr>
            <w:tcW w:w="1559" w:type="dxa"/>
          </w:tcPr>
          <w:p w14:paraId="01A85186" w14:textId="23BD96D6" w:rsidR="00344AF9" w:rsidRDefault="006C35C4" w:rsidP="00344AF9">
            <w:pPr>
              <w:rPr>
                <w:rFonts w:ascii="Times New Roman" w:hAnsi="Times New Roman" w:cs="Times New Roman"/>
                <w:sz w:val="26"/>
                <w:szCs w:val="26"/>
              </w:rPr>
            </w:pPr>
            <w:r>
              <w:rPr>
                <w:rFonts w:ascii="Times New Roman" w:hAnsi="Times New Roman" w:cs="Times New Roman"/>
                <w:sz w:val="26"/>
                <w:szCs w:val="26"/>
              </w:rPr>
              <w:t>9</w:t>
            </w:r>
          </w:p>
        </w:tc>
        <w:tc>
          <w:tcPr>
            <w:tcW w:w="1508" w:type="dxa"/>
          </w:tcPr>
          <w:p w14:paraId="314C28A5" w14:textId="31376474" w:rsidR="00344AF9" w:rsidRDefault="008523F7" w:rsidP="00344AF9">
            <w:pPr>
              <w:rPr>
                <w:rFonts w:ascii="Times New Roman" w:hAnsi="Times New Roman" w:cs="Times New Roman"/>
                <w:sz w:val="26"/>
                <w:szCs w:val="26"/>
              </w:rPr>
            </w:pPr>
            <w:r w:rsidRPr="008523F7">
              <w:rPr>
                <w:rFonts w:ascii="Times New Roman" w:hAnsi="Times New Roman" w:cs="Times New Roman"/>
                <w:sz w:val="26"/>
                <w:szCs w:val="26"/>
              </w:rPr>
              <w:t>Medium</w:t>
            </w:r>
          </w:p>
        </w:tc>
      </w:tr>
      <w:tr w:rsidR="00344AF9" w14:paraId="545EC5FB" w14:textId="77777777" w:rsidTr="00A5603F">
        <w:tc>
          <w:tcPr>
            <w:tcW w:w="3256" w:type="dxa"/>
          </w:tcPr>
          <w:p w14:paraId="4ED1C90A" w14:textId="4A321656" w:rsidR="00344AF9" w:rsidRDefault="00344AF9" w:rsidP="00344AF9">
            <w:pPr>
              <w:rPr>
                <w:rFonts w:ascii="Times New Roman" w:hAnsi="Times New Roman" w:cs="Times New Roman"/>
                <w:sz w:val="26"/>
                <w:szCs w:val="26"/>
              </w:rPr>
            </w:pPr>
            <w:r w:rsidRPr="00B267EF">
              <w:rPr>
                <w:rFonts w:ascii="Times New Roman" w:hAnsi="Times New Roman" w:cs="Times New Roman"/>
                <w:sz w:val="26"/>
                <w:szCs w:val="26"/>
              </w:rPr>
              <w:t>Technology Obsolescence</w:t>
            </w:r>
          </w:p>
        </w:tc>
        <w:tc>
          <w:tcPr>
            <w:tcW w:w="1417" w:type="dxa"/>
          </w:tcPr>
          <w:p w14:paraId="611A6FA1" w14:textId="48B929C1" w:rsidR="00344AF9" w:rsidRDefault="00CA0993" w:rsidP="00344AF9">
            <w:pPr>
              <w:rPr>
                <w:rFonts w:ascii="Times New Roman" w:hAnsi="Times New Roman" w:cs="Times New Roman"/>
                <w:sz w:val="26"/>
                <w:szCs w:val="26"/>
              </w:rPr>
            </w:pPr>
            <w:r>
              <w:rPr>
                <w:rFonts w:ascii="Times New Roman" w:hAnsi="Times New Roman" w:cs="Times New Roman"/>
                <w:sz w:val="26"/>
                <w:szCs w:val="26"/>
              </w:rPr>
              <w:t>2</w:t>
            </w:r>
          </w:p>
        </w:tc>
        <w:tc>
          <w:tcPr>
            <w:tcW w:w="1276" w:type="dxa"/>
          </w:tcPr>
          <w:p w14:paraId="4E395C03" w14:textId="0BBD0591" w:rsidR="00344AF9" w:rsidRDefault="00666A77" w:rsidP="00344AF9">
            <w:pPr>
              <w:rPr>
                <w:rFonts w:ascii="Times New Roman" w:hAnsi="Times New Roman" w:cs="Times New Roman"/>
                <w:sz w:val="26"/>
                <w:szCs w:val="26"/>
              </w:rPr>
            </w:pPr>
            <w:r>
              <w:rPr>
                <w:rFonts w:ascii="Times New Roman" w:hAnsi="Times New Roman" w:cs="Times New Roman"/>
                <w:sz w:val="26"/>
                <w:szCs w:val="26"/>
              </w:rPr>
              <w:t>4</w:t>
            </w:r>
          </w:p>
        </w:tc>
        <w:tc>
          <w:tcPr>
            <w:tcW w:w="1559" w:type="dxa"/>
          </w:tcPr>
          <w:p w14:paraId="098BC7D8" w14:textId="3B50483D" w:rsidR="00344AF9" w:rsidRDefault="006C35C4" w:rsidP="00344AF9">
            <w:pPr>
              <w:rPr>
                <w:rFonts w:ascii="Times New Roman" w:hAnsi="Times New Roman" w:cs="Times New Roman"/>
                <w:sz w:val="26"/>
                <w:szCs w:val="26"/>
              </w:rPr>
            </w:pPr>
            <w:r>
              <w:rPr>
                <w:rFonts w:ascii="Times New Roman" w:hAnsi="Times New Roman" w:cs="Times New Roman"/>
                <w:sz w:val="26"/>
                <w:szCs w:val="26"/>
              </w:rPr>
              <w:t>8</w:t>
            </w:r>
          </w:p>
        </w:tc>
        <w:tc>
          <w:tcPr>
            <w:tcW w:w="1508" w:type="dxa"/>
          </w:tcPr>
          <w:p w14:paraId="527E5A65" w14:textId="6CFF8AFA" w:rsidR="00344AF9" w:rsidRDefault="008523F7" w:rsidP="00344AF9">
            <w:pPr>
              <w:rPr>
                <w:rFonts w:ascii="Times New Roman" w:hAnsi="Times New Roman" w:cs="Times New Roman"/>
                <w:sz w:val="26"/>
                <w:szCs w:val="26"/>
              </w:rPr>
            </w:pPr>
            <w:r w:rsidRPr="008523F7">
              <w:rPr>
                <w:rFonts w:ascii="Times New Roman" w:hAnsi="Times New Roman" w:cs="Times New Roman"/>
                <w:sz w:val="26"/>
                <w:szCs w:val="26"/>
              </w:rPr>
              <w:t>Medium</w:t>
            </w:r>
          </w:p>
        </w:tc>
      </w:tr>
    </w:tbl>
    <w:p w14:paraId="7885FFD0" w14:textId="77777777" w:rsidR="008523F7" w:rsidRDefault="008523F7" w:rsidP="00B267EF">
      <w:pPr>
        <w:rPr>
          <w:rFonts w:ascii="Times New Roman" w:hAnsi="Times New Roman" w:cs="Times New Roman"/>
          <w:b/>
          <w:bCs/>
          <w:sz w:val="26"/>
          <w:szCs w:val="26"/>
        </w:rPr>
      </w:pPr>
    </w:p>
    <w:p w14:paraId="476DB280" w14:textId="69E7B134" w:rsidR="00B267EF" w:rsidRPr="008523F7" w:rsidRDefault="00B267EF" w:rsidP="00B267EF">
      <w:pPr>
        <w:rPr>
          <w:rFonts w:ascii="Times New Roman" w:hAnsi="Times New Roman" w:cs="Times New Roman"/>
          <w:b/>
          <w:bCs/>
          <w:sz w:val="32"/>
          <w:szCs w:val="32"/>
        </w:rPr>
      </w:pPr>
      <w:r w:rsidRPr="008523F7">
        <w:rPr>
          <w:rFonts w:ascii="Times New Roman" w:hAnsi="Times New Roman" w:cs="Times New Roman"/>
          <w:b/>
          <w:bCs/>
          <w:sz w:val="32"/>
          <w:szCs w:val="32"/>
        </w:rPr>
        <w:t>8. Risk Matrix</w:t>
      </w:r>
    </w:p>
    <w:p w14:paraId="5665A1C7" w14:textId="77777777" w:rsid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A risk matrix can be used to visually prioritize risks.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157F2" w14:paraId="3C93ADDD" w14:textId="77777777" w:rsidTr="00E157F2">
        <w:tc>
          <w:tcPr>
            <w:tcW w:w="1502" w:type="dxa"/>
          </w:tcPr>
          <w:p w14:paraId="5B22B4FB" w14:textId="6127F09C" w:rsidR="00E157F2" w:rsidRDefault="00A7754A" w:rsidP="00B267EF">
            <w:pPr>
              <w:rPr>
                <w:rFonts w:ascii="Times New Roman" w:hAnsi="Times New Roman" w:cs="Times New Roman"/>
                <w:sz w:val="26"/>
                <w:szCs w:val="26"/>
              </w:rPr>
            </w:pPr>
            <w:r w:rsidRPr="00B267EF">
              <w:rPr>
                <w:rFonts w:ascii="Times New Roman" w:hAnsi="Times New Roman" w:cs="Times New Roman"/>
                <w:b/>
                <w:bCs/>
                <w:sz w:val="26"/>
                <w:szCs w:val="26"/>
              </w:rPr>
              <w:t>Likelihood \ Impact</w:t>
            </w:r>
          </w:p>
        </w:tc>
        <w:tc>
          <w:tcPr>
            <w:tcW w:w="1502" w:type="dxa"/>
          </w:tcPr>
          <w:p w14:paraId="5D85E91C" w14:textId="5446821D" w:rsidR="00E157F2" w:rsidRPr="00A7754A" w:rsidRDefault="00A7754A" w:rsidP="00B267EF">
            <w:pPr>
              <w:rPr>
                <w:rFonts w:ascii="Times New Roman" w:hAnsi="Times New Roman" w:cs="Times New Roman"/>
                <w:b/>
                <w:bCs/>
                <w:sz w:val="26"/>
                <w:szCs w:val="26"/>
              </w:rPr>
            </w:pPr>
            <w:r w:rsidRPr="00A7754A">
              <w:rPr>
                <w:rFonts w:ascii="Times New Roman" w:hAnsi="Times New Roman" w:cs="Times New Roman"/>
                <w:b/>
                <w:bCs/>
                <w:sz w:val="26"/>
                <w:szCs w:val="26"/>
              </w:rPr>
              <w:t>1</w:t>
            </w:r>
          </w:p>
        </w:tc>
        <w:tc>
          <w:tcPr>
            <w:tcW w:w="1503" w:type="dxa"/>
          </w:tcPr>
          <w:p w14:paraId="754CAE89" w14:textId="2FFA6C86" w:rsidR="00E157F2" w:rsidRPr="004B45AD" w:rsidRDefault="00A7754A" w:rsidP="00B267EF">
            <w:pPr>
              <w:rPr>
                <w:rFonts w:ascii="Times New Roman" w:hAnsi="Times New Roman" w:cs="Times New Roman"/>
                <w:b/>
                <w:bCs/>
                <w:sz w:val="26"/>
                <w:szCs w:val="26"/>
              </w:rPr>
            </w:pPr>
            <w:r w:rsidRPr="004B45AD">
              <w:rPr>
                <w:rFonts w:ascii="Times New Roman" w:hAnsi="Times New Roman" w:cs="Times New Roman"/>
                <w:b/>
                <w:bCs/>
                <w:sz w:val="26"/>
                <w:szCs w:val="26"/>
              </w:rPr>
              <w:t>2</w:t>
            </w:r>
          </w:p>
        </w:tc>
        <w:tc>
          <w:tcPr>
            <w:tcW w:w="1503" w:type="dxa"/>
          </w:tcPr>
          <w:p w14:paraId="19D0B608" w14:textId="3522304A" w:rsidR="00E157F2" w:rsidRPr="004B45AD" w:rsidRDefault="00A7754A" w:rsidP="00B267EF">
            <w:pPr>
              <w:rPr>
                <w:rFonts w:ascii="Times New Roman" w:hAnsi="Times New Roman" w:cs="Times New Roman"/>
                <w:b/>
                <w:bCs/>
                <w:sz w:val="26"/>
                <w:szCs w:val="26"/>
              </w:rPr>
            </w:pPr>
            <w:r w:rsidRPr="004B45AD">
              <w:rPr>
                <w:rFonts w:ascii="Times New Roman" w:hAnsi="Times New Roman" w:cs="Times New Roman"/>
                <w:b/>
                <w:bCs/>
                <w:sz w:val="26"/>
                <w:szCs w:val="26"/>
              </w:rPr>
              <w:t>3</w:t>
            </w:r>
          </w:p>
        </w:tc>
        <w:tc>
          <w:tcPr>
            <w:tcW w:w="1503" w:type="dxa"/>
          </w:tcPr>
          <w:p w14:paraId="76E418E9" w14:textId="7BA35807" w:rsidR="00E157F2" w:rsidRPr="004B45AD" w:rsidRDefault="00A7754A" w:rsidP="00B267EF">
            <w:pPr>
              <w:rPr>
                <w:rFonts w:ascii="Times New Roman" w:hAnsi="Times New Roman" w:cs="Times New Roman"/>
                <w:b/>
                <w:bCs/>
                <w:sz w:val="26"/>
                <w:szCs w:val="26"/>
              </w:rPr>
            </w:pPr>
            <w:r w:rsidRPr="004B45AD">
              <w:rPr>
                <w:rFonts w:ascii="Times New Roman" w:hAnsi="Times New Roman" w:cs="Times New Roman"/>
                <w:b/>
                <w:bCs/>
                <w:sz w:val="26"/>
                <w:szCs w:val="26"/>
              </w:rPr>
              <w:t>4</w:t>
            </w:r>
          </w:p>
        </w:tc>
        <w:tc>
          <w:tcPr>
            <w:tcW w:w="1503" w:type="dxa"/>
          </w:tcPr>
          <w:p w14:paraId="279C91D7" w14:textId="4474F9E1" w:rsidR="00E157F2" w:rsidRPr="004B45AD" w:rsidRDefault="00A7754A" w:rsidP="00B267EF">
            <w:pPr>
              <w:rPr>
                <w:rFonts w:ascii="Times New Roman" w:hAnsi="Times New Roman" w:cs="Times New Roman"/>
                <w:b/>
                <w:bCs/>
                <w:sz w:val="26"/>
                <w:szCs w:val="26"/>
              </w:rPr>
            </w:pPr>
            <w:r w:rsidRPr="004B45AD">
              <w:rPr>
                <w:rFonts w:ascii="Times New Roman" w:hAnsi="Times New Roman" w:cs="Times New Roman"/>
                <w:b/>
                <w:bCs/>
                <w:sz w:val="26"/>
                <w:szCs w:val="26"/>
              </w:rPr>
              <w:t>5</w:t>
            </w:r>
          </w:p>
        </w:tc>
      </w:tr>
      <w:tr w:rsidR="00E157F2" w14:paraId="4B0582CA" w14:textId="77777777" w:rsidTr="00E157F2">
        <w:tc>
          <w:tcPr>
            <w:tcW w:w="1502" w:type="dxa"/>
          </w:tcPr>
          <w:p w14:paraId="0881B913" w14:textId="50B81FC0" w:rsidR="00E157F2" w:rsidRDefault="004B45AD" w:rsidP="00B267EF">
            <w:pPr>
              <w:rPr>
                <w:rFonts w:ascii="Times New Roman" w:hAnsi="Times New Roman" w:cs="Times New Roman"/>
                <w:sz w:val="26"/>
                <w:szCs w:val="26"/>
              </w:rPr>
            </w:pPr>
            <w:r w:rsidRPr="00B267EF">
              <w:rPr>
                <w:rFonts w:ascii="Times New Roman" w:hAnsi="Times New Roman" w:cs="Times New Roman"/>
                <w:b/>
                <w:bCs/>
                <w:sz w:val="26"/>
                <w:szCs w:val="26"/>
              </w:rPr>
              <w:t xml:space="preserve"> Very High</w:t>
            </w:r>
          </w:p>
        </w:tc>
        <w:tc>
          <w:tcPr>
            <w:tcW w:w="1502" w:type="dxa"/>
          </w:tcPr>
          <w:p w14:paraId="73A5D3CF" w14:textId="4DE9720F" w:rsidR="00E157F2" w:rsidRDefault="004B45AD"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3BBB9819" w14:textId="0FC98324" w:rsidR="00E157F2" w:rsidRDefault="004B45AD"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26C6C024" w14:textId="1EFAE08F"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High</w:t>
            </w:r>
          </w:p>
        </w:tc>
        <w:tc>
          <w:tcPr>
            <w:tcW w:w="1503" w:type="dxa"/>
          </w:tcPr>
          <w:p w14:paraId="31C5DC60" w14:textId="23162F36"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Critical</w:t>
            </w:r>
          </w:p>
        </w:tc>
        <w:tc>
          <w:tcPr>
            <w:tcW w:w="1503" w:type="dxa"/>
          </w:tcPr>
          <w:p w14:paraId="0EA42AAA" w14:textId="0A30BE9B"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Critical</w:t>
            </w:r>
          </w:p>
        </w:tc>
      </w:tr>
      <w:tr w:rsidR="00E157F2" w14:paraId="6FB3FE33" w14:textId="77777777" w:rsidTr="00E157F2">
        <w:tc>
          <w:tcPr>
            <w:tcW w:w="1502" w:type="dxa"/>
          </w:tcPr>
          <w:p w14:paraId="2D7760B7" w14:textId="70202A3E" w:rsidR="00E157F2" w:rsidRDefault="004B45AD" w:rsidP="00B267EF">
            <w:pPr>
              <w:rPr>
                <w:rFonts w:ascii="Times New Roman" w:hAnsi="Times New Roman" w:cs="Times New Roman"/>
                <w:sz w:val="26"/>
                <w:szCs w:val="26"/>
              </w:rPr>
            </w:pPr>
            <w:r w:rsidRPr="00B267EF">
              <w:rPr>
                <w:rFonts w:ascii="Times New Roman" w:hAnsi="Times New Roman" w:cs="Times New Roman"/>
                <w:b/>
                <w:bCs/>
                <w:sz w:val="26"/>
                <w:szCs w:val="26"/>
              </w:rPr>
              <w:t>High</w:t>
            </w:r>
          </w:p>
        </w:tc>
        <w:tc>
          <w:tcPr>
            <w:tcW w:w="1502" w:type="dxa"/>
          </w:tcPr>
          <w:p w14:paraId="57C62472" w14:textId="40F713E4"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67710CB1" w14:textId="7FC91B07"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7700D5FD" w14:textId="198581A7"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High</w:t>
            </w:r>
          </w:p>
        </w:tc>
        <w:tc>
          <w:tcPr>
            <w:tcW w:w="1503" w:type="dxa"/>
          </w:tcPr>
          <w:p w14:paraId="761E3621" w14:textId="251DFAF1"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Critical</w:t>
            </w:r>
          </w:p>
        </w:tc>
        <w:tc>
          <w:tcPr>
            <w:tcW w:w="1503" w:type="dxa"/>
          </w:tcPr>
          <w:p w14:paraId="000F8D7F" w14:textId="0B0CE5A0"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Critical</w:t>
            </w:r>
          </w:p>
        </w:tc>
      </w:tr>
      <w:tr w:rsidR="00E157F2" w14:paraId="11063E3B" w14:textId="77777777" w:rsidTr="00E157F2">
        <w:tc>
          <w:tcPr>
            <w:tcW w:w="1502" w:type="dxa"/>
          </w:tcPr>
          <w:p w14:paraId="672BEC27" w14:textId="2CDE3422" w:rsidR="00E157F2" w:rsidRDefault="00146EC7" w:rsidP="00B267EF">
            <w:pPr>
              <w:rPr>
                <w:rFonts w:ascii="Times New Roman" w:hAnsi="Times New Roman" w:cs="Times New Roman"/>
                <w:sz w:val="26"/>
                <w:szCs w:val="26"/>
              </w:rPr>
            </w:pPr>
            <w:r w:rsidRPr="00B267EF">
              <w:rPr>
                <w:rFonts w:ascii="Times New Roman" w:hAnsi="Times New Roman" w:cs="Times New Roman"/>
                <w:b/>
                <w:bCs/>
                <w:sz w:val="26"/>
                <w:szCs w:val="26"/>
              </w:rPr>
              <w:t>Medium</w:t>
            </w:r>
          </w:p>
        </w:tc>
        <w:tc>
          <w:tcPr>
            <w:tcW w:w="1502" w:type="dxa"/>
          </w:tcPr>
          <w:p w14:paraId="1B0F84F0" w14:textId="61C2F841"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3D6BACD3" w14:textId="611EE8EE"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66D1F8FC" w14:textId="79DAE95E"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2049CFB0" w14:textId="31CBA3E2"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High</w:t>
            </w:r>
          </w:p>
        </w:tc>
        <w:tc>
          <w:tcPr>
            <w:tcW w:w="1503" w:type="dxa"/>
          </w:tcPr>
          <w:p w14:paraId="4AB15B3E" w14:textId="6C5AE220"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High</w:t>
            </w:r>
          </w:p>
        </w:tc>
      </w:tr>
      <w:tr w:rsidR="00E157F2" w14:paraId="40AD08E3" w14:textId="77777777" w:rsidTr="00E157F2">
        <w:tc>
          <w:tcPr>
            <w:tcW w:w="1502" w:type="dxa"/>
          </w:tcPr>
          <w:p w14:paraId="378E15B5" w14:textId="70CDDD69" w:rsidR="00E157F2" w:rsidRDefault="00146EC7" w:rsidP="00B267EF">
            <w:pPr>
              <w:rPr>
                <w:rFonts w:ascii="Times New Roman" w:hAnsi="Times New Roman" w:cs="Times New Roman"/>
                <w:sz w:val="26"/>
                <w:szCs w:val="26"/>
              </w:rPr>
            </w:pPr>
            <w:r w:rsidRPr="00B267EF">
              <w:rPr>
                <w:rFonts w:ascii="Times New Roman" w:hAnsi="Times New Roman" w:cs="Times New Roman"/>
                <w:b/>
                <w:bCs/>
                <w:sz w:val="26"/>
                <w:szCs w:val="26"/>
              </w:rPr>
              <w:t>Low</w:t>
            </w:r>
          </w:p>
        </w:tc>
        <w:tc>
          <w:tcPr>
            <w:tcW w:w="1502" w:type="dxa"/>
          </w:tcPr>
          <w:p w14:paraId="60E3840A" w14:textId="0FBABB12"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134D51D2" w14:textId="731F1000"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1848A521" w14:textId="5E37C577"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35F3B38A" w14:textId="1C9F4C0F"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613B72B9" w14:textId="75A1DB56" w:rsidR="00E157F2" w:rsidRDefault="00146EC7" w:rsidP="00B267EF">
            <w:pPr>
              <w:rPr>
                <w:rFonts w:ascii="Times New Roman" w:hAnsi="Times New Roman" w:cs="Times New Roman"/>
                <w:sz w:val="26"/>
                <w:szCs w:val="26"/>
              </w:rPr>
            </w:pPr>
            <w:r w:rsidRPr="00B267EF">
              <w:rPr>
                <w:rFonts w:ascii="Times New Roman" w:hAnsi="Times New Roman" w:cs="Times New Roman"/>
                <w:sz w:val="26"/>
                <w:szCs w:val="26"/>
              </w:rPr>
              <w:t>High</w:t>
            </w:r>
          </w:p>
        </w:tc>
      </w:tr>
      <w:tr w:rsidR="00E157F2" w14:paraId="567CFDA5" w14:textId="77777777" w:rsidTr="00E157F2">
        <w:tc>
          <w:tcPr>
            <w:tcW w:w="1502" w:type="dxa"/>
          </w:tcPr>
          <w:p w14:paraId="493AB299" w14:textId="4AF641BD" w:rsidR="00E157F2" w:rsidRDefault="00146EC7" w:rsidP="00B267EF">
            <w:pPr>
              <w:rPr>
                <w:rFonts w:ascii="Times New Roman" w:hAnsi="Times New Roman" w:cs="Times New Roman"/>
                <w:sz w:val="26"/>
                <w:szCs w:val="26"/>
              </w:rPr>
            </w:pPr>
            <w:r w:rsidRPr="00B267EF">
              <w:rPr>
                <w:rFonts w:ascii="Times New Roman" w:hAnsi="Times New Roman" w:cs="Times New Roman"/>
                <w:b/>
                <w:bCs/>
                <w:sz w:val="26"/>
                <w:szCs w:val="26"/>
              </w:rPr>
              <w:t>Very Low</w:t>
            </w:r>
          </w:p>
        </w:tc>
        <w:tc>
          <w:tcPr>
            <w:tcW w:w="1502" w:type="dxa"/>
          </w:tcPr>
          <w:p w14:paraId="6BE27205" w14:textId="09A752C5"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693D0CDF" w14:textId="09B5D84C"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6623A5F2" w14:textId="20379EAC" w:rsidR="00E157F2" w:rsidRDefault="00115D51" w:rsidP="00B267EF">
            <w:pPr>
              <w:rPr>
                <w:rFonts w:ascii="Times New Roman" w:hAnsi="Times New Roman" w:cs="Times New Roman"/>
                <w:sz w:val="26"/>
                <w:szCs w:val="26"/>
              </w:rPr>
            </w:pPr>
            <w:r w:rsidRPr="00B267EF">
              <w:rPr>
                <w:rFonts w:ascii="Times New Roman" w:hAnsi="Times New Roman" w:cs="Times New Roman"/>
                <w:sz w:val="26"/>
                <w:szCs w:val="26"/>
              </w:rPr>
              <w:t>Low</w:t>
            </w:r>
          </w:p>
        </w:tc>
        <w:tc>
          <w:tcPr>
            <w:tcW w:w="1503" w:type="dxa"/>
          </w:tcPr>
          <w:p w14:paraId="00A21414" w14:textId="2635AF85"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c>
          <w:tcPr>
            <w:tcW w:w="1503" w:type="dxa"/>
          </w:tcPr>
          <w:p w14:paraId="64E8EA9A" w14:textId="749B5383" w:rsidR="00E157F2" w:rsidRDefault="00A47ADF" w:rsidP="00B267EF">
            <w:pPr>
              <w:rPr>
                <w:rFonts w:ascii="Times New Roman" w:hAnsi="Times New Roman" w:cs="Times New Roman"/>
                <w:sz w:val="26"/>
                <w:szCs w:val="26"/>
              </w:rPr>
            </w:pPr>
            <w:r w:rsidRPr="00B267EF">
              <w:rPr>
                <w:rFonts w:ascii="Times New Roman" w:hAnsi="Times New Roman" w:cs="Times New Roman"/>
                <w:sz w:val="26"/>
                <w:szCs w:val="26"/>
              </w:rPr>
              <w:t>Medium</w:t>
            </w:r>
          </w:p>
        </w:tc>
      </w:tr>
    </w:tbl>
    <w:p w14:paraId="5FEA4E7D" w14:textId="77777777" w:rsidR="00B4309E" w:rsidRDefault="00B4309E" w:rsidP="00B267EF">
      <w:pPr>
        <w:rPr>
          <w:rFonts w:ascii="Times New Roman" w:hAnsi="Times New Roman" w:cs="Times New Roman"/>
          <w:b/>
          <w:bCs/>
          <w:sz w:val="32"/>
          <w:szCs w:val="32"/>
        </w:rPr>
      </w:pPr>
    </w:p>
    <w:p w14:paraId="22BE5B87" w14:textId="0BFF659F" w:rsidR="00B267EF" w:rsidRPr="009E55C7" w:rsidRDefault="00B267EF" w:rsidP="00B267EF">
      <w:pPr>
        <w:rPr>
          <w:rFonts w:ascii="Times New Roman" w:hAnsi="Times New Roman" w:cs="Times New Roman"/>
          <w:b/>
          <w:bCs/>
          <w:sz w:val="32"/>
          <w:szCs w:val="32"/>
        </w:rPr>
      </w:pPr>
      <w:r w:rsidRPr="009E55C7">
        <w:rPr>
          <w:rFonts w:ascii="Times New Roman" w:hAnsi="Times New Roman" w:cs="Times New Roman"/>
          <w:b/>
          <w:bCs/>
          <w:sz w:val="32"/>
          <w:szCs w:val="32"/>
        </w:rPr>
        <w:t>9. Detailed Risk Analysis and Mitigation</w:t>
      </w:r>
    </w:p>
    <w:p w14:paraId="7BCA042F"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9.1 Data Breach</w:t>
      </w:r>
    </w:p>
    <w:p w14:paraId="100F7D7B"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Risk</w:t>
      </w:r>
    </w:p>
    <w:p w14:paraId="3D4D9BA5"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A data breach occurs when unauthorized individuals gain access to sensitive telecom information.</w:t>
      </w:r>
    </w:p>
    <w:p w14:paraId="6558D91D"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Possible Impact</w:t>
      </w:r>
    </w:p>
    <w:p w14:paraId="1C8E1503" w14:textId="77777777" w:rsidR="00B267EF" w:rsidRPr="00B267EF" w:rsidRDefault="00B267EF" w:rsidP="00B267EF">
      <w:pPr>
        <w:numPr>
          <w:ilvl w:val="0"/>
          <w:numId w:val="3"/>
        </w:numPr>
        <w:rPr>
          <w:rFonts w:ascii="Times New Roman" w:hAnsi="Times New Roman" w:cs="Times New Roman"/>
          <w:sz w:val="26"/>
          <w:szCs w:val="26"/>
        </w:rPr>
      </w:pPr>
      <w:r w:rsidRPr="00B267EF">
        <w:rPr>
          <w:rFonts w:ascii="Times New Roman" w:hAnsi="Times New Roman" w:cs="Times New Roman"/>
          <w:sz w:val="26"/>
          <w:szCs w:val="26"/>
        </w:rPr>
        <w:t>Customer privacy violations</w:t>
      </w:r>
    </w:p>
    <w:p w14:paraId="11C8E803" w14:textId="77777777" w:rsidR="00B267EF" w:rsidRPr="00B267EF" w:rsidRDefault="00B267EF" w:rsidP="00B267EF">
      <w:pPr>
        <w:numPr>
          <w:ilvl w:val="0"/>
          <w:numId w:val="3"/>
        </w:numPr>
        <w:rPr>
          <w:rFonts w:ascii="Times New Roman" w:hAnsi="Times New Roman" w:cs="Times New Roman"/>
          <w:sz w:val="26"/>
          <w:szCs w:val="26"/>
        </w:rPr>
      </w:pPr>
      <w:r w:rsidRPr="00B267EF">
        <w:rPr>
          <w:rFonts w:ascii="Times New Roman" w:hAnsi="Times New Roman" w:cs="Times New Roman"/>
          <w:sz w:val="26"/>
          <w:szCs w:val="26"/>
        </w:rPr>
        <w:t>Financial losses</w:t>
      </w:r>
    </w:p>
    <w:p w14:paraId="63797F59" w14:textId="77777777" w:rsidR="00B267EF" w:rsidRPr="00B267EF" w:rsidRDefault="00B267EF" w:rsidP="00B267EF">
      <w:pPr>
        <w:numPr>
          <w:ilvl w:val="0"/>
          <w:numId w:val="3"/>
        </w:numPr>
        <w:rPr>
          <w:rFonts w:ascii="Times New Roman" w:hAnsi="Times New Roman" w:cs="Times New Roman"/>
          <w:sz w:val="26"/>
          <w:szCs w:val="26"/>
        </w:rPr>
      </w:pPr>
      <w:r w:rsidRPr="00B267EF">
        <w:rPr>
          <w:rFonts w:ascii="Times New Roman" w:hAnsi="Times New Roman" w:cs="Times New Roman"/>
          <w:sz w:val="26"/>
          <w:szCs w:val="26"/>
        </w:rPr>
        <w:t>Reputation damage</w:t>
      </w:r>
    </w:p>
    <w:p w14:paraId="47176561" w14:textId="77777777" w:rsidR="00B267EF" w:rsidRPr="00B267EF" w:rsidRDefault="00B267EF" w:rsidP="00B267EF">
      <w:pPr>
        <w:numPr>
          <w:ilvl w:val="0"/>
          <w:numId w:val="3"/>
        </w:numPr>
        <w:rPr>
          <w:rFonts w:ascii="Times New Roman" w:hAnsi="Times New Roman" w:cs="Times New Roman"/>
          <w:sz w:val="26"/>
          <w:szCs w:val="26"/>
        </w:rPr>
      </w:pPr>
      <w:r w:rsidRPr="00B267EF">
        <w:rPr>
          <w:rFonts w:ascii="Times New Roman" w:hAnsi="Times New Roman" w:cs="Times New Roman"/>
          <w:sz w:val="26"/>
          <w:szCs w:val="26"/>
        </w:rPr>
        <w:lastRenderedPageBreak/>
        <w:t>Legal or regulatory consequences</w:t>
      </w:r>
    </w:p>
    <w:p w14:paraId="6799113A" w14:textId="77777777" w:rsidR="00B267EF" w:rsidRPr="00B267EF" w:rsidRDefault="00B267EF" w:rsidP="00B267EF">
      <w:pPr>
        <w:numPr>
          <w:ilvl w:val="0"/>
          <w:numId w:val="3"/>
        </w:numPr>
        <w:rPr>
          <w:rFonts w:ascii="Times New Roman" w:hAnsi="Times New Roman" w:cs="Times New Roman"/>
          <w:sz w:val="26"/>
          <w:szCs w:val="26"/>
        </w:rPr>
      </w:pPr>
      <w:r w:rsidRPr="00B267EF">
        <w:rPr>
          <w:rFonts w:ascii="Times New Roman" w:hAnsi="Times New Roman" w:cs="Times New Roman"/>
          <w:sz w:val="26"/>
          <w:szCs w:val="26"/>
        </w:rPr>
        <w:t>Loss of customer trust</w:t>
      </w:r>
    </w:p>
    <w:p w14:paraId="7636D9D9"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Controls</w:t>
      </w:r>
    </w:p>
    <w:p w14:paraId="31505CBC" w14:textId="77777777" w:rsidR="00B267EF" w:rsidRPr="00B267EF" w:rsidRDefault="00B267EF" w:rsidP="00B267EF">
      <w:pPr>
        <w:numPr>
          <w:ilvl w:val="0"/>
          <w:numId w:val="4"/>
        </w:numPr>
        <w:rPr>
          <w:rFonts w:ascii="Times New Roman" w:hAnsi="Times New Roman" w:cs="Times New Roman"/>
          <w:sz w:val="26"/>
          <w:szCs w:val="26"/>
        </w:rPr>
      </w:pPr>
      <w:r w:rsidRPr="00B267EF">
        <w:rPr>
          <w:rFonts w:ascii="Times New Roman" w:hAnsi="Times New Roman" w:cs="Times New Roman"/>
          <w:sz w:val="26"/>
          <w:szCs w:val="26"/>
        </w:rPr>
        <w:t>Encryption</w:t>
      </w:r>
    </w:p>
    <w:p w14:paraId="7302585C" w14:textId="77777777" w:rsidR="00B267EF" w:rsidRPr="00B267EF" w:rsidRDefault="00B267EF" w:rsidP="00B267EF">
      <w:pPr>
        <w:numPr>
          <w:ilvl w:val="0"/>
          <w:numId w:val="4"/>
        </w:numPr>
        <w:rPr>
          <w:rFonts w:ascii="Times New Roman" w:hAnsi="Times New Roman" w:cs="Times New Roman"/>
          <w:sz w:val="26"/>
          <w:szCs w:val="26"/>
        </w:rPr>
      </w:pPr>
      <w:r w:rsidRPr="00B267EF">
        <w:rPr>
          <w:rFonts w:ascii="Times New Roman" w:hAnsi="Times New Roman" w:cs="Times New Roman"/>
          <w:sz w:val="26"/>
          <w:szCs w:val="26"/>
        </w:rPr>
        <w:t>Role-based access control</w:t>
      </w:r>
    </w:p>
    <w:p w14:paraId="3C04A6E0" w14:textId="77777777" w:rsidR="00B267EF" w:rsidRPr="00B267EF" w:rsidRDefault="00B267EF" w:rsidP="00B267EF">
      <w:pPr>
        <w:numPr>
          <w:ilvl w:val="0"/>
          <w:numId w:val="4"/>
        </w:numPr>
        <w:rPr>
          <w:rFonts w:ascii="Times New Roman" w:hAnsi="Times New Roman" w:cs="Times New Roman"/>
          <w:sz w:val="26"/>
          <w:szCs w:val="26"/>
        </w:rPr>
      </w:pPr>
      <w:r w:rsidRPr="00B267EF">
        <w:rPr>
          <w:rFonts w:ascii="Times New Roman" w:hAnsi="Times New Roman" w:cs="Times New Roman"/>
          <w:sz w:val="26"/>
          <w:szCs w:val="26"/>
        </w:rPr>
        <w:t>Multi-factor authentication</w:t>
      </w:r>
    </w:p>
    <w:p w14:paraId="1982B71E" w14:textId="77777777" w:rsidR="00B267EF" w:rsidRPr="00B267EF" w:rsidRDefault="00B267EF" w:rsidP="00B267EF">
      <w:pPr>
        <w:numPr>
          <w:ilvl w:val="0"/>
          <w:numId w:val="4"/>
        </w:numPr>
        <w:rPr>
          <w:rFonts w:ascii="Times New Roman" w:hAnsi="Times New Roman" w:cs="Times New Roman"/>
          <w:sz w:val="26"/>
          <w:szCs w:val="26"/>
        </w:rPr>
      </w:pPr>
      <w:r w:rsidRPr="00B267EF">
        <w:rPr>
          <w:rFonts w:ascii="Times New Roman" w:hAnsi="Times New Roman" w:cs="Times New Roman"/>
          <w:sz w:val="26"/>
          <w:szCs w:val="26"/>
        </w:rPr>
        <w:t>Network security controls</w:t>
      </w:r>
    </w:p>
    <w:p w14:paraId="46B7C846" w14:textId="77777777" w:rsidR="00B267EF" w:rsidRPr="00B267EF" w:rsidRDefault="00B267EF" w:rsidP="00B267EF">
      <w:pPr>
        <w:numPr>
          <w:ilvl w:val="0"/>
          <w:numId w:val="4"/>
        </w:numPr>
        <w:rPr>
          <w:rFonts w:ascii="Times New Roman" w:hAnsi="Times New Roman" w:cs="Times New Roman"/>
          <w:sz w:val="26"/>
          <w:szCs w:val="26"/>
        </w:rPr>
      </w:pPr>
      <w:r w:rsidRPr="00B267EF">
        <w:rPr>
          <w:rFonts w:ascii="Times New Roman" w:hAnsi="Times New Roman" w:cs="Times New Roman"/>
          <w:sz w:val="26"/>
          <w:szCs w:val="26"/>
        </w:rPr>
        <w:t>Regular security assessments</w:t>
      </w:r>
    </w:p>
    <w:p w14:paraId="138AFF1F"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Corrective Action</w:t>
      </w:r>
    </w:p>
    <w:p w14:paraId="566A0BFF" w14:textId="77777777" w:rsidR="00B267EF" w:rsidRPr="00B267EF" w:rsidRDefault="00B267EF" w:rsidP="00B267EF">
      <w:pPr>
        <w:numPr>
          <w:ilvl w:val="0"/>
          <w:numId w:val="5"/>
        </w:numPr>
        <w:rPr>
          <w:rFonts w:ascii="Times New Roman" w:hAnsi="Times New Roman" w:cs="Times New Roman"/>
          <w:sz w:val="26"/>
          <w:szCs w:val="26"/>
        </w:rPr>
      </w:pPr>
      <w:r w:rsidRPr="00B267EF">
        <w:rPr>
          <w:rFonts w:ascii="Times New Roman" w:hAnsi="Times New Roman" w:cs="Times New Roman"/>
          <w:sz w:val="26"/>
          <w:szCs w:val="26"/>
        </w:rPr>
        <w:t>Immediately restrict the affected account or system.</w:t>
      </w:r>
    </w:p>
    <w:p w14:paraId="3D5B1745" w14:textId="77777777" w:rsidR="00B267EF" w:rsidRPr="00B267EF" w:rsidRDefault="00B267EF" w:rsidP="00B267EF">
      <w:pPr>
        <w:numPr>
          <w:ilvl w:val="0"/>
          <w:numId w:val="5"/>
        </w:numPr>
        <w:rPr>
          <w:rFonts w:ascii="Times New Roman" w:hAnsi="Times New Roman" w:cs="Times New Roman"/>
          <w:sz w:val="26"/>
          <w:szCs w:val="26"/>
        </w:rPr>
      </w:pPr>
      <w:r w:rsidRPr="00B267EF">
        <w:rPr>
          <w:rFonts w:ascii="Times New Roman" w:hAnsi="Times New Roman" w:cs="Times New Roman"/>
          <w:sz w:val="26"/>
          <w:szCs w:val="26"/>
        </w:rPr>
        <w:t>Investigate access logs.</w:t>
      </w:r>
    </w:p>
    <w:p w14:paraId="6A987F8A" w14:textId="77777777" w:rsidR="00B267EF" w:rsidRPr="00B267EF" w:rsidRDefault="00B267EF" w:rsidP="00B267EF">
      <w:pPr>
        <w:numPr>
          <w:ilvl w:val="0"/>
          <w:numId w:val="5"/>
        </w:numPr>
        <w:rPr>
          <w:rFonts w:ascii="Times New Roman" w:hAnsi="Times New Roman" w:cs="Times New Roman"/>
          <w:sz w:val="26"/>
          <w:szCs w:val="26"/>
        </w:rPr>
      </w:pPr>
      <w:r w:rsidRPr="00B267EF">
        <w:rPr>
          <w:rFonts w:ascii="Times New Roman" w:hAnsi="Times New Roman" w:cs="Times New Roman"/>
          <w:sz w:val="26"/>
          <w:szCs w:val="26"/>
        </w:rPr>
        <w:t>Identify the affected information.</w:t>
      </w:r>
    </w:p>
    <w:p w14:paraId="7761CA4A" w14:textId="77777777" w:rsidR="00B267EF" w:rsidRPr="00B267EF" w:rsidRDefault="00B267EF" w:rsidP="00B267EF">
      <w:pPr>
        <w:numPr>
          <w:ilvl w:val="0"/>
          <w:numId w:val="5"/>
        </w:numPr>
        <w:rPr>
          <w:rFonts w:ascii="Times New Roman" w:hAnsi="Times New Roman" w:cs="Times New Roman"/>
          <w:sz w:val="26"/>
          <w:szCs w:val="26"/>
        </w:rPr>
      </w:pPr>
      <w:r w:rsidRPr="00B267EF">
        <w:rPr>
          <w:rFonts w:ascii="Times New Roman" w:hAnsi="Times New Roman" w:cs="Times New Roman"/>
          <w:sz w:val="26"/>
          <w:szCs w:val="26"/>
        </w:rPr>
        <w:t>Reset compromised credentials.</w:t>
      </w:r>
    </w:p>
    <w:p w14:paraId="7D9A6E11" w14:textId="77777777" w:rsidR="00B267EF" w:rsidRPr="00B267EF" w:rsidRDefault="00B267EF" w:rsidP="00B267EF">
      <w:pPr>
        <w:numPr>
          <w:ilvl w:val="0"/>
          <w:numId w:val="5"/>
        </w:numPr>
        <w:rPr>
          <w:rFonts w:ascii="Times New Roman" w:hAnsi="Times New Roman" w:cs="Times New Roman"/>
          <w:sz w:val="26"/>
          <w:szCs w:val="26"/>
        </w:rPr>
      </w:pPr>
      <w:r w:rsidRPr="00B267EF">
        <w:rPr>
          <w:rFonts w:ascii="Times New Roman" w:hAnsi="Times New Roman" w:cs="Times New Roman"/>
          <w:sz w:val="26"/>
          <w:szCs w:val="26"/>
        </w:rPr>
        <w:t>Escalate the incident to the appropriate security team.</w:t>
      </w:r>
    </w:p>
    <w:p w14:paraId="287D85AD"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Recovery</w:t>
      </w:r>
    </w:p>
    <w:p w14:paraId="727E0F4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Restore affected services, review security controls, and implement additional safeguards to prevent recurrence.</w:t>
      </w:r>
    </w:p>
    <w:p w14:paraId="2FD3C275" w14:textId="3B800904" w:rsidR="00B267EF" w:rsidRPr="009E55C7" w:rsidRDefault="00B267EF" w:rsidP="00B267EF">
      <w:pPr>
        <w:rPr>
          <w:rFonts w:ascii="Times New Roman" w:hAnsi="Times New Roman" w:cs="Times New Roman"/>
          <w:b/>
          <w:bCs/>
          <w:sz w:val="32"/>
          <w:szCs w:val="32"/>
        </w:rPr>
      </w:pPr>
      <w:r w:rsidRPr="009E55C7">
        <w:rPr>
          <w:rFonts w:ascii="Times New Roman" w:hAnsi="Times New Roman" w:cs="Times New Roman"/>
          <w:b/>
          <w:bCs/>
          <w:sz w:val="32"/>
          <w:szCs w:val="32"/>
        </w:rPr>
        <w:t>10. Unauthorized Access</w:t>
      </w:r>
    </w:p>
    <w:p w14:paraId="69D7DB11"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Unauthorized access occurs when a user accesses telecom data without the required permission.</w:t>
      </w:r>
    </w:p>
    <w:p w14:paraId="18FC0FD8"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Measures</w:t>
      </w:r>
    </w:p>
    <w:p w14:paraId="18F87DD4" w14:textId="77777777" w:rsidR="00B267EF" w:rsidRPr="00B267EF" w:rsidRDefault="00B267EF" w:rsidP="00B267EF">
      <w:pPr>
        <w:numPr>
          <w:ilvl w:val="0"/>
          <w:numId w:val="6"/>
        </w:numPr>
        <w:rPr>
          <w:rFonts w:ascii="Times New Roman" w:hAnsi="Times New Roman" w:cs="Times New Roman"/>
          <w:sz w:val="26"/>
          <w:szCs w:val="26"/>
        </w:rPr>
      </w:pPr>
      <w:r w:rsidRPr="00B267EF">
        <w:rPr>
          <w:rFonts w:ascii="Times New Roman" w:hAnsi="Times New Roman" w:cs="Times New Roman"/>
          <w:sz w:val="26"/>
          <w:szCs w:val="26"/>
        </w:rPr>
        <w:t>Role-based access control</w:t>
      </w:r>
    </w:p>
    <w:p w14:paraId="0FFFF5E0" w14:textId="77777777" w:rsidR="00B267EF" w:rsidRPr="00B267EF" w:rsidRDefault="00B267EF" w:rsidP="00B267EF">
      <w:pPr>
        <w:numPr>
          <w:ilvl w:val="0"/>
          <w:numId w:val="6"/>
        </w:numPr>
        <w:rPr>
          <w:rFonts w:ascii="Times New Roman" w:hAnsi="Times New Roman" w:cs="Times New Roman"/>
          <w:sz w:val="26"/>
          <w:szCs w:val="26"/>
        </w:rPr>
      </w:pPr>
      <w:r w:rsidRPr="00B267EF">
        <w:rPr>
          <w:rFonts w:ascii="Times New Roman" w:hAnsi="Times New Roman" w:cs="Times New Roman"/>
          <w:sz w:val="26"/>
          <w:szCs w:val="26"/>
        </w:rPr>
        <w:t>Strong authentication</w:t>
      </w:r>
    </w:p>
    <w:p w14:paraId="69884D44" w14:textId="77777777" w:rsidR="00B267EF" w:rsidRPr="00B267EF" w:rsidRDefault="00B267EF" w:rsidP="00B267EF">
      <w:pPr>
        <w:numPr>
          <w:ilvl w:val="0"/>
          <w:numId w:val="6"/>
        </w:numPr>
        <w:rPr>
          <w:rFonts w:ascii="Times New Roman" w:hAnsi="Times New Roman" w:cs="Times New Roman"/>
          <w:sz w:val="26"/>
          <w:szCs w:val="26"/>
        </w:rPr>
      </w:pPr>
      <w:r w:rsidRPr="00B267EF">
        <w:rPr>
          <w:rFonts w:ascii="Times New Roman" w:hAnsi="Times New Roman" w:cs="Times New Roman"/>
          <w:sz w:val="26"/>
          <w:szCs w:val="26"/>
        </w:rPr>
        <w:t>Least-privilege access</w:t>
      </w:r>
    </w:p>
    <w:p w14:paraId="2D092111" w14:textId="77777777" w:rsidR="00B267EF" w:rsidRPr="00B267EF" w:rsidRDefault="00B267EF" w:rsidP="00B267EF">
      <w:pPr>
        <w:numPr>
          <w:ilvl w:val="0"/>
          <w:numId w:val="6"/>
        </w:numPr>
        <w:rPr>
          <w:rFonts w:ascii="Times New Roman" w:hAnsi="Times New Roman" w:cs="Times New Roman"/>
          <w:sz w:val="26"/>
          <w:szCs w:val="26"/>
        </w:rPr>
      </w:pPr>
      <w:r w:rsidRPr="00B267EF">
        <w:rPr>
          <w:rFonts w:ascii="Times New Roman" w:hAnsi="Times New Roman" w:cs="Times New Roman"/>
          <w:sz w:val="26"/>
          <w:szCs w:val="26"/>
        </w:rPr>
        <w:t>Periodic access reviews</w:t>
      </w:r>
    </w:p>
    <w:p w14:paraId="52464A36" w14:textId="77777777" w:rsidR="00B267EF" w:rsidRPr="00B267EF" w:rsidRDefault="00B267EF" w:rsidP="00B267EF">
      <w:pPr>
        <w:numPr>
          <w:ilvl w:val="0"/>
          <w:numId w:val="6"/>
        </w:numPr>
        <w:rPr>
          <w:rFonts w:ascii="Times New Roman" w:hAnsi="Times New Roman" w:cs="Times New Roman"/>
          <w:sz w:val="26"/>
          <w:szCs w:val="26"/>
        </w:rPr>
      </w:pPr>
      <w:r w:rsidRPr="00B267EF">
        <w:rPr>
          <w:rFonts w:ascii="Times New Roman" w:hAnsi="Times New Roman" w:cs="Times New Roman"/>
          <w:sz w:val="26"/>
          <w:szCs w:val="26"/>
        </w:rPr>
        <w:t>User account management</w:t>
      </w:r>
    </w:p>
    <w:p w14:paraId="31259FB4" w14:textId="77777777" w:rsidR="009F1FF6" w:rsidRDefault="009F1FF6" w:rsidP="00B267EF">
      <w:pPr>
        <w:rPr>
          <w:rFonts w:ascii="Times New Roman" w:hAnsi="Times New Roman" w:cs="Times New Roman"/>
          <w:b/>
          <w:bCs/>
          <w:sz w:val="26"/>
          <w:szCs w:val="26"/>
        </w:rPr>
      </w:pPr>
    </w:p>
    <w:p w14:paraId="5FBAE7E1" w14:textId="77777777" w:rsidR="009F1FF6" w:rsidRDefault="009F1FF6" w:rsidP="00B267EF">
      <w:pPr>
        <w:rPr>
          <w:rFonts w:ascii="Times New Roman" w:hAnsi="Times New Roman" w:cs="Times New Roman"/>
          <w:b/>
          <w:bCs/>
          <w:sz w:val="26"/>
          <w:szCs w:val="26"/>
        </w:rPr>
      </w:pPr>
    </w:p>
    <w:p w14:paraId="6D99ECEE" w14:textId="0B6C95C9"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lastRenderedPageBreak/>
        <w:t>Corrective Action</w:t>
      </w:r>
    </w:p>
    <w:p w14:paraId="45235534" w14:textId="77777777" w:rsidR="00B267EF" w:rsidRPr="00B267EF" w:rsidRDefault="00B267EF" w:rsidP="00B267EF">
      <w:pPr>
        <w:numPr>
          <w:ilvl w:val="0"/>
          <w:numId w:val="7"/>
        </w:numPr>
        <w:rPr>
          <w:rFonts w:ascii="Times New Roman" w:hAnsi="Times New Roman" w:cs="Times New Roman"/>
          <w:sz w:val="26"/>
          <w:szCs w:val="26"/>
        </w:rPr>
      </w:pPr>
      <w:r w:rsidRPr="00B267EF">
        <w:rPr>
          <w:rFonts w:ascii="Times New Roman" w:hAnsi="Times New Roman" w:cs="Times New Roman"/>
          <w:sz w:val="26"/>
          <w:szCs w:val="26"/>
        </w:rPr>
        <w:t>Disable or restrict the unauthorized account.</w:t>
      </w:r>
    </w:p>
    <w:p w14:paraId="778897B6" w14:textId="77777777" w:rsidR="00B267EF" w:rsidRPr="00B267EF" w:rsidRDefault="00B267EF" w:rsidP="00B267EF">
      <w:pPr>
        <w:numPr>
          <w:ilvl w:val="0"/>
          <w:numId w:val="7"/>
        </w:numPr>
        <w:rPr>
          <w:rFonts w:ascii="Times New Roman" w:hAnsi="Times New Roman" w:cs="Times New Roman"/>
          <w:sz w:val="26"/>
          <w:szCs w:val="26"/>
        </w:rPr>
      </w:pPr>
      <w:r w:rsidRPr="00B267EF">
        <w:rPr>
          <w:rFonts w:ascii="Times New Roman" w:hAnsi="Times New Roman" w:cs="Times New Roman"/>
          <w:sz w:val="26"/>
          <w:szCs w:val="26"/>
        </w:rPr>
        <w:t>Review access logs.</w:t>
      </w:r>
    </w:p>
    <w:p w14:paraId="4E310991" w14:textId="77777777" w:rsidR="00B267EF" w:rsidRPr="00B267EF" w:rsidRDefault="00B267EF" w:rsidP="00B267EF">
      <w:pPr>
        <w:numPr>
          <w:ilvl w:val="0"/>
          <w:numId w:val="7"/>
        </w:numPr>
        <w:rPr>
          <w:rFonts w:ascii="Times New Roman" w:hAnsi="Times New Roman" w:cs="Times New Roman"/>
          <w:sz w:val="26"/>
          <w:szCs w:val="26"/>
        </w:rPr>
      </w:pPr>
      <w:r w:rsidRPr="00B267EF">
        <w:rPr>
          <w:rFonts w:ascii="Times New Roman" w:hAnsi="Times New Roman" w:cs="Times New Roman"/>
          <w:sz w:val="26"/>
          <w:szCs w:val="26"/>
        </w:rPr>
        <w:t>Determine which information was accessed.</w:t>
      </w:r>
    </w:p>
    <w:p w14:paraId="4A48E19B" w14:textId="77777777" w:rsidR="00B267EF" w:rsidRPr="00B267EF" w:rsidRDefault="00B267EF" w:rsidP="00B267EF">
      <w:pPr>
        <w:numPr>
          <w:ilvl w:val="0"/>
          <w:numId w:val="7"/>
        </w:numPr>
        <w:rPr>
          <w:rFonts w:ascii="Times New Roman" w:hAnsi="Times New Roman" w:cs="Times New Roman"/>
          <w:sz w:val="26"/>
          <w:szCs w:val="26"/>
        </w:rPr>
      </w:pPr>
      <w:r w:rsidRPr="00B267EF">
        <w:rPr>
          <w:rFonts w:ascii="Times New Roman" w:hAnsi="Times New Roman" w:cs="Times New Roman"/>
          <w:sz w:val="26"/>
          <w:szCs w:val="26"/>
        </w:rPr>
        <w:t>Reset credentials where necessary.</w:t>
      </w:r>
    </w:p>
    <w:p w14:paraId="6903E0A8"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Example</w:t>
      </w:r>
    </w:p>
    <w:p w14:paraId="54CE75B5"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A user assigned to customer service should not automatically receive access to security administration functions. Role-based access ensures that users receive only the permissions required for their responsibilities.</w:t>
      </w:r>
    </w:p>
    <w:p w14:paraId="33ACDB51" w14:textId="77777777" w:rsidR="00B267EF" w:rsidRPr="009E55C7" w:rsidRDefault="00B267EF" w:rsidP="00B267EF">
      <w:pPr>
        <w:rPr>
          <w:rFonts w:ascii="Times New Roman" w:hAnsi="Times New Roman" w:cs="Times New Roman"/>
          <w:b/>
          <w:bCs/>
          <w:sz w:val="32"/>
          <w:szCs w:val="32"/>
        </w:rPr>
      </w:pPr>
      <w:r w:rsidRPr="009E55C7">
        <w:rPr>
          <w:rFonts w:ascii="Times New Roman" w:hAnsi="Times New Roman" w:cs="Times New Roman"/>
          <w:b/>
          <w:bCs/>
          <w:sz w:val="32"/>
          <w:szCs w:val="32"/>
        </w:rPr>
        <w:t>11. Data Loss</w:t>
      </w:r>
    </w:p>
    <w:p w14:paraId="09667E1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Data loss can occur because of hardware failures, accidental deletion, software problems, or other operational failures.</w:t>
      </w:r>
    </w:p>
    <w:p w14:paraId="3C0096D1"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Measures</w:t>
      </w:r>
    </w:p>
    <w:p w14:paraId="7DA6B4ED" w14:textId="77777777" w:rsidR="00B267EF" w:rsidRPr="00B267EF" w:rsidRDefault="00B267EF" w:rsidP="00B267EF">
      <w:pPr>
        <w:numPr>
          <w:ilvl w:val="0"/>
          <w:numId w:val="8"/>
        </w:numPr>
        <w:rPr>
          <w:rFonts w:ascii="Times New Roman" w:hAnsi="Times New Roman" w:cs="Times New Roman"/>
          <w:sz w:val="26"/>
          <w:szCs w:val="26"/>
        </w:rPr>
      </w:pPr>
      <w:r w:rsidRPr="00B267EF">
        <w:rPr>
          <w:rFonts w:ascii="Times New Roman" w:hAnsi="Times New Roman" w:cs="Times New Roman"/>
          <w:sz w:val="26"/>
          <w:szCs w:val="26"/>
        </w:rPr>
        <w:t>Regular backups</w:t>
      </w:r>
    </w:p>
    <w:p w14:paraId="7F77E29A" w14:textId="77777777" w:rsidR="00B267EF" w:rsidRPr="00B267EF" w:rsidRDefault="00B267EF" w:rsidP="00B267EF">
      <w:pPr>
        <w:numPr>
          <w:ilvl w:val="0"/>
          <w:numId w:val="8"/>
        </w:numPr>
        <w:rPr>
          <w:rFonts w:ascii="Times New Roman" w:hAnsi="Times New Roman" w:cs="Times New Roman"/>
          <w:sz w:val="26"/>
          <w:szCs w:val="26"/>
        </w:rPr>
      </w:pPr>
      <w:r w:rsidRPr="00B267EF">
        <w:rPr>
          <w:rFonts w:ascii="Times New Roman" w:hAnsi="Times New Roman" w:cs="Times New Roman"/>
          <w:sz w:val="26"/>
          <w:szCs w:val="26"/>
        </w:rPr>
        <w:t>Backup verification</w:t>
      </w:r>
    </w:p>
    <w:p w14:paraId="353D2D8D" w14:textId="77777777" w:rsidR="00B267EF" w:rsidRPr="00B267EF" w:rsidRDefault="00B267EF" w:rsidP="00B267EF">
      <w:pPr>
        <w:numPr>
          <w:ilvl w:val="0"/>
          <w:numId w:val="8"/>
        </w:numPr>
        <w:rPr>
          <w:rFonts w:ascii="Times New Roman" w:hAnsi="Times New Roman" w:cs="Times New Roman"/>
          <w:sz w:val="26"/>
          <w:szCs w:val="26"/>
        </w:rPr>
      </w:pPr>
      <w:r w:rsidRPr="00B267EF">
        <w:rPr>
          <w:rFonts w:ascii="Times New Roman" w:hAnsi="Times New Roman" w:cs="Times New Roman"/>
          <w:sz w:val="26"/>
          <w:szCs w:val="26"/>
        </w:rPr>
        <w:t>Redundant storage</w:t>
      </w:r>
    </w:p>
    <w:p w14:paraId="07093A97" w14:textId="77777777" w:rsidR="00B267EF" w:rsidRPr="00B267EF" w:rsidRDefault="00B267EF" w:rsidP="00B267EF">
      <w:pPr>
        <w:numPr>
          <w:ilvl w:val="0"/>
          <w:numId w:val="8"/>
        </w:numPr>
        <w:rPr>
          <w:rFonts w:ascii="Times New Roman" w:hAnsi="Times New Roman" w:cs="Times New Roman"/>
          <w:sz w:val="26"/>
          <w:szCs w:val="26"/>
        </w:rPr>
      </w:pPr>
      <w:r w:rsidRPr="00B267EF">
        <w:rPr>
          <w:rFonts w:ascii="Times New Roman" w:hAnsi="Times New Roman" w:cs="Times New Roman"/>
          <w:sz w:val="26"/>
          <w:szCs w:val="26"/>
        </w:rPr>
        <w:t>Disaster recovery planning</w:t>
      </w:r>
    </w:p>
    <w:p w14:paraId="08196775" w14:textId="77777777" w:rsidR="00B267EF" w:rsidRPr="00B267EF" w:rsidRDefault="00B267EF" w:rsidP="00B267EF">
      <w:pPr>
        <w:numPr>
          <w:ilvl w:val="0"/>
          <w:numId w:val="8"/>
        </w:numPr>
        <w:rPr>
          <w:rFonts w:ascii="Times New Roman" w:hAnsi="Times New Roman" w:cs="Times New Roman"/>
          <w:sz w:val="26"/>
          <w:szCs w:val="26"/>
        </w:rPr>
      </w:pPr>
      <w:r w:rsidRPr="00B267EF">
        <w:rPr>
          <w:rFonts w:ascii="Times New Roman" w:hAnsi="Times New Roman" w:cs="Times New Roman"/>
          <w:sz w:val="26"/>
          <w:szCs w:val="26"/>
        </w:rPr>
        <w:t>Access controls</w:t>
      </w:r>
    </w:p>
    <w:p w14:paraId="51A2BA9C"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Corrective Action</w:t>
      </w:r>
    </w:p>
    <w:p w14:paraId="6ADDDAF8" w14:textId="77777777" w:rsidR="00B267EF" w:rsidRPr="00B267EF" w:rsidRDefault="00B267EF" w:rsidP="00B267EF">
      <w:pPr>
        <w:numPr>
          <w:ilvl w:val="0"/>
          <w:numId w:val="9"/>
        </w:numPr>
        <w:rPr>
          <w:rFonts w:ascii="Times New Roman" w:hAnsi="Times New Roman" w:cs="Times New Roman"/>
          <w:sz w:val="26"/>
          <w:szCs w:val="26"/>
        </w:rPr>
      </w:pPr>
      <w:r w:rsidRPr="00B267EF">
        <w:rPr>
          <w:rFonts w:ascii="Times New Roman" w:hAnsi="Times New Roman" w:cs="Times New Roman"/>
          <w:sz w:val="26"/>
          <w:szCs w:val="26"/>
        </w:rPr>
        <w:t>Identify the affected data.</w:t>
      </w:r>
    </w:p>
    <w:p w14:paraId="5C26564D" w14:textId="77777777" w:rsidR="00B267EF" w:rsidRPr="00B267EF" w:rsidRDefault="00B267EF" w:rsidP="00B267EF">
      <w:pPr>
        <w:numPr>
          <w:ilvl w:val="0"/>
          <w:numId w:val="9"/>
        </w:numPr>
        <w:rPr>
          <w:rFonts w:ascii="Times New Roman" w:hAnsi="Times New Roman" w:cs="Times New Roman"/>
          <w:sz w:val="26"/>
          <w:szCs w:val="26"/>
        </w:rPr>
      </w:pPr>
      <w:r w:rsidRPr="00B267EF">
        <w:rPr>
          <w:rFonts w:ascii="Times New Roman" w:hAnsi="Times New Roman" w:cs="Times New Roman"/>
          <w:sz w:val="26"/>
          <w:szCs w:val="26"/>
        </w:rPr>
        <w:t>Determine the latest valid backup.</w:t>
      </w:r>
    </w:p>
    <w:p w14:paraId="45C9ABB4" w14:textId="77777777" w:rsidR="00B267EF" w:rsidRPr="00B267EF" w:rsidRDefault="00B267EF" w:rsidP="00B267EF">
      <w:pPr>
        <w:numPr>
          <w:ilvl w:val="0"/>
          <w:numId w:val="9"/>
        </w:numPr>
        <w:rPr>
          <w:rFonts w:ascii="Times New Roman" w:hAnsi="Times New Roman" w:cs="Times New Roman"/>
          <w:sz w:val="26"/>
          <w:szCs w:val="26"/>
        </w:rPr>
      </w:pPr>
      <w:r w:rsidRPr="00B267EF">
        <w:rPr>
          <w:rFonts w:ascii="Times New Roman" w:hAnsi="Times New Roman" w:cs="Times New Roman"/>
          <w:sz w:val="26"/>
          <w:szCs w:val="26"/>
        </w:rPr>
        <w:t>Restore the required information.</w:t>
      </w:r>
    </w:p>
    <w:p w14:paraId="64CCE929" w14:textId="77777777" w:rsidR="00B267EF" w:rsidRPr="00B267EF" w:rsidRDefault="00B267EF" w:rsidP="00B267EF">
      <w:pPr>
        <w:numPr>
          <w:ilvl w:val="0"/>
          <w:numId w:val="9"/>
        </w:numPr>
        <w:rPr>
          <w:rFonts w:ascii="Times New Roman" w:hAnsi="Times New Roman" w:cs="Times New Roman"/>
          <w:sz w:val="26"/>
          <w:szCs w:val="26"/>
        </w:rPr>
      </w:pPr>
      <w:r w:rsidRPr="00B267EF">
        <w:rPr>
          <w:rFonts w:ascii="Times New Roman" w:hAnsi="Times New Roman" w:cs="Times New Roman"/>
          <w:sz w:val="26"/>
          <w:szCs w:val="26"/>
        </w:rPr>
        <w:t>Verify data integrity.</w:t>
      </w:r>
    </w:p>
    <w:p w14:paraId="2419C2C2"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Recovery</w:t>
      </w:r>
    </w:p>
    <w:p w14:paraId="0B513F6E"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Maintain backup and recovery procedures so critical information can be restored after an incident.</w:t>
      </w:r>
    </w:p>
    <w:p w14:paraId="46FB2638" w14:textId="3920D330" w:rsidR="00B267EF" w:rsidRPr="00B267EF" w:rsidRDefault="00B267EF" w:rsidP="00B267EF">
      <w:pPr>
        <w:rPr>
          <w:rFonts w:ascii="Times New Roman" w:hAnsi="Times New Roman" w:cs="Times New Roman"/>
          <w:sz w:val="26"/>
          <w:szCs w:val="26"/>
        </w:rPr>
      </w:pPr>
    </w:p>
    <w:p w14:paraId="13EACC31" w14:textId="77777777" w:rsidR="009F1FF6" w:rsidRDefault="009F1FF6" w:rsidP="00B267EF">
      <w:pPr>
        <w:rPr>
          <w:rFonts w:ascii="Times New Roman" w:hAnsi="Times New Roman" w:cs="Times New Roman"/>
          <w:b/>
          <w:bCs/>
          <w:sz w:val="32"/>
          <w:szCs w:val="32"/>
        </w:rPr>
      </w:pPr>
    </w:p>
    <w:p w14:paraId="2BF60238" w14:textId="6987A5A6" w:rsidR="00B267EF" w:rsidRPr="009E55C7" w:rsidRDefault="00B267EF" w:rsidP="00B267EF">
      <w:pPr>
        <w:rPr>
          <w:rFonts w:ascii="Times New Roman" w:hAnsi="Times New Roman" w:cs="Times New Roman"/>
          <w:b/>
          <w:bCs/>
          <w:sz w:val="32"/>
          <w:szCs w:val="32"/>
        </w:rPr>
      </w:pPr>
      <w:r w:rsidRPr="009E55C7">
        <w:rPr>
          <w:rFonts w:ascii="Times New Roman" w:hAnsi="Times New Roman" w:cs="Times New Roman"/>
          <w:b/>
          <w:bCs/>
          <w:sz w:val="32"/>
          <w:szCs w:val="32"/>
        </w:rPr>
        <w:lastRenderedPageBreak/>
        <w:t xml:space="preserve">12. Regulatory </w:t>
      </w:r>
      <w:proofErr w:type="gramStart"/>
      <w:r w:rsidRPr="009E55C7">
        <w:rPr>
          <w:rFonts w:ascii="Times New Roman" w:hAnsi="Times New Roman" w:cs="Times New Roman"/>
          <w:b/>
          <w:bCs/>
          <w:sz w:val="32"/>
          <w:szCs w:val="32"/>
        </w:rPr>
        <w:t>Non-Compliance</w:t>
      </w:r>
      <w:proofErr w:type="gramEnd"/>
    </w:p>
    <w:p w14:paraId="17BFE9F3"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Telecom organizations must manage data according to applicable legal, regulatory, contractual, and organizational requirements.</w:t>
      </w:r>
    </w:p>
    <w:p w14:paraId="387ECD52"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Possible Causes</w:t>
      </w:r>
    </w:p>
    <w:p w14:paraId="7397858C" w14:textId="77777777" w:rsidR="00B267EF" w:rsidRPr="00B267EF" w:rsidRDefault="00B267EF" w:rsidP="00B267EF">
      <w:pPr>
        <w:numPr>
          <w:ilvl w:val="0"/>
          <w:numId w:val="10"/>
        </w:numPr>
        <w:rPr>
          <w:rFonts w:ascii="Times New Roman" w:hAnsi="Times New Roman" w:cs="Times New Roman"/>
          <w:sz w:val="26"/>
          <w:szCs w:val="26"/>
        </w:rPr>
      </w:pPr>
      <w:r w:rsidRPr="00B267EF">
        <w:rPr>
          <w:rFonts w:ascii="Times New Roman" w:hAnsi="Times New Roman" w:cs="Times New Roman"/>
          <w:sz w:val="26"/>
          <w:szCs w:val="26"/>
        </w:rPr>
        <w:t>Poor retention management</w:t>
      </w:r>
    </w:p>
    <w:p w14:paraId="16EB45FF" w14:textId="77777777" w:rsidR="00B267EF" w:rsidRPr="00B267EF" w:rsidRDefault="00B267EF" w:rsidP="00B267EF">
      <w:pPr>
        <w:numPr>
          <w:ilvl w:val="0"/>
          <w:numId w:val="10"/>
        </w:numPr>
        <w:rPr>
          <w:rFonts w:ascii="Times New Roman" w:hAnsi="Times New Roman" w:cs="Times New Roman"/>
          <w:sz w:val="26"/>
          <w:szCs w:val="26"/>
        </w:rPr>
      </w:pPr>
      <w:r w:rsidRPr="00B267EF">
        <w:rPr>
          <w:rFonts w:ascii="Times New Roman" w:hAnsi="Times New Roman" w:cs="Times New Roman"/>
          <w:sz w:val="26"/>
          <w:szCs w:val="26"/>
        </w:rPr>
        <w:t>Improper access controls</w:t>
      </w:r>
    </w:p>
    <w:p w14:paraId="5AE8FE1C" w14:textId="77777777" w:rsidR="00B267EF" w:rsidRPr="00B267EF" w:rsidRDefault="00B267EF" w:rsidP="00B267EF">
      <w:pPr>
        <w:numPr>
          <w:ilvl w:val="0"/>
          <w:numId w:val="10"/>
        </w:numPr>
        <w:rPr>
          <w:rFonts w:ascii="Times New Roman" w:hAnsi="Times New Roman" w:cs="Times New Roman"/>
          <w:sz w:val="26"/>
          <w:szCs w:val="26"/>
        </w:rPr>
      </w:pPr>
      <w:r w:rsidRPr="00B267EF">
        <w:rPr>
          <w:rFonts w:ascii="Times New Roman" w:hAnsi="Times New Roman" w:cs="Times New Roman"/>
          <w:sz w:val="26"/>
          <w:szCs w:val="26"/>
        </w:rPr>
        <w:t>Lack of documentation</w:t>
      </w:r>
    </w:p>
    <w:p w14:paraId="37695409" w14:textId="77777777" w:rsidR="00B267EF" w:rsidRPr="00B267EF" w:rsidRDefault="00B267EF" w:rsidP="00B267EF">
      <w:pPr>
        <w:numPr>
          <w:ilvl w:val="0"/>
          <w:numId w:val="10"/>
        </w:numPr>
        <w:rPr>
          <w:rFonts w:ascii="Times New Roman" w:hAnsi="Times New Roman" w:cs="Times New Roman"/>
          <w:sz w:val="26"/>
          <w:szCs w:val="26"/>
        </w:rPr>
      </w:pPr>
      <w:r w:rsidRPr="00B267EF">
        <w:rPr>
          <w:rFonts w:ascii="Times New Roman" w:hAnsi="Times New Roman" w:cs="Times New Roman"/>
          <w:sz w:val="26"/>
          <w:szCs w:val="26"/>
        </w:rPr>
        <w:t>Inadequate monitoring</w:t>
      </w:r>
    </w:p>
    <w:p w14:paraId="5EC9AB45" w14:textId="77777777" w:rsidR="00B267EF" w:rsidRPr="00B267EF" w:rsidRDefault="00B267EF" w:rsidP="00B267EF">
      <w:pPr>
        <w:numPr>
          <w:ilvl w:val="0"/>
          <w:numId w:val="10"/>
        </w:numPr>
        <w:rPr>
          <w:rFonts w:ascii="Times New Roman" w:hAnsi="Times New Roman" w:cs="Times New Roman"/>
          <w:sz w:val="26"/>
          <w:szCs w:val="26"/>
        </w:rPr>
      </w:pPr>
      <w:r w:rsidRPr="00B267EF">
        <w:rPr>
          <w:rFonts w:ascii="Times New Roman" w:hAnsi="Times New Roman" w:cs="Times New Roman"/>
          <w:sz w:val="26"/>
          <w:szCs w:val="26"/>
        </w:rPr>
        <w:t>Failure to review policies</w:t>
      </w:r>
    </w:p>
    <w:p w14:paraId="79BC5346"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Mitigation</w:t>
      </w:r>
    </w:p>
    <w:p w14:paraId="48D3A322"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Maintain documented data governance policies.</w:t>
      </w:r>
    </w:p>
    <w:p w14:paraId="7A262F2E"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Define responsibilities.</w:t>
      </w:r>
    </w:p>
    <w:p w14:paraId="25ED0421"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Establish retention rules.</w:t>
      </w:r>
    </w:p>
    <w:p w14:paraId="10C428C1"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Conduct periodic reviews.</w:t>
      </w:r>
    </w:p>
    <w:p w14:paraId="505C2185"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Maintain appropriate audit records.</w:t>
      </w:r>
    </w:p>
    <w:p w14:paraId="797EC800" w14:textId="77777777" w:rsidR="00B267EF" w:rsidRPr="00B267EF" w:rsidRDefault="00B267EF" w:rsidP="00B267EF">
      <w:pPr>
        <w:numPr>
          <w:ilvl w:val="0"/>
          <w:numId w:val="11"/>
        </w:numPr>
        <w:rPr>
          <w:rFonts w:ascii="Times New Roman" w:hAnsi="Times New Roman" w:cs="Times New Roman"/>
          <w:sz w:val="26"/>
          <w:szCs w:val="26"/>
        </w:rPr>
      </w:pPr>
      <w:r w:rsidRPr="00B267EF">
        <w:rPr>
          <w:rFonts w:ascii="Times New Roman" w:hAnsi="Times New Roman" w:cs="Times New Roman"/>
          <w:sz w:val="26"/>
          <w:szCs w:val="26"/>
        </w:rPr>
        <w:t>Regularly evaluate compliance requirements.</w:t>
      </w:r>
    </w:p>
    <w:p w14:paraId="11379921" w14:textId="77777777" w:rsidR="00B267EF" w:rsidRPr="0052673D" w:rsidRDefault="00B267EF" w:rsidP="00B267EF">
      <w:pPr>
        <w:rPr>
          <w:rFonts w:ascii="Times New Roman" w:hAnsi="Times New Roman" w:cs="Times New Roman"/>
          <w:b/>
          <w:bCs/>
          <w:sz w:val="32"/>
          <w:szCs w:val="32"/>
        </w:rPr>
      </w:pPr>
      <w:r w:rsidRPr="0052673D">
        <w:rPr>
          <w:rFonts w:ascii="Times New Roman" w:hAnsi="Times New Roman" w:cs="Times New Roman"/>
          <w:b/>
          <w:bCs/>
          <w:sz w:val="32"/>
          <w:szCs w:val="32"/>
        </w:rPr>
        <w:t>13. Insider Threat</w:t>
      </w:r>
    </w:p>
    <w:p w14:paraId="1CFA3D17"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An insider threat may arise when an employee or authorized user intentionally or accidentally misuses access privileges.</w:t>
      </w:r>
    </w:p>
    <w:p w14:paraId="47065460"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Controls</w:t>
      </w:r>
    </w:p>
    <w:p w14:paraId="58DFC97B"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Least-privilege access</w:t>
      </w:r>
    </w:p>
    <w:p w14:paraId="1C414F06"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Role-based permissions</w:t>
      </w:r>
    </w:p>
    <w:p w14:paraId="10815CC5"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User activity monitoring</w:t>
      </w:r>
    </w:p>
    <w:p w14:paraId="4DD09EE6"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Audit logging</w:t>
      </w:r>
    </w:p>
    <w:p w14:paraId="576CB346"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Periodic access reviews</w:t>
      </w:r>
    </w:p>
    <w:p w14:paraId="0026567B" w14:textId="77777777" w:rsidR="00B267EF" w:rsidRPr="00B267EF" w:rsidRDefault="00B267EF" w:rsidP="00B267EF">
      <w:pPr>
        <w:numPr>
          <w:ilvl w:val="0"/>
          <w:numId w:val="12"/>
        </w:numPr>
        <w:rPr>
          <w:rFonts w:ascii="Times New Roman" w:hAnsi="Times New Roman" w:cs="Times New Roman"/>
          <w:sz w:val="26"/>
          <w:szCs w:val="26"/>
        </w:rPr>
      </w:pPr>
      <w:r w:rsidRPr="00B267EF">
        <w:rPr>
          <w:rFonts w:ascii="Times New Roman" w:hAnsi="Times New Roman" w:cs="Times New Roman"/>
          <w:sz w:val="26"/>
          <w:szCs w:val="26"/>
        </w:rPr>
        <w:t>Employee security awareness</w:t>
      </w:r>
    </w:p>
    <w:p w14:paraId="59D05C30" w14:textId="5C421B9A"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Corrective Actions</w:t>
      </w:r>
    </w:p>
    <w:p w14:paraId="296D7D6C" w14:textId="77777777" w:rsidR="00B267EF" w:rsidRPr="00B267EF" w:rsidRDefault="00B267EF" w:rsidP="00B267EF">
      <w:pPr>
        <w:numPr>
          <w:ilvl w:val="0"/>
          <w:numId w:val="13"/>
        </w:numPr>
        <w:rPr>
          <w:rFonts w:ascii="Times New Roman" w:hAnsi="Times New Roman" w:cs="Times New Roman"/>
          <w:sz w:val="26"/>
          <w:szCs w:val="26"/>
        </w:rPr>
      </w:pPr>
      <w:r w:rsidRPr="00B267EF">
        <w:rPr>
          <w:rFonts w:ascii="Times New Roman" w:hAnsi="Times New Roman" w:cs="Times New Roman"/>
          <w:sz w:val="26"/>
          <w:szCs w:val="26"/>
        </w:rPr>
        <w:t>Suspend suspicious access.</w:t>
      </w:r>
    </w:p>
    <w:p w14:paraId="6871743F" w14:textId="77777777" w:rsidR="00B267EF" w:rsidRPr="00B267EF" w:rsidRDefault="00B267EF" w:rsidP="00B267EF">
      <w:pPr>
        <w:numPr>
          <w:ilvl w:val="0"/>
          <w:numId w:val="13"/>
        </w:numPr>
        <w:rPr>
          <w:rFonts w:ascii="Times New Roman" w:hAnsi="Times New Roman" w:cs="Times New Roman"/>
          <w:sz w:val="26"/>
          <w:szCs w:val="26"/>
        </w:rPr>
      </w:pPr>
      <w:r w:rsidRPr="00B267EF">
        <w:rPr>
          <w:rFonts w:ascii="Times New Roman" w:hAnsi="Times New Roman" w:cs="Times New Roman"/>
          <w:sz w:val="26"/>
          <w:szCs w:val="26"/>
        </w:rPr>
        <w:lastRenderedPageBreak/>
        <w:t>Review activity logs.</w:t>
      </w:r>
    </w:p>
    <w:p w14:paraId="638570D2" w14:textId="77777777" w:rsidR="00B267EF" w:rsidRPr="00B267EF" w:rsidRDefault="00B267EF" w:rsidP="00B267EF">
      <w:pPr>
        <w:numPr>
          <w:ilvl w:val="0"/>
          <w:numId w:val="13"/>
        </w:numPr>
        <w:rPr>
          <w:rFonts w:ascii="Times New Roman" w:hAnsi="Times New Roman" w:cs="Times New Roman"/>
          <w:sz w:val="26"/>
          <w:szCs w:val="26"/>
        </w:rPr>
      </w:pPr>
      <w:r w:rsidRPr="00B267EF">
        <w:rPr>
          <w:rFonts w:ascii="Times New Roman" w:hAnsi="Times New Roman" w:cs="Times New Roman"/>
          <w:sz w:val="26"/>
          <w:szCs w:val="26"/>
        </w:rPr>
        <w:t>Investigate the incident.</w:t>
      </w:r>
    </w:p>
    <w:p w14:paraId="114623A0" w14:textId="77777777" w:rsidR="00B267EF" w:rsidRPr="00B267EF" w:rsidRDefault="00B267EF" w:rsidP="00B267EF">
      <w:pPr>
        <w:numPr>
          <w:ilvl w:val="0"/>
          <w:numId w:val="13"/>
        </w:numPr>
        <w:rPr>
          <w:rFonts w:ascii="Times New Roman" w:hAnsi="Times New Roman" w:cs="Times New Roman"/>
          <w:sz w:val="26"/>
          <w:szCs w:val="26"/>
        </w:rPr>
      </w:pPr>
      <w:r w:rsidRPr="00B267EF">
        <w:rPr>
          <w:rFonts w:ascii="Times New Roman" w:hAnsi="Times New Roman" w:cs="Times New Roman"/>
          <w:sz w:val="26"/>
          <w:szCs w:val="26"/>
        </w:rPr>
        <w:t>Revoke unnecessary permissions.</w:t>
      </w:r>
    </w:p>
    <w:p w14:paraId="4AD163DA" w14:textId="77777777" w:rsidR="00B267EF" w:rsidRPr="00B267EF" w:rsidRDefault="00B267EF" w:rsidP="00B267EF">
      <w:pPr>
        <w:numPr>
          <w:ilvl w:val="0"/>
          <w:numId w:val="13"/>
        </w:numPr>
        <w:rPr>
          <w:rFonts w:ascii="Times New Roman" w:hAnsi="Times New Roman" w:cs="Times New Roman"/>
          <w:sz w:val="26"/>
          <w:szCs w:val="26"/>
        </w:rPr>
      </w:pPr>
      <w:r w:rsidRPr="00B267EF">
        <w:rPr>
          <w:rFonts w:ascii="Times New Roman" w:hAnsi="Times New Roman" w:cs="Times New Roman"/>
          <w:sz w:val="26"/>
          <w:szCs w:val="26"/>
        </w:rPr>
        <w:t>Apply organizational response procedures.</w:t>
      </w:r>
    </w:p>
    <w:p w14:paraId="6DA818E1" w14:textId="77777777" w:rsidR="00B267EF" w:rsidRPr="0052673D" w:rsidRDefault="00B267EF" w:rsidP="00B267EF">
      <w:pPr>
        <w:rPr>
          <w:rFonts w:ascii="Times New Roman" w:hAnsi="Times New Roman" w:cs="Times New Roman"/>
          <w:b/>
          <w:bCs/>
          <w:sz w:val="32"/>
          <w:szCs w:val="32"/>
        </w:rPr>
      </w:pPr>
      <w:r w:rsidRPr="0052673D">
        <w:rPr>
          <w:rFonts w:ascii="Times New Roman" w:hAnsi="Times New Roman" w:cs="Times New Roman"/>
          <w:b/>
          <w:bCs/>
          <w:sz w:val="32"/>
          <w:szCs w:val="32"/>
        </w:rPr>
        <w:t>14. Backup Failure</w:t>
      </w:r>
    </w:p>
    <w:p w14:paraId="64CF6094"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Backup failure can prevent an organization from recovering important information after an incident.</w:t>
      </w:r>
    </w:p>
    <w:p w14:paraId="02B8FCE3"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Controls</w:t>
      </w:r>
    </w:p>
    <w:p w14:paraId="0DCA5241" w14:textId="77777777" w:rsidR="00B267EF" w:rsidRPr="00B267EF" w:rsidRDefault="00B267EF" w:rsidP="00B267EF">
      <w:pPr>
        <w:numPr>
          <w:ilvl w:val="0"/>
          <w:numId w:val="14"/>
        </w:numPr>
        <w:rPr>
          <w:rFonts w:ascii="Times New Roman" w:hAnsi="Times New Roman" w:cs="Times New Roman"/>
          <w:sz w:val="26"/>
          <w:szCs w:val="26"/>
        </w:rPr>
      </w:pPr>
      <w:r w:rsidRPr="00B267EF">
        <w:rPr>
          <w:rFonts w:ascii="Times New Roman" w:hAnsi="Times New Roman" w:cs="Times New Roman"/>
          <w:sz w:val="26"/>
          <w:szCs w:val="26"/>
        </w:rPr>
        <w:t>Scheduled backups</w:t>
      </w:r>
    </w:p>
    <w:p w14:paraId="25C24D87" w14:textId="77777777" w:rsidR="00B267EF" w:rsidRPr="00B267EF" w:rsidRDefault="00B267EF" w:rsidP="00B267EF">
      <w:pPr>
        <w:numPr>
          <w:ilvl w:val="0"/>
          <w:numId w:val="14"/>
        </w:numPr>
        <w:rPr>
          <w:rFonts w:ascii="Times New Roman" w:hAnsi="Times New Roman" w:cs="Times New Roman"/>
          <w:sz w:val="26"/>
          <w:szCs w:val="26"/>
        </w:rPr>
      </w:pPr>
      <w:r w:rsidRPr="00B267EF">
        <w:rPr>
          <w:rFonts w:ascii="Times New Roman" w:hAnsi="Times New Roman" w:cs="Times New Roman"/>
          <w:sz w:val="26"/>
          <w:szCs w:val="26"/>
        </w:rPr>
        <w:t>Multiple backup copies</w:t>
      </w:r>
    </w:p>
    <w:p w14:paraId="2A24EA38" w14:textId="77777777" w:rsidR="00B267EF" w:rsidRPr="00B267EF" w:rsidRDefault="00B267EF" w:rsidP="00B267EF">
      <w:pPr>
        <w:numPr>
          <w:ilvl w:val="0"/>
          <w:numId w:val="14"/>
        </w:numPr>
        <w:rPr>
          <w:rFonts w:ascii="Times New Roman" w:hAnsi="Times New Roman" w:cs="Times New Roman"/>
          <w:sz w:val="26"/>
          <w:szCs w:val="26"/>
        </w:rPr>
      </w:pPr>
      <w:r w:rsidRPr="00B267EF">
        <w:rPr>
          <w:rFonts w:ascii="Times New Roman" w:hAnsi="Times New Roman" w:cs="Times New Roman"/>
          <w:sz w:val="26"/>
          <w:szCs w:val="26"/>
        </w:rPr>
        <w:t>Backup verification</w:t>
      </w:r>
    </w:p>
    <w:p w14:paraId="653A2655" w14:textId="77777777" w:rsidR="00B267EF" w:rsidRPr="00B267EF" w:rsidRDefault="00B267EF" w:rsidP="00B267EF">
      <w:pPr>
        <w:numPr>
          <w:ilvl w:val="0"/>
          <w:numId w:val="14"/>
        </w:numPr>
        <w:rPr>
          <w:rFonts w:ascii="Times New Roman" w:hAnsi="Times New Roman" w:cs="Times New Roman"/>
          <w:sz w:val="26"/>
          <w:szCs w:val="26"/>
        </w:rPr>
      </w:pPr>
      <w:r w:rsidRPr="00B267EF">
        <w:rPr>
          <w:rFonts w:ascii="Times New Roman" w:hAnsi="Times New Roman" w:cs="Times New Roman"/>
          <w:sz w:val="26"/>
          <w:szCs w:val="26"/>
        </w:rPr>
        <w:t>Recovery testing</w:t>
      </w:r>
    </w:p>
    <w:p w14:paraId="02DD695E" w14:textId="77777777" w:rsidR="00B267EF" w:rsidRPr="00B267EF" w:rsidRDefault="00B267EF" w:rsidP="00B267EF">
      <w:pPr>
        <w:numPr>
          <w:ilvl w:val="0"/>
          <w:numId w:val="14"/>
        </w:numPr>
        <w:rPr>
          <w:rFonts w:ascii="Times New Roman" w:hAnsi="Times New Roman" w:cs="Times New Roman"/>
          <w:sz w:val="26"/>
          <w:szCs w:val="26"/>
        </w:rPr>
      </w:pPr>
      <w:r w:rsidRPr="00B267EF">
        <w:rPr>
          <w:rFonts w:ascii="Times New Roman" w:hAnsi="Times New Roman" w:cs="Times New Roman"/>
          <w:sz w:val="26"/>
          <w:szCs w:val="26"/>
        </w:rPr>
        <w:t>Redundant storage</w:t>
      </w:r>
    </w:p>
    <w:p w14:paraId="031FF080"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Recovery Plan</w:t>
      </w:r>
    </w:p>
    <w:p w14:paraId="7B5A1E90"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recovery process should identify the latest valid backup, restore the required information, validate the restored data, and return affected services to normal operation.</w:t>
      </w:r>
    </w:p>
    <w:p w14:paraId="5C000429" w14:textId="77777777" w:rsidR="00B267EF" w:rsidRPr="0052673D" w:rsidRDefault="00B267EF" w:rsidP="00B267EF">
      <w:pPr>
        <w:rPr>
          <w:rFonts w:ascii="Times New Roman" w:hAnsi="Times New Roman" w:cs="Times New Roman"/>
          <w:b/>
          <w:bCs/>
          <w:sz w:val="32"/>
          <w:szCs w:val="32"/>
        </w:rPr>
      </w:pPr>
      <w:r w:rsidRPr="0052673D">
        <w:rPr>
          <w:rFonts w:ascii="Times New Roman" w:hAnsi="Times New Roman" w:cs="Times New Roman"/>
          <w:b/>
          <w:bCs/>
          <w:sz w:val="32"/>
          <w:szCs w:val="32"/>
        </w:rPr>
        <w:t>15. Weak Authentication</w:t>
      </w:r>
    </w:p>
    <w:p w14:paraId="07AC7343"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Weak passwords or inadequate authentication mechanisms can increase the possibility of unauthorized access.</w:t>
      </w:r>
    </w:p>
    <w:p w14:paraId="7DCE870F"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Mitigation</w:t>
      </w:r>
    </w:p>
    <w:p w14:paraId="772053B7" w14:textId="77777777" w:rsidR="00B267EF" w:rsidRPr="00B267EF" w:rsidRDefault="00B267EF" w:rsidP="00B267EF">
      <w:pPr>
        <w:numPr>
          <w:ilvl w:val="0"/>
          <w:numId w:val="15"/>
        </w:numPr>
        <w:rPr>
          <w:rFonts w:ascii="Times New Roman" w:hAnsi="Times New Roman" w:cs="Times New Roman"/>
          <w:sz w:val="26"/>
          <w:szCs w:val="26"/>
        </w:rPr>
      </w:pPr>
      <w:r w:rsidRPr="00B267EF">
        <w:rPr>
          <w:rFonts w:ascii="Times New Roman" w:hAnsi="Times New Roman" w:cs="Times New Roman"/>
          <w:sz w:val="26"/>
          <w:szCs w:val="26"/>
        </w:rPr>
        <w:t>Strong password policies</w:t>
      </w:r>
    </w:p>
    <w:p w14:paraId="2E388AB1" w14:textId="77777777" w:rsidR="00B267EF" w:rsidRPr="00B267EF" w:rsidRDefault="00B267EF" w:rsidP="00B267EF">
      <w:pPr>
        <w:numPr>
          <w:ilvl w:val="0"/>
          <w:numId w:val="15"/>
        </w:numPr>
        <w:rPr>
          <w:rFonts w:ascii="Times New Roman" w:hAnsi="Times New Roman" w:cs="Times New Roman"/>
          <w:sz w:val="26"/>
          <w:szCs w:val="26"/>
        </w:rPr>
      </w:pPr>
      <w:r w:rsidRPr="00B267EF">
        <w:rPr>
          <w:rFonts w:ascii="Times New Roman" w:hAnsi="Times New Roman" w:cs="Times New Roman"/>
          <w:sz w:val="26"/>
          <w:szCs w:val="26"/>
        </w:rPr>
        <w:t>Multi-factor authentication</w:t>
      </w:r>
    </w:p>
    <w:p w14:paraId="4A2D81D7" w14:textId="77777777" w:rsidR="00B267EF" w:rsidRPr="00B267EF" w:rsidRDefault="00B267EF" w:rsidP="00B267EF">
      <w:pPr>
        <w:numPr>
          <w:ilvl w:val="0"/>
          <w:numId w:val="15"/>
        </w:numPr>
        <w:rPr>
          <w:rFonts w:ascii="Times New Roman" w:hAnsi="Times New Roman" w:cs="Times New Roman"/>
          <w:sz w:val="26"/>
          <w:szCs w:val="26"/>
        </w:rPr>
      </w:pPr>
      <w:r w:rsidRPr="00B267EF">
        <w:rPr>
          <w:rFonts w:ascii="Times New Roman" w:hAnsi="Times New Roman" w:cs="Times New Roman"/>
          <w:sz w:val="26"/>
          <w:szCs w:val="26"/>
        </w:rPr>
        <w:t>Account lockout mechanisms</w:t>
      </w:r>
    </w:p>
    <w:p w14:paraId="4EDAF144" w14:textId="77777777" w:rsidR="00B267EF" w:rsidRPr="00B267EF" w:rsidRDefault="00B267EF" w:rsidP="00B267EF">
      <w:pPr>
        <w:numPr>
          <w:ilvl w:val="0"/>
          <w:numId w:val="15"/>
        </w:numPr>
        <w:rPr>
          <w:rFonts w:ascii="Times New Roman" w:hAnsi="Times New Roman" w:cs="Times New Roman"/>
          <w:sz w:val="26"/>
          <w:szCs w:val="26"/>
        </w:rPr>
      </w:pPr>
      <w:r w:rsidRPr="00B267EF">
        <w:rPr>
          <w:rFonts w:ascii="Times New Roman" w:hAnsi="Times New Roman" w:cs="Times New Roman"/>
          <w:sz w:val="26"/>
          <w:szCs w:val="26"/>
        </w:rPr>
        <w:t>Regular credential reviews</w:t>
      </w:r>
    </w:p>
    <w:p w14:paraId="4066A794" w14:textId="77777777" w:rsidR="00B267EF" w:rsidRPr="00B267EF" w:rsidRDefault="00B267EF" w:rsidP="00B267EF">
      <w:pPr>
        <w:numPr>
          <w:ilvl w:val="0"/>
          <w:numId w:val="15"/>
        </w:numPr>
        <w:rPr>
          <w:rFonts w:ascii="Times New Roman" w:hAnsi="Times New Roman" w:cs="Times New Roman"/>
          <w:sz w:val="26"/>
          <w:szCs w:val="26"/>
        </w:rPr>
      </w:pPr>
      <w:r w:rsidRPr="00B267EF">
        <w:rPr>
          <w:rFonts w:ascii="Times New Roman" w:hAnsi="Times New Roman" w:cs="Times New Roman"/>
          <w:sz w:val="26"/>
          <w:szCs w:val="26"/>
        </w:rPr>
        <w:t>Secure password storage</w:t>
      </w:r>
    </w:p>
    <w:p w14:paraId="3D37A57E"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implemented Flask application also demonstrates authentication through login credentials and role-based access.</w:t>
      </w:r>
    </w:p>
    <w:p w14:paraId="6E260BA2" w14:textId="77777777" w:rsidR="0089146D" w:rsidRDefault="0089146D" w:rsidP="00B267EF">
      <w:pPr>
        <w:rPr>
          <w:rFonts w:ascii="Times New Roman" w:hAnsi="Times New Roman" w:cs="Times New Roman"/>
          <w:b/>
          <w:bCs/>
          <w:sz w:val="32"/>
          <w:szCs w:val="32"/>
        </w:rPr>
      </w:pPr>
    </w:p>
    <w:p w14:paraId="6BEED4B4" w14:textId="52785A1E" w:rsidR="00B267EF" w:rsidRPr="0052673D" w:rsidRDefault="00B267EF" w:rsidP="00B267EF">
      <w:pPr>
        <w:rPr>
          <w:rFonts w:ascii="Times New Roman" w:hAnsi="Times New Roman" w:cs="Times New Roman"/>
          <w:b/>
          <w:bCs/>
          <w:sz w:val="32"/>
          <w:szCs w:val="32"/>
        </w:rPr>
      </w:pPr>
      <w:r w:rsidRPr="0052673D">
        <w:rPr>
          <w:rFonts w:ascii="Times New Roman" w:hAnsi="Times New Roman" w:cs="Times New Roman"/>
          <w:b/>
          <w:bCs/>
          <w:sz w:val="32"/>
          <w:szCs w:val="32"/>
        </w:rPr>
        <w:lastRenderedPageBreak/>
        <w:t>16. Data Quality Risk</w:t>
      </w:r>
    </w:p>
    <w:p w14:paraId="4462FD25"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Incorrect, incomplete, duplicated, or invalid telecom records can affect business decisions and operational processes.</w:t>
      </w:r>
    </w:p>
    <w:p w14:paraId="249642BE"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Examples include:</w:t>
      </w:r>
    </w:p>
    <w:p w14:paraId="338B45BF"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Missing customer information</w:t>
      </w:r>
    </w:p>
    <w:p w14:paraId="00FF783F"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Duplicate phone numbers</w:t>
      </w:r>
    </w:p>
    <w:p w14:paraId="63B4C3C7"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Negative billing values</w:t>
      </w:r>
    </w:p>
    <w:p w14:paraId="28C7A0A8"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Invalid data usage values</w:t>
      </w:r>
    </w:p>
    <w:p w14:paraId="0D6B1989"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Invalid customer status</w:t>
      </w:r>
    </w:p>
    <w:p w14:paraId="60BF61B4" w14:textId="77777777" w:rsidR="00B267EF" w:rsidRPr="00B267EF" w:rsidRDefault="00B267EF" w:rsidP="00B267EF">
      <w:pPr>
        <w:numPr>
          <w:ilvl w:val="0"/>
          <w:numId w:val="16"/>
        </w:numPr>
        <w:rPr>
          <w:rFonts w:ascii="Times New Roman" w:hAnsi="Times New Roman" w:cs="Times New Roman"/>
          <w:sz w:val="26"/>
          <w:szCs w:val="26"/>
        </w:rPr>
      </w:pPr>
      <w:r w:rsidRPr="00B267EF">
        <w:rPr>
          <w:rFonts w:ascii="Times New Roman" w:hAnsi="Times New Roman" w:cs="Times New Roman"/>
          <w:sz w:val="26"/>
          <w:szCs w:val="26"/>
        </w:rPr>
        <w:t>Incorrect city values</w:t>
      </w:r>
    </w:p>
    <w:p w14:paraId="2D92301C" w14:textId="77777777" w:rsidR="00B267EF" w:rsidRPr="0052673D" w:rsidRDefault="00B267EF" w:rsidP="00B267EF">
      <w:pPr>
        <w:rPr>
          <w:rFonts w:ascii="Times New Roman" w:hAnsi="Times New Roman" w:cs="Times New Roman"/>
          <w:b/>
          <w:bCs/>
          <w:sz w:val="32"/>
          <w:szCs w:val="32"/>
        </w:rPr>
      </w:pPr>
      <w:r w:rsidRPr="0052673D">
        <w:rPr>
          <w:rFonts w:ascii="Times New Roman" w:hAnsi="Times New Roman" w:cs="Times New Roman"/>
          <w:b/>
          <w:bCs/>
          <w:sz w:val="32"/>
          <w:szCs w:val="32"/>
        </w:rPr>
        <w:t>17. Technology Obsolescence</w:t>
      </w:r>
    </w:p>
    <w:p w14:paraId="5C4C7F88"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Technology obsolescence occurs when existing technologies become outdated, unsupported, or difficult to secure.</w:t>
      </w:r>
    </w:p>
    <w:p w14:paraId="7DC56AAE"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Mitigation</w:t>
      </w:r>
    </w:p>
    <w:p w14:paraId="199A9318" w14:textId="77777777" w:rsidR="00B267EF" w:rsidRPr="00B267EF"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Regular technology assessments</w:t>
      </w:r>
    </w:p>
    <w:p w14:paraId="5A09B930" w14:textId="77777777" w:rsidR="00B267EF" w:rsidRPr="00B267EF"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Software updates</w:t>
      </w:r>
    </w:p>
    <w:p w14:paraId="42124C7D" w14:textId="77777777" w:rsidR="00B267EF" w:rsidRPr="00B267EF"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Security patching</w:t>
      </w:r>
    </w:p>
    <w:p w14:paraId="530D4062" w14:textId="77777777" w:rsidR="00B267EF" w:rsidRPr="00B267EF"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Infrastructure modernization</w:t>
      </w:r>
    </w:p>
    <w:p w14:paraId="3E6BDBCC" w14:textId="77777777" w:rsidR="00B267EF" w:rsidRPr="00B267EF"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Technology lifecycle planning</w:t>
      </w:r>
    </w:p>
    <w:p w14:paraId="75E07ACE" w14:textId="4CBB5693" w:rsidR="00B267EF" w:rsidRPr="00905F75" w:rsidRDefault="00B267EF" w:rsidP="00B267EF">
      <w:pPr>
        <w:numPr>
          <w:ilvl w:val="0"/>
          <w:numId w:val="17"/>
        </w:numPr>
        <w:rPr>
          <w:rFonts w:ascii="Times New Roman" w:hAnsi="Times New Roman" w:cs="Times New Roman"/>
          <w:sz w:val="26"/>
          <w:szCs w:val="26"/>
        </w:rPr>
      </w:pPr>
      <w:r w:rsidRPr="00B267EF">
        <w:rPr>
          <w:rFonts w:ascii="Times New Roman" w:hAnsi="Times New Roman" w:cs="Times New Roman"/>
          <w:sz w:val="26"/>
          <w:szCs w:val="26"/>
        </w:rPr>
        <w:t>Replacement of unsupported technologies</w:t>
      </w:r>
    </w:p>
    <w:p w14:paraId="3FD4347C" w14:textId="77777777" w:rsidR="00B267EF" w:rsidRPr="00905F75" w:rsidRDefault="00B267EF" w:rsidP="00B267EF">
      <w:pPr>
        <w:rPr>
          <w:rFonts w:ascii="Times New Roman" w:hAnsi="Times New Roman" w:cs="Times New Roman"/>
          <w:b/>
          <w:bCs/>
          <w:sz w:val="32"/>
          <w:szCs w:val="32"/>
        </w:rPr>
      </w:pPr>
      <w:r w:rsidRPr="00905F75">
        <w:rPr>
          <w:rFonts w:ascii="Times New Roman" w:hAnsi="Times New Roman" w:cs="Times New Roman"/>
          <w:b/>
          <w:bCs/>
          <w:sz w:val="32"/>
          <w:szCs w:val="32"/>
        </w:rPr>
        <w:t>18. Preventive, Corrective and Recovery Controls</w:t>
      </w:r>
    </w:p>
    <w:p w14:paraId="4AEE586E"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mitigation was divided into three categories.</w:t>
      </w:r>
    </w:p>
    <w:p w14:paraId="34C35691"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Controls</w:t>
      </w:r>
    </w:p>
    <w:p w14:paraId="44DCD403"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Preventive controls attempt to stop an incident before it occurs.</w:t>
      </w:r>
    </w:p>
    <w:p w14:paraId="66BE6109" w14:textId="21D93AB6"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Examples:</w:t>
      </w:r>
    </w:p>
    <w:p w14:paraId="309D9054"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t>Authentication</w:t>
      </w:r>
    </w:p>
    <w:p w14:paraId="27B6BC3C"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t>Access control</w:t>
      </w:r>
    </w:p>
    <w:p w14:paraId="28601BD8"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t>Encryption</w:t>
      </w:r>
    </w:p>
    <w:p w14:paraId="0A190357"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lastRenderedPageBreak/>
        <w:t>Security policies</w:t>
      </w:r>
    </w:p>
    <w:p w14:paraId="7CA1DA39"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t>Employee awareness</w:t>
      </w:r>
    </w:p>
    <w:p w14:paraId="683DB0B2" w14:textId="77777777" w:rsidR="00B267EF" w:rsidRPr="00B267EF" w:rsidRDefault="00B267EF" w:rsidP="00B267EF">
      <w:pPr>
        <w:numPr>
          <w:ilvl w:val="0"/>
          <w:numId w:val="18"/>
        </w:numPr>
        <w:rPr>
          <w:rFonts w:ascii="Times New Roman" w:hAnsi="Times New Roman" w:cs="Times New Roman"/>
          <w:sz w:val="26"/>
          <w:szCs w:val="26"/>
        </w:rPr>
      </w:pPr>
      <w:r w:rsidRPr="00B267EF">
        <w:rPr>
          <w:rFonts w:ascii="Times New Roman" w:hAnsi="Times New Roman" w:cs="Times New Roman"/>
          <w:sz w:val="26"/>
          <w:szCs w:val="26"/>
        </w:rPr>
        <w:t>Backup procedures</w:t>
      </w:r>
    </w:p>
    <w:p w14:paraId="21B07D66"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Corrective Controls</w:t>
      </w:r>
    </w:p>
    <w:p w14:paraId="0AC778A4"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Corrective controls are applied after an incident is identified.</w:t>
      </w:r>
    </w:p>
    <w:p w14:paraId="216BE31A"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Examples:</w:t>
      </w:r>
    </w:p>
    <w:p w14:paraId="42F426C6" w14:textId="77777777" w:rsidR="00B267EF" w:rsidRPr="00B267EF" w:rsidRDefault="00B267EF" w:rsidP="00B267EF">
      <w:pPr>
        <w:numPr>
          <w:ilvl w:val="0"/>
          <w:numId w:val="19"/>
        </w:numPr>
        <w:rPr>
          <w:rFonts w:ascii="Times New Roman" w:hAnsi="Times New Roman" w:cs="Times New Roman"/>
          <w:sz w:val="26"/>
          <w:szCs w:val="26"/>
        </w:rPr>
      </w:pPr>
      <w:r w:rsidRPr="00B267EF">
        <w:rPr>
          <w:rFonts w:ascii="Times New Roman" w:hAnsi="Times New Roman" w:cs="Times New Roman"/>
          <w:sz w:val="26"/>
          <w:szCs w:val="26"/>
        </w:rPr>
        <w:t>Account suspension</w:t>
      </w:r>
    </w:p>
    <w:p w14:paraId="2B805AF7" w14:textId="77777777" w:rsidR="00B267EF" w:rsidRPr="00B267EF" w:rsidRDefault="00B267EF" w:rsidP="00B267EF">
      <w:pPr>
        <w:numPr>
          <w:ilvl w:val="0"/>
          <w:numId w:val="19"/>
        </w:numPr>
        <w:rPr>
          <w:rFonts w:ascii="Times New Roman" w:hAnsi="Times New Roman" w:cs="Times New Roman"/>
          <w:sz w:val="26"/>
          <w:szCs w:val="26"/>
        </w:rPr>
      </w:pPr>
      <w:r w:rsidRPr="00B267EF">
        <w:rPr>
          <w:rFonts w:ascii="Times New Roman" w:hAnsi="Times New Roman" w:cs="Times New Roman"/>
          <w:sz w:val="26"/>
          <w:szCs w:val="26"/>
        </w:rPr>
        <w:t>Credential reset</w:t>
      </w:r>
    </w:p>
    <w:p w14:paraId="762E71D2" w14:textId="77777777" w:rsidR="00B267EF" w:rsidRPr="00B267EF" w:rsidRDefault="00B267EF" w:rsidP="00B267EF">
      <w:pPr>
        <w:numPr>
          <w:ilvl w:val="0"/>
          <w:numId w:val="19"/>
        </w:numPr>
        <w:rPr>
          <w:rFonts w:ascii="Times New Roman" w:hAnsi="Times New Roman" w:cs="Times New Roman"/>
          <w:sz w:val="26"/>
          <w:szCs w:val="26"/>
        </w:rPr>
      </w:pPr>
      <w:r w:rsidRPr="00B267EF">
        <w:rPr>
          <w:rFonts w:ascii="Times New Roman" w:hAnsi="Times New Roman" w:cs="Times New Roman"/>
          <w:sz w:val="26"/>
          <w:szCs w:val="26"/>
        </w:rPr>
        <w:t>Incident investigation</w:t>
      </w:r>
    </w:p>
    <w:p w14:paraId="6ED1790D" w14:textId="77777777" w:rsidR="00B267EF" w:rsidRPr="00B267EF" w:rsidRDefault="00B267EF" w:rsidP="00B267EF">
      <w:pPr>
        <w:numPr>
          <w:ilvl w:val="0"/>
          <w:numId w:val="19"/>
        </w:numPr>
        <w:rPr>
          <w:rFonts w:ascii="Times New Roman" w:hAnsi="Times New Roman" w:cs="Times New Roman"/>
          <w:sz w:val="26"/>
          <w:szCs w:val="26"/>
        </w:rPr>
      </w:pPr>
      <w:r w:rsidRPr="00B267EF">
        <w:rPr>
          <w:rFonts w:ascii="Times New Roman" w:hAnsi="Times New Roman" w:cs="Times New Roman"/>
          <w:sz w:val="26"/>
          <w:szCs w:val="26"/>
        </w:rPr>
        <w:t>Data validation</w:t>
      </w:r>
    </w:p>
    <w:p w14:paraId="751DD9FC" w14:textId="77777777" w:rsidR="00B267EF" w:rsidRPr="00B267EF" w:rsidRDefault="00B267EF" w:rsidP="00B267EF">
      <w:pPr>
        <w:numPr>
          <w:ilvl w:val="0"/>
          <w:numId w:val="19"/>
        </w:numPr>
        <w:rPr>
          <w:rFonts w:ascii="Times New Roman" w:hAnsi="Times New Roman" w:cs="Times New Roman"/>
          <w:sz w:val="26"/>
          <w:szCs w:val="26"/>
        </w:rPr>
      </w:pPr>
      <w:r w:rsidRPr="00B267EF">
        <w:rPr>
          <w:rFonts w:ascii="Times New Roman" w:hAnsi="Times New Roman" w:cs="Times New Roman"/>
          <w:sz w:val="26"/>
          <w:szCs w:val="26"/>
        </w:rPr>
        <w:t>Security configuration changes</w:t>
      </w:r>
    </w:p>
    <w:p w14:paraId="154098E7"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Recovery Controls</w:t>
      </w:r>
    </w:p>
    <w:p w14:paraId="6A368F3C"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Recovery controls help restore normal operations.</w:t>
      </w:r>
    </w:p>
    <w:p w14:paraId="4A21EF47"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Examples:</w:t>
      </w:r>
    </w:p>
    <w:p w14:paraId="12E541A6" w14:textId="77777777" w:rsidR="00B267EF" w:rsidRPr="00B267EF" w:rsidRDefault="00B267EF" w:rsidP="00B267EF">
      <w:pPr>
        <w:numPr>
          <w:ilvl w:val="0"/>
          <w:numId w:val="20"/>
        </w:numPr>
        <w:rPr>
          <w:rFonts w:ascii="Times New Roman" w:hAnsi="Times New Roman" w:cs="Times New Roman"/>
          <w:sz w:val="26"/>
          <w:szCs w:val="26"/>
        </w:rPr>
      </w:pPr>
      <w:r w:rsidRPr="00B267EF">
        <w:rPr>
          <w:rFonts w:ascii="Times New Roman" w:hAnsi="Times New Roman" w:cs="Times New Roman"/>
          <w:sz w:val="26"/>
          <w:szCs w:val="26"/>
        </w:rPr>
        <w:t>Backup restoration</w:t>
      </w:r>
    </w:p>
    <w:p w14:paraId="00144265" w14:textId="77777777" w:rsidR="00B267EF" w:rsidRPr="00B267EF" w:rsidRDefault="00B267EF" w:rsidP="00B267EF">
      <w:pPr>
        <w:numPr>
          <w:ilvl w:val="0"/>
          <w:numId w:val="20"/>
        </w:numPr>
        <w:rPr>
          <w:rFonts w:ascii="Times New Roman" w:hAnsi="Times New Roman" w:cs="Times New Roman"/>
          <w:sz w:val="26"/>
          <w:szCs w:val="26"/>
        </w:rPr>
      </w:pPr>
      <w:r w:rsidRPr="00B267EF">
        <w:rPr>
          <w:rFonts w:ascii="Times New Roman" w:hAnsi="Times New Roman" w:cs="Times New Roman"/>
          <w:sz w:val="26"/>
          <w:szCs w:val="26"/>
        </w:rPr>
        <w:t>Disaster recovery</w:t>
      </w:r>
    </w:p>
    <w:p w14:paraId="2443BBF0" w14:textId="77777777" w:rsidR="00B267EF" w:rsidRPr="00B267EF" w:rsidRDefault="00B267EF" w:rsidP="00B267EF">
      <w:pPr>
        <w:numPr>
          <w:ilvl w:val="0"/>
          <w:numId w:val="20"/>
        </w:numPr>
        <w:rPr>
          <w:rFonts w:ascii="Times New Roman" w:hAnsi="Times New Roman" w:cs="Times New Roman"/>
          <w:sz w:val="26"/>
          <w:szCs w:val="26"/>
        </w:rPr>
      </w:pPr>
      <w:r w:rsidRPr="00B267EF">
        <w:rPr>
          <w:rFonts w:ascii="Times New Roman" w:hAnsi="Times New Roman" w:cs="Times New Roman"/>
          <w:sz w:val="26"/>
          <w:szCs w:val="26"/>
        </w:rPr>
        <w:t>Service restoration</w:t>
      </w:r>
    </w:p>
    <w:p w14:paraId="558DB636" w14:textId="77777777" w:rsidR="00B267EF" w:rsidRPr="00B267EF" w:rsidRDefault="00B267EF" w:rsidP="00B267EF">
      <w:pPr>
        <w:numPr>
          <w:ilvl w:val="0"/>
          <w:numId w:val="20"/>
        </w:numPr>
        <w:rPr>
          <w:rFonts w:ascii="Times New Roman" w:hAnsi="Times New Roman" w:cs="Times New Roman"/>
          <w:sz w:val="26"/>
          <w:szCs w:val="26"/>
        </w:rPr>
      </w:pPr>
      <w:r w:rsidRPr="00B267EF">
        <w:rPr>
          <w:rFonts w:ascii="Times New Roman" w:hAnsi="Times New Roman" w:cs="Times New Roman"/>
          <w:sz w:val="26"/>
          <w:szCs w:val="26"/>
        </w:rPr>
        <w:t>Data recovery</w:t>
      </w:r>
    </w:p>
    <w:p w14:paraId="38941CCB" w14:textId="77777777" w:rsidR="00B267EF" w:rsidRPr="00B267EF" w:rsidRDefault="00B267EF" w:rsidP="00B267EF">
      <w:pPr>
        <w:numPr>
          <w:ilvl w:val="0"/>
          <w:numId w:val="20"/>
        </w:numPr>
        <w:rPr>
          <w:rFonts w:ascii="Times New Roman" w:hAnsi="Times New Roman" w:cs="Times New Roman"/>
          <w:sz w:val="26"/>
          <w:szCs w:val="26"/>
        </w:rPr>
      </w:pPr>
      <w:r w:rsidRPr="00B267EF">
        <w:rPr>
          <w:rFonts w:ascii="Times New Roman" w:hAnsi="Times New Roman" w:cs="Times New Roman"/>
          <w:sz w:val="26"/>
          <w:szCs w:val="26"/>
        </w:rPr>
        <w:t>Post-incident review</w:t>
      </w:r>
    </w:p>
    <w:p w14:paraId="0FBEB147" w14:textId="77777777" w:rsidR="00B267EF" w:rsidRPr="0089146D" w:rsidRDefault="00B267EF" w:rsidP="00B267EF">
      <w:pPr>
        <w:rPr>
          <w:rFonts w:ascii="Times New Roman" w:hAnsi="Times New Roman" w:cs="Times New Roman"/>
          <w:b/>
          <w:bCs/>
          <w:sz w:val="32"/>
          <w:szCs w:val="32"/>
        </w:rPr>
      </w:pPr>
      <w:r w:rsidRPr="0089146D">
        <w:rPr>
          <w:rFonts w:ascii="Times New Roman" w:hAnsi="Times New Roman" w:cs="Times New Roman"/>
          <w:b/>
          <w:bCs/>
          <w:sz w:val="32"/>
          <w:szCs w:val="32"/>
        </w:rPr>
        <w:t>19. Practical Implementation</w:t>
      </w:r>
    </w:p>
    <w:p w14:paraId="21A3B4FB" w14:textId="77777777" w:rsidR="00B267EF" w:rsidRPr="00B267EF" w:rsidRDefault="00B267EF" w:rsidP="00CD3023">
      <w:pPr>
        <w:jc w:val="both"/>
        <w:rPr>
          <w:rFonts w:ascii="Times New Roman" w:hAnsi="Times New Roman" w:cs="Times New Roman"/>
          <w:sz w:val="26"/>
          <w:szCs w:val="26"/>
        </w:rPr>
      </w:pPr>
      <w:r w:rsidRPr="00B267EF">
        <w:rPr>
          <w:rFonts w:ascii="Times New Roman" w:hAnsi="Times New Roman" w:cs="Times New Roman"/>
          <w:sz w:val="26"/>
          <w:szCs w:val="26"/>
        </w:rPr>
        <w:t xml:space="preserve">A </w:t>
      </w:r>
      <w:r w:rsidRPr="0089146D">
        <w:rPr>
          <w:rFonts w:ascii="Times New Roman" w:hAnsi="Times New Roman" w:cs="Times New Roman"/>
          <w:sz w:val="26"/>
          <w:szCs w:val="26"/>
        </w:rPr>
        <w:t>Risk Management module</w:t>
      </w:r>
      <w:r w:rsidRPr="00B267EF">
        <w:rPr>
          <w:rFonts w:ascii="Times New Roman" w:hAnsi="Times New Roman" w:cs="Times New Roman"/>
          <w:sz w:val="26"/>
          <w:szCs w:val="26"/>
        </w:rPr>
        <w:t xml:space="preserve"> was implemented in the Flask-based Telecom Data Governance &amp; Security application.</w:t>
      </w:r>
    </w:p>
    <w:p w14:paraId="2062BFE7" w14:textId="77777777" w:rsidR="00B267EF" w:rsidRPr="00B267EF" w:rsidRDefault="00B267EF" w:rsidP="00CD3023">
      <w:pPr>
        <w:jc w:val="both"/>
        <w:rPr>
          <w:rFonts w:ascii="Times New Roman" w:hAnsi="Times New Roman" w:cs="Times New Roman"/>
          <w:sz w:val="26"/>
          <w:szCs w:val="26"/>
        </w:rPr>
      </w:pPr>
      <w:r w:rsidRPr="00B267EF">
        <w:rPr>
          <w:rFonts w:ascii="Times New Roman" w:hAnsi="Times New Roman" w:cs="Times New Roman"/>
          <w:sz w:val="26"/>
          <w:szCs w:val="26"/>
        </w:rPr>
        <w:t xml:space="preserve">The module is accessible through the main dashboard using the </w:t>
      </w:r>
      <w:r w:rsidRPr="0089146D">
        <w:rPr>
          <w:rFonts w:ascii="Times New Roman" w:hAnsi="Times New Roman" w:cs="Times New Roman"/>
          <w:sz w:val="26"/>
          <w:szCs w:val="26"/>
        </w:rPr>
        <w:t>Risk Management</w:t>
      </w:r>
      <w:r w:rsidRPr="00B267EF">
        <w:rPr>
          <w:rFonts w:ascii="Times New Roman" w:hAnsi="Times New Roman" w:cs="Times New Roman"/>
          <w:sz w:val="26"/>
          <w:szCs w:val="26"/>
        </w:rPr>
        <w:t xml:space="preserve"> option.</w:t>
      </w:r>
    </w:p>
    <w:p w14:paraId="0768B5AC" w14:textId="77777777" w:rsidR="00B267EF" w:rsidRPr="00B267EF" w:rsidRDefault="00B267EF" w:rsidP="00CD3023">
      <w:pPr>
        <w:jc w:val="both"/>
        <w:rPr>
          <w:rFonts w:ascii="Times New Roman" w:hAnsi="Times New Roman" w:cs="Times New Roman"/>
          <w:sz w:val="26"/>
          <w:szCs w:val="26"/>
        </w:rPr>
      </w:pPr>
      <w:r w:rsidRPr="00B267EF">
        <w:rPr>
          <w:rFonts w:ascii="Times New Roman" w:hAnsi="Times New Roman" w:cs="Times New Roman"/>
          <w:sz w:val="26"/>
          <w:szCs w:val="26"/>
        </w:rPr>
        <w:t>The practical implementation provides a structured presentation of telecom data risks, risk assessment concepts, severity classification, mitigation strategies, and recommendations.</w:t>
      </w:r>
    </w:p>
    <w:p w14:paraId="570E362A" w14:textId="77777777" w:rsidR="00B267EF" w:rsidRPr="00B267EF" w:rsidRDefault="00B267EF" w:rsidP="00CD3023">
      <w:pPr>
        <w:jc w:val="both"/>
        <w:rPr>
          <w:rFonts w:ascii="Times New Roman" w:hAnsi="Times New Roman" w:cs="Times New Roman"/>
          <w:sz w:val="26"/>
          <w:szCs w:val="26"/>
        </w:rPr>
      </w:pPr>
      <w:r w:rsidRPr="00B267EF">
        <w:rPr>
          <w:rFonts w:ascii="Times New Roman" w:hAnsi="Times New Roman" w:cs="Times New Roman"/>
          <w:sz w:val="26"/>
          <w:szCs w:val="26"/>
        </w:rPr>
        <w:t>The application uses Flask routing and HTML templates to integrate the Risk Management module with the existing application.</w:t>
      </w:r>
    </w:p>
    <w:p w14:paraId="6B77FD04" w14:textId="1DE8AEC7" w:rsidR="00B267EF" w:rsidRPr="00B267EF" w:rsidRDefault="00B267EF" w:rsidP="00CD3023">
      <w:pPr>
        <w:jc w:val="both"/>
        <w:rPr>
          <w:rFonts w:ascii="Times New Roman" w:hAnsi="Times New Roman" w:cs="Times New Roman"/>
          <w:sz w:val="26"/>
          <w:szCs w:val="26"/>
        </w:rPr>
      </w:pPr>
      <w:r w:rsidRPr="00B267EF">
        <w:rPr>
          <w:rFonts w:ascii="Times New Roman" w:hAnsi="Times New Roman" w:cs="Times New Roman"/>
          <w:sz w:val="26"/>
          <w:szCs w:val="26"/>
        </w:rPr>
        <w:lastRenderedPageBreak/>
        <w:t>The route is implemented using role-based access control so that only authorized application roles can access the Risk Management section.</w:t>
      </w:r>
    </w:p>
    <w:p w14:paraId="7532856D" w14:textId="77777777" w:rsidR="00B267EF" w:rsidRPr="0089146D" w:rsidRDefault="00B267EF" w:rsidP="00B267EF">
      <w:pPr>
        <w:rPr>
          <w:rFonts w:ascii="Times New Roman" w:hAnsi="Times New Roman" w:cs="Times New Roman"/>
          <w:b/>
          <w:bCs/>
          <w:sz w:val="32"/>
          <w:szCs w:val="32"/>
        </w:rPr>
      </w:pPr>
      <w:r w:rsidRPr="0089146D">
        <w:rPr>
          <w:rFonts w:ascii="Times New Roman" w:hAnsi="Times New Roman" w:cs="Times New Roman"/>
          <w:b/>
          <w:bCs/>
          <w:sz w:val="32"/>
          <w:szCs w:val="32"/>
        </w:rPr>
        <w:t>20. Practical Risk Management Workflow</w:t>
      </w:r>
    </w:p>
    <w:p w14:paraId="2E3593E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implemented concept follows this workflow:</w:t>
      </w:r>
    </w:p>
    <w:p w14:paraId="587878CF"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Identification</w:t>
      </w:r>
    </w:p>
    <w:p w14:paraId="20BF8042"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6DA81C65"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Assessment</w:t>
      </w:r>
    </w:p>
    <w:p w14:paraId="65564646"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39D2E7BD"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Likelihood Evaluation</w:t>
      </w:r>
    </w:p>
    <w:p w14:paraId="6B10FE3F"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05F6A6C2"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Impact Evaluation</w:t>
      </w:r>
    </w:p>
    <w:p w14:paraId="62681B4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4EEBFCA3"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Score</w:t>
      </w:r>
    </w:p>
    <w:p w14:paraId="4E47E4BD"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371EF33D"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Severity Classification</w:t>
      </w:r>
    </w:p>
    <w:p w14:paraId="39663710"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215B3ABB"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Risk Prioritization</w:t>
      </w:r>
    </w:p>
    <w:p w14:paraId="43E8CA36"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54A24EE2"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Mitigation Controls</w:t>
      </w:r>
    </w:p>
    <w:p w14:paraId="71B92910"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67693968"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Corrective Action</w:t>
      </w:r>
    </w:p>
    <w:p w14:paraId="4ACC2884"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153B32B6"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Recovery Planning</w:t>
      </w:r>
    </w:p>
    <w:p w14:paraId="1B153308"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 xml:space="preserve">        ↓</w:t>
      </w:r>
    </w:p>
    <w:p w14:paraId="17537541"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Monitoring &amp; Review</w:t>
      </w:r>
    </w:p>
    <w:p w14:paraId="7F163756" w14:textId="174B09BD" w:rsidR="00B267EF" w:rsidRPr="00B267EF" w:rsidRDefault="00B267EF" w:rsidP="00B267EF">
      <w:pPr>
        <w:rPr>
          <w:rFonts w:ascii="Times New Roman" w:hAnsi="Times New Roman" w:cs="Times New Roman"/>
          <w:sz w:val="26"/>
          <w:szCs w:val="26"/>
        </w:rPr>
      </w:pPr>
    </w:p>
    <w:p w14:paraId="1C2652B2" w14:textId="77777777" w:rsidR="00C70583" w:rsidRDefault="00C70583" w:rsidP="00B267EF">
      <w:pPr>
        <w:rPr>
          <w:rFonts w:ascii="Times New Roman" w:hAnsi="Times New Roman" w:cs="Times New Roman"/>
          <w:b/>
          <w:bCs/>
          <w:sz w:val="26"/>
          <w:szCs w:val="26"/>
        </w:rPr>
      </w:pPr>
    </w:p>
    <w:p w14:paraId="65AD5CD0" w14:textId="77777777" w:rsidR="00C70583" w:rsidRDefault="00C70583" w:rsidP="00B267EF">
      <w:pPr>
        <w:rPr>
          <w:rFonts w:ascii="Times New Roman" w:hAnsi="Times New Roman" w:cs="Times New Roman"/>
          <w:b/>
          <w:bCs/>
          <w:sz w:val="26"/>
          <w:szCs w:val="26"/>
        </w:rPr>
      </w:pPr>
    </w:p>
    <w:p w14:paraId="1255D3F5" w14:textId="053F3A54" w:rsidR="00B267EF" w:rsidRP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lastRenderedPageBreak/>
        <w:t>21. Example Scenario</w:t>
      </w:r>
    </w:p>
    <w:p w14:paraId="01B11F45"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Scenario: Unauthorized access to customer data</w:t>
      </w:r>
    </w:p>
    <w:p w14:paraId="03095590"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Situation:</w:t>
      </w:r>
      <w:r w:rsidRPr="00B267EF">
        <w:rPr>
          <w:rFonts w:ascii="Times New Roman" w:hAnsi="Times New Roman" w:cs="Times New Roman"/>
          <w:sz w:val="26"/>
          <w:szCs w:val="26"/>
        </w:rPr>
        <w:br/>
        <w:t>A user receives permissions beyond the requirements of their assigned role.</w:t>
      </w:r>
    </w:p>
    <w:p w14:paraId="18243156"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Risk:</w:t>
      </w:r>
      <w:r w:rsidRPr="00B267EF">
        <w:rPr>
          <w:rFonts w:ascii="Times New Roman" w:hAnsi="Times New Roman" w:cs="Times New Roman"/>
          <w:sz w:val="26"/>
          <w:szCs w:val="26"/>
        </w:rPr>
        <w:br/>
        <w:t>Unauthorized access to customer information.</w:t>
      </w:r>
    </w:p>
    <w:p w14:paraId="3F85674F"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Likelihood:</w:t>
      </w:r>
      <w:r w:rsidRPr="00B267EF">
        <w:rPr>
          <w:rFonts w:ascii="Times New Roman" w:hAnsi="Times New Roman" w:cs="Times New Roman"/>
          <w:sz w:val="26"/>
          <w:szCs w:val="26"/>
        </w:rPr>
        <w:t xml:space="preserve"> High</w:t>
      </w:r>
    </w:p>
    <w:p w14:paraId="7BD92751"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Impact:</w:t>
      </w:r>
      <w:r w:rsidRPr="00B267EF">
        <w:rPr>
          <w:rFonts w:ascii="Times New Roman" w:hAnsi="Times New Roman" w:cs="Times New Roman"/>
          <w:sz w:val="26"/>
          <w:szCs w:val="26"/>
        </w:rPr>
        <w:t xml:space="preserve"> High</w:t>
      </w:r>
    </w:p>
    <w:p w14:paraId="54C65273"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b/>
          <w:bCs/>
          <w:sz w:val="26"/>
          <w:szCs w:val="26"/>
        </w:rPr>
        <w:t>Risk Level:</w:t>
      </w:r>
      <w:r w:rsidRPr="00B267EF">
        <w:rPr>
          <w:rFonts w:ascii="Times New Roman" w:hAnsi="Times New Roman" w:cs="Times New Roman"/>
          <w:sz w:val="26"/>
          <w:szCs w:val="26"/>
        </w:rPr>
        <w:t xml:space="preserve"> Critical</w:t>
      </w:r>
    </w:p>
    <w:p w14:paraId="5755E1B7"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Preventive Control</w:t>
      </w:r>
    </w:p>
    <w:p w14:paraId="14C0FE74"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Implement role-based access control and least-privilege access.</w:t>
      </w:r>
    </w:p>
    <w:p w14:paraId="4AEE5ADE"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Corrective Action</w:t>
      </w:r>
    </w:p>
    <w:p w14:paraId="3520CF5D"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Disable inappropriate permissions and review access activity.</w:t>
      </w:r>
    </w:p>
    <w:p w14:paraId="46BFFF06"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Recovery</w:t>
      </w:r>
    </w:p>
    <w:p w14:paraId="4EA753A8"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Verify whether sensitive information was accessed and strengthen access controls based on the investigation.</w:t>
      </w:r>
    </w:p>
    <w:p w14:paraId="04414301" w14:textId="77777777" w:rsidR="00B267EF" w:rsidRPr="00B267EF" w:rsidRDefault="00B267EF" w:rsidP="00B267EF">
      <w:pPr>
        <w:rPr>
          <w:rFonts w:ascii="Times New Roman" w:hAnsi="Times New Roman" w:cs="Times New Roman"/>
          <w:b/>
          <w:bCs/>
          <w:sz w:val="26"/>
          <w:szCs w:val="26"/>
        </w:rPr>
      </w:pPr>
      <w:r w:rsidRPr="00B267EF">
        <w:rPr>
          <w:rFonts w:ascii="Times New Roman" w:hAnsi="Times New Roman" w:cs="Times New Roman"/>
          <w:b/>
          <w:bCs/>
          <w:sz w:val="26"/>
          <w:szCs w:val="26"/>
        </w:rPr>
        <w:t>Rationale</w:t>
      </w:r>
    </w:p>
    <w:p w14:paraId="59D0D921" w14:textId="3E781A0B"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Restricting users to the permissions required for their responsibilities reduces the possibility of unauthorized access.</w:t>
      </w:r>
    </w:p>
    <w:p w14:paraId="3C26B223" w14:textId="77777777" w:rsidR="00B267EF" w:rsidRP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t>22. Recommendations</w:t>
      </w:r>
    </w:p>
    <w:p w14:paraId="338CB8D0"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Based on the risk analysis, the following recommendations are proposed:</w:t>
      </w:r>
    </w:p>
    <w:p w14:paraId="389AE412"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Implement strong role-based access controls.</w:t>
      </w:r>
    </w:p>
    <w:p w14:paraId="292C5E95"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Use multi-factor authentication for sensitive systems.</w:t>
      </w:r>
    </w:p>
    <w:p w14:paraId="26353E04"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Encrypt sensitive telecom information.</w:t>
      </w:r>
    </w:p>
    <w:p w14:paraId="6398E8A8"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Conduct periodic access reviews.</w:t>
      </w:r>
    </w:p>
    <w:p w14:paraId="7C2260A0"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Maintain reliable and tested backups.</w:t>
      </w:r>
    </w:p>
    <w:p w14:paraId="4DE1D408"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Perform regular risk assessments.</w:t>
      </w:r>
    </w:p>
    <w:p w14:paraId="6B902520"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Maintain appropriate audit records.</w:t>
      </w:r>
    </w:p>
    <w:p w14:paraId="13ED1DE3"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lastRenderedPageBreak/>
        <w:t>Review data retention and disposal practices.</w:t>
      </w:r>
    </w:p>
    <w:p w14:paraId="0AA03841"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Conduct employee security-awareness programs.</w:t>
      </w:r>
    </w:p>
    <w:p w14:paraId="3F9ABE3A"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Regularly update software and infrastructure.</w:t>
      </w:r>
    </w:p>
    <w:p w14:paraId="2E807BC8" w14:textId="77777777" w:rsidR="00B267EF" w:rsidRPr="00B267EF"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Monitor security events and unusual activities.</w:t>
      </w:r>
    </w:p>
    <w:p w14:paraId="7508B3A5" w14:textId="094ADBF9" w:rsidR="00B267EF" w:rsidRPr="00C70583" w:rsidRDefault="00B267EF" w:rsidP="00B267EF">
      <w:pPr>
        <w:numPr>
          <w:ilvl w:val="0"/>
          <w:numId w:val="21"/>
        </w:numPr>
        <w:rPr>
          <w:rFonts w:ascii="Times New Roman" w:hAnsi="Times New Roman" w:cs="Times New Roman"/>
          <w:sz w:val="26"/>
          <w:szCs w:val="26"/>
        </w:rPr>
      </w:pPr>
      <w:r w:rsidRPr="00B267EF">
        <w:rPr>
          <w:rFonts w:ascii="Times New Roman" w:hAnsi="Times New Roman" w:cs="Times New Roman"/>
          <w:sz w:val="26"/>
          <w:szCs w:val="26"/>
        </w:rPr>
        <w:t>Periodically review and update risk mitigation plans.</w:t>
      </w:r>
    </w:p>
    <w:p w14:paraId="69E0BEF8" w14:textId="77777777" w:rsidR="00B267EF" w:rsidRP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t>23. Results</w:t>
      </w:r>
    </w:p>
    <w:p w14:paraId="6E0B1E03" w14:textId="01F083FC" w:rsidR="00B267EF" w:rsidRPr="00B267EF" w:rsidRDefault="00B267EF" w:rsidP="00B267EF">
      <w:pPr>
        <w:rPr>
          <w:rFonts w:ascii="Times New Roman" w:hAnsi="Times New Roman" w:cs="Times New Roman"/>
          <w:sz w:val="26"/>
          <w:szCs w:val="26"/>
        </w:rPr>
      </w:pPr>
      <w:proofErr w:type="gramStart"/>
      <w:r w:rsidRPr="00B267EF">
        <w:rPr>
          <w:rFonts w:ascii="Times New Roman" w:hAnsi="Times New Roman" w:cs="Times New Roman"/>
          <w:sz w:val="26"/>
          <w:szCs w:val="26"/>
        </w:rPr>
        <w:t>The</w:t>
      </w:r>
      <w:r w:rsidR="00C70583">
        <w:rPr>
          <w:rFonts w:ascii="Times New Roman" w:hAnsi="Times New Roman" w:cs="Times New Roman"/>
          <w:sz w:val="26"/>
          <w:szCs w:val="26"/>
        </w:rPr>
        <w:t xml:space="preserve">  </w:t>
      </w:r>
      <w:r w:rsidRPr="00B267EF">
        <w:rPr>
          <w:rFonts w:ascii="Times New Roman" w:hAnsi="Times New Roman" w:cs="Times New Roman"/>
          <w:sz w:val="26"/>
          <w:szCs w:val="26"/>
        </w:rPr>
        <w:t>activity</w:t>
      </w:r>
      <w:proofErr w:type="gramEnd"/>
      <w:r w:rsidRPr="00B267EF">
        <w:rPr>
          <w:rFonts w:ascii="Times New Roman" w:hAnsi="Times New Roman" w:cs="Times New Roman"/>
          <w:sz w:val="26"/>
          <w:szCs w:val="26"/>
        </w:rPr>
        <w:t xml:space="preserve"> resulted in the development of a structured telecom data risk-management framework.</w:t>
      </w:r>
    </w:p>
    <w:p w14:paraId="3B8B44D6"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major outcomes were:</w:t>
      </w:r>
    </w:p>
    <w:p w14:paraId="68DCA75F"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Identification of major telecom data risks.</w:t>
      </w:r>
    </w:p>
    <w:p w14:paraId="740DDB59"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Categorization of risks according to likelihood and impact.</w:t>
      </w:r>
    </w:p>
    <w:p w14:paraId="52A4DE7E"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Development of a risk-scoring methodology.</w:t>
      </w:r>
    </w:p>
    <w:p w14:paraId="19F856AD"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Creation of a risk-priority classification.</w:t>
      </w:r>
    </w:p>
    <w:p w14:paraId="6721E896"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Identification of preventive controls.</w:t>
      </w:r>
    </w:p>
    <w:p w14:paraId="1AE4B61C"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Definition of corrective actions.</w:t>
      </w:r>
    </w:p>
    <w:p w14:paraId="532B0E10"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Development of recovery strategies.</w:t>
      </w:r>
    </w:p>
    <w:p w14:paraId="35C75700" w14:textId="77777777" w:rsidR="00B267EF" w:rsidRPr="00B267EF"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Addition of practical telecom scenarios.</w:t>
      </w:r>
    </w:p>
    <w:p w14:paraId="45FF0383" w14:textId="34DAF814" w:rsidR="00B267EF" w:rsidRPr="00C70583" w:rsidRDefault="00B267EF" w:rsidP="00B267EF">
      <w:pPr>
        <w:numPr>
          <w:ilvl w:val="0"/>
          <w:numId w:val="22"/>
        </w:numPr>
        <w:rPr>
          <w:rFonts w:ascii="Times New Roman" w:hAnsi="Times New Roman" w:cs="Times New Roman"/>
          <w:sz w:val="26"/>
          <w:szCs w:val="26"/>
        </w:rPr>
      </w:pPr>
      <w:r w:rsidRPr="00B267EF">
        <w:rPr>
          <w:rFonts w:ascii="Times New Roman" w:hAnsi="Times New Roman" w:cs="Times New Roman"/>
          <w:sz w:val="26"/>
          <w:szCs w:val="26"/>
        </w:rPr>
        <w:t>Implementation of a Risk Management module within the Flask application.</w:t>
      </w:r>
    </w:p>
    <w:p w14:paraId="633691AE" w14:textId="77777777" w:rsidR="00B267EF" w:rsidRP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t>24. Limitations</w:t>
      </w:r>
    </w:p>
    <w:p w14:paraId="3F7F98ED" w14:textId="77777777" w:rsidR="00B267EF" w:rsidRPr="00B267EF" w:rsidRDefault="00B267EF" w:rsidP="00C70583">
      <w:pPr>
        <w:jc w:val="both"/>
        <w:rPr>
          <w:rFonts w:ascii="Times New Roman" w:hAnsi="Times New Roman" w:cs="Times New Roman"/>
          <w:sz w:val="26"/>
          <w:szCs w:val="26"/>
        </w:rPr>
      </w:pPr>
      <w:r w:rsidRPr="00B267EF">
        <w:rPr>
          <w:rFonts w:ascii="Times New Roman" w:hAnsi="Times New Roman" w:cs="Times New Roman"/>
          <w:sz w:val="26"/>
          <w:szCs w:val="26"/>
        </w:rPr>
        <w:t xml:space="preserve">The current implementation is an </w:t>
      </w:r>
      <w:r w:rsidRPr="00C70583">
        <w:rPr>
          <w:rFonts w:ascii="Times New Roman" w:hAnsi="Times New Roman" w:cs="Times New Roman"/>
          <w:sz w:val="26"/>
          <w:szCs w:val="26"/>
        </w:rPr>
        <w:t>internship-level Flask prototype</w:t>
      </w:r>
      <w:r w:rsidRPr="00B267EF">
        <w:rPr>
          <w:rFonts w:ascii="Times New Roman" w:hAnsi="Times New Roman" w:cs="Times New Roman"/>
          <w:sz w:val="26"/>
          <w:szCs w:val="26"/>
        </w:rPr>
        <w:t>, rather than a production telecom security platform.</w:t>
      </w:r>
    </w:p>
    <w:p w14:paraId="1D1A9856" w14:textId="77777777" w:rsidR="00B267EF" w:rsidRPr="00B267EF" w:rsidRDefault="00B267EF" w:rsidP="00C70583">
      <w:pPr>
        <w:jc w:val="both"/>
        <w:rPr>
          <w:rFonts w:ascii="Times New Roman" w:hAnsi="Times New Roman" w:cs="Times New Roman"/>
          <w:sz w:val="26"/>
          <w:szCs w:val="26"/>
        </w:rPr>
      </w:pPr>
      <w:r w:rsidRPr="00B267EF">
        <w:rPr>
          <w:rFonts w:ascii="Times New Roman" w:hAnsi="Times New Roman" w:cs="Times New Roman"/>
          <w:sz w:val="26"/>
          <w:szCs w:val="26"/>
        </w:rPr>
        <w:t>The risk values and scenarios presented in the report are illustrative and are intended to demonstrate the methodology. The application does not currently connect to a live telecom operator's security infrastructure or production databases.</w:t>
      </w:r>
    </w:p>
    <w:p w14:paraId="2743B2D0" w14:textId="3070763D" w:rsidR="00B267EF" w:rsidRDefault="00B267EF" w:rsidP="00C70583">
      <w:pPr>
        <w:jc w:val="both"/>
        <w:rPr>
          <w:rFonts w:ascii="Times New Roman" w:hAnsi="Times New Roman" w:cs="Times New Roman"/>
          <w:sz w:val="26"/>
          <w:szCs w:val="26"/>
        </w:rPr>
      </w:pPr>
      <w:r w:rsidRPr="00B267EF">
        <w:rPr>
          <w:rFonts w:ascii="Times New Roman" w:hAnsi="Times New Roman" w:cs="Times New Roman"/>
          <w:sz w:val="26"/>
          <w:szCs w:val="26"/>
        </w:rPr>
        <w:t>Advanced features such as automated threat detection, real-time security monitoring, enterprise SIEM integration, automated incident response, and machine-learning-based risk prediction would require additional development and real operational data.</w:t>
      </w:r>
    </w:p>
    <w:p w14:paraId="4ADBCF34" w14:textId="77777777" w:rsidR="00C70583" w:rsidRDefault="00C70583" w:rsidP="00B267EF">
      <w:pPr>
        <w:rPr>
          <w:rFonts w:ascii="Times New Roman" w:hAnsi="Times New Roman" w:cs="Times New Roman"/>
          <w:sz w:val="26"/>
          <w:szCs w:val="26"/>
        </w:rPr>
      </w:pPr>
    </w:p>
    <w:p w14:paraId="022989F2" w14:textId="77777777" w:rsidR="00C70583" w:rsidRPr="00B267EF" w:rsidRDefault="00C70583" w:rsidP="00B267EF">
      <w:pPr>
        <w:rPr>
          <w:rFonts w:ascii="Times New Roman" w:hAnsi="Times New Roman" w:cs="Times New Roman"/>
          <w:sz w:val="26"/>
          <w:szCs w:val="26"/>
        </w:rPr>
      </w:pPr>
    </w:p>
    <w:p w14:paraId="6B2FAFC6" w14:textId="77777777" w:rsidR="00B267EF" w:rsidRP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lastRenderedPageBreak/>
        <w:t>25. Future Enhancements</w:t>
      </w:r>
    </w:p>
    <w:p w14:paraId="1F773372" w14:textId="77777777" w:rsidR="00B267EF" w:rsidRPr="00B267EF" w:rsidRDefault="00B267EF" w:rsidP="00B267EF">
      <w:pPr>
        <w:rPr>
          <w:rFonts w:ascii="Times New Roman" w:hAnsi="Times New Roman" w:cs="Times New Roman"/>
          <w:sz w:val="26"/>
          <w:szCs w:val="26"/>
        </w:rPr>
      </w:pPr>
      <w:r w:rsidRPr="00B267EF">
        <w:rPr>
          <w:rFonts w:ascii="Times New Roman" w:hAnsi="Times New Roman" w:cs="Times New Roman"/>
          <w:sz w:val="26"/>
          <w:szCs w:val="26"/>
        </w:rPr>
        <w:t>The system can be enhanced by adding:</w:t>
      </w:r>
    </w:p>
    <w:p w14:paraId="3AFD6146"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Real-time risk monitoring</w:t>
      </w:r>
    </w:p>
    <w:p w14:paraId="25899180"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Database-backed risk records</w:t>
      </w:r>
    </w:p>
    <w:p w14:paraId="299F9186"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Risk creation and editing through the web interface</w:t>
      </w:r>
    </w:p>
    <w:p w14:paraId="699E9A18"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Automated risk-score calculation</w:t>
      </w:r>
    </w:p>
    <w:p w14:paraId="048A7173"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Security event monitoring</w:t>
      </w:r>
    </w:p>
    <w:p w14:paraId="4E2EFD60"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Audit-log database</w:t>
      </w:r>
    </w:p>
    <w:p w14:paraId="7BBB3958"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Email/security alerts</w:t>
      </w:r>
    </w:p>
    <w:p w14:paraId="5893CD45"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Automated compliance monitoring</w:t>
      </w:r>
    </w:p>
    <w:p w14:paraId="3936A3E9"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Risk trend dashboards</w:t>
      </w:r>
    </w:p>
    <w:p w14:paraId="003B054E"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Advanced analytics</w:t>
      </w:r>
    </w:p>
    <w:p w14:paraId="734724C6" w14:textId="77777777" w:rsidR="00B267EF" w:rsidRPr="00B267EF"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Machine-learning-based risk prediction</w:t>
      </w:r>
    </w:p>
    <w:p w14:paraId="330E1DF9" w14:textId="782600A5" w:rsidR="00B267EF" w:rsidRPr="00C70583" w:rsidRDefault="00B267EF" w:rsidP="00B267EF">
      <w:pPr>
        <w:numPr>
          <w:ilvl w:val="0"/>
          <w:numId w:val="23"/>
        </w:numPr>
        <w:rPr>
          <w:rFonts w:ascii="Times New Roman" w:hAnsi="Times New Roman" w:cs="Times New Roman"/>
          <w:sz w:val="26"/>
          <w:szCs w:val="26"/>
        </w:rPr>
      </w:pPr>
      <w:r w:rsidRPr="00B267EF">
        <w:rPr>
          <w:rFonts w:ascii="Times New Roman" w:hAnsi="Times New Roman" w:cs="Times New Roman"/>
          <w:sz w:val="26"/>
          <w:szCs w:val="26"/>
        </w:rPr>
        <w:t>Integration with enterprise security tools</w:t>
      </w:r>
    </w:p>
    <w:p w14:paraId="47636AE9" w14:textId="77777777" w:rsidR="00C70583" w:rsidRDefault="00B267EF" w:rsidP="00B267EF">
      <w:pPr>
        <w:rPr>
          <w:rFonts w:ascii="Times New Roman" w:hAnsi="Times New Roman" w:cs="Times New Roman"/>
          <w:b/>
          <w:bCs/>
          <w:sz w:val="32"/>
          <w:szCs w:val="32"/>
        </w:rPr>
      </w:pPr>
      <w:r w:rsidRPr="00C70583">
        <w:rPr>
          <w:rFonts w:ascii="Times New Roman" w:hAnsi="Times New Roman" w:cs="Times New Roman"/>
          <w:b/>
          <w:bCs/>
          <w:sz w:val="32"/>
          <w:szCs w:val="32"/>
        </w:rPr>
        <w:t>26. Conclusion</w:t>
      </w:r>
    </w:p>
    <w:p w14:paraId="10117E8E" w14:textId="3A4D6D35" w:rsidR="00B267EF" w:rsidRPr="00C70583" w:rsidRDefault="00B267EF" w:rsidP="00C70583">
      <w:pPr>
        <w:jc w:val="both"/>
        <w:rPr>
          <w:rFonts w:ascii="Times New Roman" w:hAnsi="Times New Roman" w:cs="Times New Roman"/>
          <w:b/>
          <w:bCs/>
          <w:sz w:val="32"/>
          <w:szCs w:val="32"/>
        </w:rPr>
      </w:pPr>
      <w:r w:rsidRPr="00B267EF">
        <w:rPr>
          <w:rFonts w:ascii="Times New Roman" w:hAnsi="Times New Roman" w:cs="Times New Roman"/>
          <w:sz w:val="26"/>
          <w:szCs w:val="26"/>
        </w:rPr>
        <w:t xml:space="preserve"> focused on analyzing telecom data risks and developing practical mitigation strategies. The activity covered risk identification, likelihood and impact assessment, risk scoring, severity classification, preventive controls, corrective actions, and recovery planning.</w:t>
      </w:r>
    </w:p>
    <w:p w14:paraId="0A30D286" w14:textId="77777777" w:rsidR="00B267EF" w:rsidRPr="00B267EF" w:rsidRDefault="00B267EF" w:rsidP="00C70583">
      <w:pPr>
        <w:jc w:val="both"/>
        <w:rPr>
          <w:rFonts w:ascii="Times New Roman" w:hAnsi="Times New Roman" w:cs="Times New Roman"/>
          <w:sz w:val="26"/>
          <w:szCs w:val="26"/>
        </w:rPr>
      </w:pPr>
      <w:r w:rsidRPr="00B267EF">
        <w:rPr>
          <w:rFonts w:ascii="Times New Roman" w:hAnsi="Times New Roman" w:cs="Times New Roman"/>
          <w:sz w:val="26"/>
          <w:szCs w:val="26"/>
        </w:rPr>
        <w:t>A Risk Management module was incorporated into the existing Flask-based Telecom Data Governance &amp; Security application. The module provides a structured representation of telecom data risks and their corresponding mitigation approaches.</w:t>
      </w:r>
    </w:p>
    <w:p w14:paraId="0E09165B" w14:textId="77777777" w:rsidR="00B267EF" w:rsidRPr="00B267EF" w:rsidRDefault="00B267EF" w:rsidP="00C70583">
      <w:pPr>
        <w:jc w:val="both"/>
        <w:rPr>
          <w:rFonts w:ascii="Times New Roman" w:hAnsi="Times New Roman" w:cs="Times New Roman"/>
          <w:sz w:val="26"/>
          <w:szCs w:val="26"/>
        </w:rPr>
      </w:pPr>
      <w:r w:rsidRPr="00B267EF">
        <w:rPr>
          <w:rFonts w:ascii="Times New Roman" w:hAnsi="Times New Roman" w:cs="Times New Roman"/>
          <w:sz w:val="26"/>
          <w:szCs w:val="26"/>
        </w:rPr>
        <w:t>The work demonstrates that effective telecom data governance requires not only policies and security controls but also a systematic process for identifying, assessing, prioritizing, and mitigating risks. The proposed framework provides a foundation that can be further expanded into a more advanced enterprise-level risk management solution.</w:t>
      </w:r>
    </w:p>
    <w:sectPr w:rsidR="00B267EF" w:rsidRPr="00B26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17E"/>
    <w:multiLevelType w:val="multilevel"/>
    <w:tmpl w:val="DFE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67FC8"/>
    <w:multiLevelType w:val="multilevel"/>
    <w:tmpl w:val="C38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E2A64"/>
    <w:multiLevelType w:val="multilevel"/>
    <w:tmpl w:val="DEB4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12F4F"/>
    <w:multiLevelType w:val="multilevel"/>
    <w:tmpl w:val="63E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61883"/>
    <w:multiLevelType w:val="multilevel"/>
    <w:tmpl w:val="0BEC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B2BAE"/>
    <w:multiLevelType w:val="multilevel"/>
    <w:tmpl w:val="EE0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D4A05"/>
    <w:multiLevelType w:val="multilevel"/>
    <w:tmpl w:val="D08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764D9"/>
    <w:multiLevelType w:val="multilevel"/>
    <w:tmpl w:val="5C2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F4129"/>
    <w:multiLevelType w:val="multilevel"/>
    <w:tmpl w:val="1AB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003F1"/>
    <w:multiLevelType w:val="multilevel"/>
    <w:tmpl w:val="A37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20E6C"/>
    <w:multiLevelType w:val="multilevel"/>
    <w:tmpl w:val="1578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B5DD9"/>
    <w:multiLevelType w:val="multilevel"/>
    <w:tmpl w:val="123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F13C7"/>
    <w:multiLevelType w:val="multilevel"/>
    <w:tmpl w:val="CC1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D6BE9"/>
    <w:multiLevelType w:val="multilevel"/>
    <w:tmpl w:val="396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15989"/>
    <w:multiLevelType w:val="multilevel"/>
    <w:tmpl w:val="3DD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E6B67"/>
    <w:multiLevelType w:val="multilevel"/>
    <w:tmpl w:val="29C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22245"/>
    <w:multiLevelType w:val="multilevel"/>
    <w:tmpl w:val="D22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F0DCC"/>
    <w:multiLevelType w:val="multilevel"/>
    <w:tmpl w:val="0FD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354A8"/>
    <w:multiLevelType w:val="multilevel"/>
    <w:tmpl w:val="DF6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33639"/>
    <w:multiLevelType w:val="multilevel"/>
    <w:tmpl w:val="EDE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4273"/>
    <w:multiLevelType w:val="multilevel"/>
    <w:tmpl w:val="095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23B45"/>
    <w:multiLevelType w:val="multilevel"/>
    <w:tmpl w:val="FF3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96ED6"/>
    <w:multiLevelType w:val="multilevel"/>
    <w:tmpl w:val="B91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024094">
    <w:abstractNumId w:val="20"/>
  </w:num>
  <w:num w:numId="2" w16cid:durableId="150755747">
    <w:abstractNumId w:val="11"/>
  </w:num>
  <w:num w:numId="3" w16cid:durableId="437725125">
    <w:abstractNumId w:val="0"/>
  </w:num>
  <w:num w:numId="4" w16cid:durableId="600455370">
    <w:abstractNumId w:val="13"/>
  </w:num>
  <w:num w:numId="5" w16cid:durableId="765926799">
    <w:abstractNumId w:val="15"/>
  </w:num>
  <w:num w:numId="6" w16cid:durableId="1347436904">
    <w:abstractNumId w:val="3"/>
  </w:num>
  <w:num w:numId="7" w16cid:durableId="1983270471">
    <w:abstractNumId w:val="19"/>
  </w:num>
  <w:num w:numId="8" w16cid:durableId="1961564553">
    <w:abstractNumId w:val="7"/>
  </w:num>
  <w:num w:numId="9" w16cid:durableId="1822428515">
    <w:abstractNumId w:val="9"/>
  </w:num>
  <w:num w:numId="10" w16cid:durableId="598103959">
    <w:abstractNumId w:val="6"/>
  </w:num>
  <w:num w:numId="11" w16cid:durableId="1488401363">
    <w:abstractNumId w:val="22"/>
  </w:num>
  <w:num w:numId="12" w16cid:durableId="1150825535">
    <w:abstractNumId w:val="18"/>
  </w:num>
  <w:num w:numId="13" w16cid:durableId="740442914">
    <w:abstractNumId w:val="1"/>
  </w:num>
  <w:num w:numId="14" w16cid:durableId="135072868">
    <w:abstractNumId w:val="8"/>
  </w:num>
  <w:num w:numId="15" w16cid:durableId="1191531523">
    <w:abstractNumId w:val="21"/>
  </w:num>
  <w:num w:numId="16" w16cid:durableId="115411003">
    <w:abstractNumId w:val="10"/>
  </w:num>
  <w:num w:numId="17" w16cid:durableId="1370034701">
    <w:abstractNumId w:val="14"/>
  </w:num>
  <w:num w:numId="18" w16cid:durableId="254483656">
    <w:abstractNumId w:val="4"/>
  </w:num>
  <w:num w:numId="19" w16cid:durableId="846484347">
    <w:abstractNumId w:val="16"/>
  </w:num>
  <w:num w:numId="20" w16cid:durableId="1388187255">
    <w:abstractNumId w:val="17"/>
  </w:num>
  <w:num w:numId="21" w16cid:durableId="15156076">
    <w:abstractNumId w:val="2"/>
  </w:num>
  <w:num w:numId="22" w16cid:durableId="1715546505">
    <w:abstractNumId w:val="12"/>
  </w:num>
  <w:num w:numId="23" w16cid:durableId="974793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EF"/>
    <w:rsid w:val="00023F92"/>
    <w:rsid w:val="00027C16"/>
    <w:rsid w:val="00097D36"/>
    <w:rsid w:val="000B4803"/>
    <w:rsid w:val="000F6D26"/>
    <w:rsid w:val="00115D51"/>
    <w:rsid w:val="00146EC7"/>
    <w:rsid w:val="00273762"/>
    <w:rsid w:val="00344AF9"/>
    <w:rsid w:val="00454737"/>
    <w:rsid w:val="004B45AD"/>
    <w:rsid w:val="0052673D"/>
    <w:rsid w:val="0057279F"/>
    <w:rsid w:val="00666A77"/>
    <w:rsid w:val="00674029"/>
    <w:rsid w:val="006C35C4"/>
    <w:rsid w:val="007A6BA2"/>
    <w:rsid w:val="008523F7"/>
    <w:rsid w:val="0089146D"/>
    <w:rsid w:val="00903D57"/>
    <w:rsid w:val="00905F75"/>
    <w:rsid w:val="00972027"/>
    <w:rsid w:val="009E55C7"/>
    <w:rsid w:val="009F1FF6"/>
    <w:rsid w:val="00A47ADF"/>
    <w:rsid w:val="00A5603F"/>
    <w:rsid w:val="00A7754A"/>
    <w:rsid w:val="00B267EF"/>
    <w:rsid w:val="00B4309E"/>
    <w:rsid w:val="00B45D46"/>
    <w:rsid w:val="00C03DC0"/>
    <w:rsid w:val="00C70583"/>
    <w:rsid w:val="00CA0993"/>
    <w:rsid w:val="00CD3023"/>
    <w:rsid w:val="00D06840"/>
    <w:rsid w:val="00D37D15"/>
    <w:rsid w:val="00D50B0B"/>
    <w:rsid w:val="00E157F2"/>
    <w:rsid w:val="00FA6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A0A8"/>
  <w15:chartTrackingRefBased/>
  <w15:docId w15:val="{952C5617-A50B-4EBD-8844-C89E4483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EF"/>
    <w:rPr>
      <w:rFonts w:eastAsiaTheme="majorEastAsia" w:cstheme="majorBidi"/>
      <w:color w:val="272727" w:themeColor="text1" w:themeTint="D8"/>
    </w:rPr>
  </w:style>
  <w:style w:type="paragraph" w:styleId="Title">
    <w:name w:val="Title"/>
    <w:basedOn w:val="Normal"/>
    <w:next w:val="Normal"/>
    <w:link w:val="TitleChar"/>
    <w:uiPriority w:val="10"/>
    <w:qFormat/>
    <w:rsid w:val="00B2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EF"/>
    <w:pPr>
      <w:spacing w:before="160"/>
      <w:jc w:val="center"/>
    </w:pPr>
    <w:rPr>
      <w:i/>
      <w:iCs/>
      <w:color w:val="404040" w:themeColor="text1" w:themeTint="BF"/>
    </w:rPr>
  </w:style>
  <w:style w:type="character" w:customStyle="1" w:styleId="QuoteChar">
    <w:name w:val="Quote Char"/>
    <w:basedOn w:val="DefaultParagraphFont"/>
    <w:link w:val="Quote"/>
    <w:uiPriority w:val="29"/>
    <w:rsid w:val="00B267EF"/>
    <w:rPr>
      <w:i/>
      <w:iCs/>
      <w:color w:val="404040" w:themeColor="text1" w:themeTint="BF"/>
    </w:rPr>
  </w:style>
  <w:style w:type="paragraph" w:styleId="ListParagraph">
    <w:name w:val="List Paragraph"/>
    <w:basedOn w:val="Normal"/>
    <w:uiPriority w:val="34"/>
    <w:qFormat/>
    <w:rsid w:val="00B267EF"/>
    <w:pPr>
      <w:ind w:left="720"/>
      <w:contextualSpacing/>
    </w:pPr>
  </w:style>
  <w:style w:type="character" w:styleId="IntenseEmphasis">
    <w:name w:val="Intense Emphasis"/>
    <w:basedOn w:val="DefaultParagraphFont"/>
    <w:uiPriority w:val="21"/>
    <w:qFormat/>
    <w:rsid w:val="00B267EF"/>
    <w:rPr>
      <w:i/>
      <w:iCs/>
      <w:color w:val="0F4761" w:themeColor="accent1" w:themeShade="BF"/>
    </w:rPr>
  </w:style>
  <w:style w:type="paragraph" w:styleId="IntenseQuote">
    <w:name w:val="Intense Quote"/>
    <w:basedOn w:val="Normal"/>
    <w:next w:val="Normal"/>
    <w:link w:val="IntenseQuoteChar"/>
    <w:uiPriority w:val="30"/>
    <w:qFormat/>
    <w:rsid w:val="00B2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7EF"/>
    <w:rPr>
      <w:i/>
      <w:iCs/>
      <w:color w:val="0F4761" w:themeColor="accent1" w:themeShade="BF"/>
    </w:rPr>
  </w:style>
  <w:style w:type="character" w:styleId="IntenseReference">
    <w:name w:val="Intense Reference"/>
    <w:basedOn w:val="DefaultParagraphFont"/>
    <w:uiPriority w:val="32"/>
    <w:qFormat/>
    <w:rsid w:val="00B267EF"/>
    <w:rPr>
      <w:b/>
      <w:bCs/>
      <w:smallCaps/>
      <w:color w:val="0F4761" w:themeColor="accent1" w:themeShade="BF"/>
      <w:spacing w:val="5"/>
    </w:rPr>
  </w:style>
  <w:style w:type="table" w:styleId="TableGrid">
    <w:name w:val="Table Grid"/>
    <w:basedOn w:val="TableNormal"/>
    <w:uiPriority w:val="39"/>
    <w:rsid w:val="00B26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2164</Words>
  <Characters>12340</Characters>
  <Application>Microsoft Office Word</Application>
  <DocSecurity>0</DocSecurity>
  <Lines>102</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Dudati</dc:creator>
  <cp:keywords/>
  <dc:description/>
  <cp:lastModifiedBy>Rasika Dudati</cp:lastModifiedBy>
  <cp:revision>2</cp:revision>
  <dcterms:created xsi:type="dcterms:W3CDTF">2026-10-10T07:45:00Z</dcterms:created>
  <dcterms:modified xsi:type="dcterms:W3CDTF">2026-10-10T07:45:00Z</dcterms:modified>
</cp:coreProperties>
</file>