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C62376">
      <w:r>
        <w:sym w:font="Wingdings" w:char="F0E0"/>
      </w:r>
      <w:r w:rsidR="00897422">
        <w:rPr>
          <w:noProof/>
        </w:rPr>
        <w:drawing>
          <wp:inline distT="0" distB="0" distL="0" distR="0" wp14:anchorId="5DB957E7" wp14:editId="0DE1BE7B">
            <wp:extent cx="5314950" cy="1695885"/>
            <wp:effectExtent l="0" t="0" r="0" b="0"/>
            <wp:docPr id="732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524" cy="17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C6237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3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sym w:font="Wingdings" w:char="F0E0"/>
      </w:r>
      <w:r w:rsidR="00CD223A">
        <w:rPr>
          <w:noProof/>
        </w:rPr>
        <w:drawing>
          <wp:inline distT="0" distB="0" distL="0" distR="0" wp14:anchorId="01FC5C10" wp14:editId="32963FD3">
            <wp:extent cx="3381100" cy="2190750"/>
            <wp:effectExtent l="0" t="0" r="0" b="0"/>
            <wp:docPr id="8121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7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390" cy="21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</w:rPr>
        <w:t>getArea()</w:t>
      </w:r>
      <w:r>
        <w:t xml:space="preserve"> (PI</w:t>
      </w:r>
      <w:r>
        <w:rPr>
          <w:rStyle w:val="Emphasis"/>
        </w:rPr>
        <w:t xml:space="preserve">r^2) and </w:t>
      </w:r>
      <w:r>
        <w:rPr>
          <w:rStyle w:val="HTMLCode"/>
          <w:i/>
          <w:iCs/>
        </w:rPr>
        <w:t>getPerimeter()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 = Circle(11)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circy.getArea()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 = Circle(4.44)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circy.getPerimeter()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967FE4" w:rsidRDefault="00C6237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37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C17CFD">
        <w:rPr>
          <w:noProof/>
        </w:rPr>
        <w:drawing>
          <wp:inline distT="0" distB="0" distL="0" distR="0" wp14:anchorId="1AF08F76" wp14:editId="2EEE29AD">
            <wp:extent cx="4495800" cy="2139813"/>
            <wp:effectExtent l="0" t="0" r="0" b="0"/>
            <wp:docPr id="133959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4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574" cy="21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967FE4" w:rsidRDefault="00C6237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37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487674">
        <w:rPr>
          <w:noProof/>
        </w:rPr>
        <w:drawing>
          <wp:inline distT="0" distB="0" distL="0" distR="0" wp14:anchorId="6726E23B" wp14:editId="12E2276C">
            <wp:extent cx="5194300" cy="1439280"/>
            <wp:effectExtent l="0" t="0" r="6350" b="8890"/>
            <wp:docPr id="67188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87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635" cy="14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48767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lastRenderedPageBreak/>
        <w:t>Numbers may not be given in a sorted order.</w:t>
      </w:r>
    </w:p>
    <w:p w:rsidR="00967FE4" w:rsidRDefault="00C6237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37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CD15AB">
        <w:rPr>
          <w:noProof/>
        </w:rPr>
        <w:drawing>
          <wp:inline distT="0" distB="0" distL="0" distR="0" wp14:anchorId="5D43FE31" wp14:editId="26987F22">
            <wp:extent cx="4070350" cy="2279396"/>
            <wp:effectExtent l="0" t="0" r="6350" b="6985"/>
            <wp:docPr id="155700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07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999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229858">
    <w:abstractNumId w:val="0"/>
  </w:num>
  <w:num w:numId="2" w16cid:durableId="17485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085C3B"/>
    <w:rsid w:val="000C2B31"/>
    <w:rsid w:val="00487674"/>
    <w:rsid w:val="007414E1"/>
    <w:rsid w:val="00897422"/>
    <w:rsid w:val="00967FE4"/>
    <w:rsid w:val="00C17CFD"/>
    <w:rsid w:val="00C62376"/>
    <w:rsid w:val="00CD15AB"/>
    <w:rsid w:val="00CD223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B419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19</cp:revision>
  <dcterms:created xsi:type="dcterms:W3CDTF">2021-03-16T14:19:00Z</dcterms:created>
  <dcterms:modified xsi:type="dcterms:W3CDTF">2023-05-22T15:24:00Z</dcterms:modified>
</cp:coreProperties>
</file>